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68ED7" w14:textId="0742A424" w:rsidR="009D672B" w:rsidRPr="00004302" w:rsidRDefault="009D672B" w:rsidP="00004302">
      <w:pPr>
        <w:spacing w:after="0" w:line="276" w:lineRule="auto"/>
        <w:ind w:right="26"/>
        <w:jc w:val="center"/>
        <w:rPr>
          <w:rFonts w:cs="Times New Roman"/>
          <w:b/>
          <w:szCs w:val="24"/>
        </w:rPr>
      </w:pPr>
      <w:bookmarkStart w:id="0" w:name="_Hlk75942793"/>
      <w:r w:rsidRPr="00004302">
        <w:rPr>
          <w:rFonts w:cs="Times New Roman"/>
          <w:b/>
          <w:szCs w:val="24"/>
        </w:rPr>
        <w:t>THE UNITED REPUBLIC OF TANZANIA</w:t>
      </w:r>
    </w:p>
    <w:p w14:paraId="4357CF69" w14:textId="77777777" w:rsidR="00EC24D1" w:rsidRPr="00004302" w:rsidRDefault="00EC24D1" w:rsidP="00004302">
      <w:pPr>
        <w:spacing w:after="0" w:line="276" w:lineRule="auto"/>
        <w:ind w:right="26"/>
        <w:jc w:val="center"/>
        <w:rPr>
          <w:rFonts w:cs="Times New Roman"/>
          <w:b/>
          <w:szCs w:val="24"/>
        </w:rPr>
      </w:pPr>
    </w:p>
    <w:p w14:paraId="2809D29E" w14:textId="1A09DBD1" w:rsidR="009D672B" w:rsidRPr="00004302" w:rsidRDefault="009E7D01" w:rsidP="00004302">
      <w:pPr>
        <w:spacing w:after="0" w:line="276" w:lineRule="auto"/>
        <w:ind w:right="26"/>
        <w:jc w:val="center"/>
        <w:rPr>
          <w:rFonts w:cs="Times New Roman"/>
          <w:b/>
          <w:szCs w:val="24"/>
        </w:rPr>
      </w:pPr>
      <w:bookmarkStart w:id="1" w:name="_Toc179869129"/>
      <w:bookmarkStart w:id="2" w:name="_Toc179868768"/>
      <w:bookmarkStart w:id="3" w:name="_Toc179868495"/>
      <w:bookmarkStart w:id="4" w:name="_Toc170559989"/>
      <w:bookmarkStart w:id="5" w:name="_Toc170559526"/>
      <w:bookmarkStart w:id="6" w:name="_Toc170559277"/>
      <w:bookmarkStart w:id="7" w:name="_Toc170349045"/>
      <w:bookmarkStart w:id="8" w:name="_Toc167350758"/>
      <w:bookmarkStart w:id="9" w:name="_Toc167350647"/>
      <w:bookmarkStart w:id="10" w:name="_Toc179869108"/>
      <w:bookmarkStart w:id="11" w:name="_Toc179868747"/>
      <w:bookmarkStart w:id="12" w:name="_Toc179868474"/>
      <w:bookmarkStart w:id="13" w:name="_Toc170559968"/>
      <w:bookmarkStart w:id="14" w:name="_Toc170559505"/>
      <w:bookmarkStart w:id="15" w:name="_Toc170559256"/>
      <w:bookmarkStart w:id="16" w:name="_Toc170349024"/>
      <w:bookmarkStart w:id="17" w:name="_Toc167350756"/>
      <w:bookmarkStart w:id="18" w:name="_Toc167350645"/>
      <w:bookmarkStart w:id="19" w:name="_Toc179869132"/>
      <w:bookmarkStart w:id="20" w:name="_Toc179868771"/>
      <w:bookmarkStart w:id="21" w:name="_Toc179868498"/>
      <w:bookmarkStart w:id="22" w:name="_Toc170559992"/>
      <w:bookmarkStart w:id="23" w:name="_Toc170559529"/>
      <w:bookmarkStart w:id="24" w:name="_Toc170559280"/>
      <w:bookmarkStart w:id="25" w:name="_Toc170349048"/>
      <w:bookmarkStart w:id="26" w:name="_Toc167350760"/>
      <w:bookmarkStart w:id="27" w:name="_Toc167350649"/>
      <w:bookmarkStart w:id="28" w:name="_Toc162671808"/>
      <w:bookmarkStart w:id="29" w:name="_Toc152404645"/>
      <w:r w:rsidRPr="00004302">
        <w:rPr>
          <w:rFonts w:cs="Times New Roman"/>
          <w:b/>
          <w:szCs w:val="24"/>
        </w:rPr>
        <w:t>LONGIDO DISTRICT</w:t>
      </w:r>
      <w:r w:rsidR="003006FC" w:rsidRPr="00004302">
        <w:rPr>
          <w:rFonts w:cs="Times New Roman"/>
          <w:b/>
          <w:szCs w:val="24"/>
        </w:rPr>
        <w:t xml:space="preserve"> COUNCIL</w:t>
      </w:r>
    </w:p>
    <w:p w14:paraId="2CF4549D" w14:textId="7658C44D" w:rsidR="003006FC" w:rsidRPr="00004302" w:rsidRDefault="001038AE" w:rsidP="00004302">
      <w:pPr>
        <w:spacing w:after="0" w:line="276" w:lineRule="auto"/>
        <w:ind w:right="26"/>
        <w:jc w:val="center"/>
        <w:rPr>
          <w:rFonts w:cs="Times New Roman"/>
          <w:szCs w:val="24"/>
        </w:rPr>
      </w:pPr>
      <w:r w:rsidRPr="00004302">
        <w:rPr>
          <w:rFonts w:eastAsia="Arial Narrow" w:cs="Times New Roman"/>
          <w:noProof/>
          <w:szCs w:val="24"/>
        </w:rPr>
        <w:drawing>
          <wp:inline distT="0" distB="0" distL="0" distR="0" wp14:anchorId="466FB256" wp14:editId="46196A87">
            <wp:extent cx="1185767" cy="129522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1577" cy="1301568"/>
                    </a:xfrm>
                    <a:prstGeom prst="rect">
                      <a:avLst/>
                    </a:prstGeom>
                    <a:noFill/>
                    <a:ln>
                      <a:noFill/>
                    </a:ln>
                  </pic:spPr>
                </pic:pic>
              </a:graphicData>
            </a:graphic>
          </wp:inline>
        </w:drawing>
      </w:r>
    </w:p>
    <w:p w14:paraId="24699340" w14:textId="18B0FAB9" w:rsidR="00E24F2B" w:rsidRPr="00004302" w:rsidRDefault="00E24F2B" w:rsidP="00004302">
      <w:pPr>
        <w:spacing w:line="276" w:lineRule="auto"/>
        <w:jc w:val="center"/>
        <w:rPr>
          <w:rFonts w:eastAsia="Batang" w:cs="Times New Roman"/>
          <w:b/>
          <w:szCs w:val="24"/>
        </w:rPr>
      </w:pPr>
    </w:p>
    <w:p w14:paraId="151B03F8" w14:textId="229FA9EF" w:rsidR="00E24F2B" w:rsidRPr="00004302" w:rsidRDefault="00701A6E" w:rsidP="00004302">
      <w:pPr>
        <w:spacing w:line="276" w:lineRule="auto"/>
        <w:jc w:val="center"/>
        <w:rPr>
          <w:rFonts w:cs="Times New Roman"/>
          <w:b/>
          <w:szCs w:val="24"/>
        </w:rPr>
      </w:pPr>
      <w:r w:rsidRPr="00004302">
        <w:rPr>
          <w:rFonts w:cs="Times New Roman"/>
          <w:b/>
          <w:szCs w:val="24"/>
        </w:rPr>
        <w:t>LAND TENURE IMPROVEMENT PROJECT (LTIP)</w:t>
      </w:r>
    </w:p>
    <w:p w14:paraId="3AF44339" w14:textId="526E46EB" w:rsidR="00AE3632" w:rsidRPr="00004302" w:rsidRDefault="00AE3632" w:rsidP="00004302">
      <w:pPr>
        <w:spacing w:line="276" w:lineRule="auto"/>
        <w:jc w:val="center"/>
        <w:rPr>
          <w:rFonts w:cs="Times New Roman"/>
          <w:b/>
          <w:szCs w:val="24"/>
        </w:rPr>
      </w:pPr>
    </w:p>
    <w:p w14:paraId="1DF216F3" w14:textId="585CF337" w:rsidR="009D672B" w:rsidRPr="00004302" w:rsidRDefault="009D672B" w:rsidP="00004302">
      <w:pPr>
        <w:spacing w:line="276" w:lineRule="auto"/>
        <w:jc w:val="center"/>
        <w:rPr>
          <w:rFonts w:cs="Times New Roman"/>
          <w:b/>
          <w:szCs w:val="24"/>
        </w:rPr>
      </w:pPr>
    </w:p>
    <w:p w14:paraId="524417B5" w14:textId="28552198" w:rsidR="009D672B" w:rsidRPr="00004302" w:rsidRDefault="009D672B" w:rsidP="00004302">
      <w:pPr>
        <w:spacing w:line="276" w:lineRule="auto"/>
        <w:jc w:val="center"/>
        <w:rPr>
          <w:rFonts w:cs="Times New Roman"/>
          <w:b/>
          <w:szCs w:val="24"/>
        </w:rPr>
      </w:pPr>
    </w:p>
    <w:p w14:paraId="2C8E8AF4" w14:textId="74DEE796" w:rsidR="001038AE" w:rsidRPr="00004302" w:rsidRDefault="001038AE" w:rsidP="00004302">
      <w:pPr>
        <w:spacing w:line="276" w:lineRule="auto"/>
        <w:jc w:val="center"/>
        <w:rPr>
          <w:rFonts w:cs="Times New Roman"/>
          <w:b/>
          <w:szCs w:val="24"/>
        </w:rPr>
      </w:pPr>
    </w:p>
    <w:p w14:paraId="7FAC5B93" w14:textId="7CF6664C" w:rsidR="001038AE" w:rsidRPr="00004302" w:rsidRDefault="001038AE" w:rsidP="00004302">
      <w:pPr>
        <w:spacing w:line="276" w:lineRule="auto"/>
        <w:jc w:val="center"/>
        <w:rPr>
          <w:rFonts w:cs="Times New Roman"/>
          <w:b/>
          <w:szCs w:val="24"/>
        </w:rPr>
      </w:pPr>
      <w:r w:rsidRPr="00004302">
        <w:rPr>
          <w:rFonts w:cs="Times New Roman"/>
          <w:noProof/>
          <w:szCs w:val="24"/>
        </w:rPr>
        <mc:AlternateContent>
          <mc:Choice Requires="wps">
            <w:drawing>
              <wp:anchor distT="0" distB="0" distL="114300" distR="114300" simplePos="0" relativeHeight="251658240" behindDoc="0" locked="0" layoutInCell="1" allowOverlap="1" wp14:anchorId="2FFAB3EF" wp14:editId="3D25BBF8">
                <wp:simplePos x="0" y="0"/>
                <wp:positionH relativeFrom="column">
                  <wp:posOffset>-354397</wp:posOffset>
                </wp:positionH>
                <wp:positionV relativeFrom="paragraph">
                  <wp:posOffset>81915</wp:posOffset>
                </wp:positionV>
                <wp:extent cx="6419850" cy="831850"/>
                <wp:effectExtent l="0" t="0" r="0" b="63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831850"/>
                        </a:xfrm>
                        <a:prstGeom prst="rect">
                          <a:avLst/>
                        </a:prstGeom>
                        <a:noFill/>
                        <a:ln>
                          <a:noFill/>
                        </a:ln>
                        <a:effectLst/>
                      </wps:spPr>
                      <wps:txbx>
                        <w:txbxContent>
                          <w:p w14:paraId="79018719" w14:textId="7B2BD10E" w:rsidR="000E3695" w:rsidRPr="003006FC" w:rsidRDefault="000E3695" w:rsidP="009D672B">
                            <w:pPr>
                              <w:jc w:val="center"/>
                              <w:rPr>
                                <w:b/>
                                <w:sz w:val="28"/>
                                <w:szCs w:val="28"/>
                              </w:rPr>
                            </w:pPr>
                            <w:bookmarkStart w:id="30" w:name="_Hlk535247554"/>
                            <w:bookmarkStart w:id="31" w:name="_Hlk535247555"/>
                            <w:bookmarkStart w:id="32" w:name="_Hlk535247556"/>
                            <w:bookmarkStart w:id="33" w:name="_Hlk535247557"/>
                            <w:r w:rsidRPr="003006FC">
                              <w:rPr>
                                <w:b/>
                                <w:sz w:val="28"/>
                                <w:szCs w:val="28"/>
                              </w:rPr>
                              <w:t xml:space="preserve">ENVIRONMENTAL AND SOCIAL MANAGEMENT PLAN FOR </w:t>
                            </w:r>
                            <w:r>
                              <w:rPr>
                                <w:b/>
                                <w:sz w:val="28"/>
                                <w:szCs w:val="28"/>
                              </w:rPr>
                              <w:t>RURAL</w:t>
                            </w:r>
                            <w:r w:rsidRPr="003006FC">
                              <w:rPr>
                                <w:b/>
                                <w:sz w:val="28"/>
                                <w:szCs w:val="28"/>
                              </w:rPr>
                              <w:t xml:space="preserve"> CERTIFICATION PROCESS IN </w:t>
                            </w:r>
                            <w:r>
                              <w:rPr>
                                <w:b/>
                                <w:sz w:val="28"/>
                                <w:szCs w:val="28"/>
                              </w:rPr>
                              <w:t>LONGIDO DISTRICT</w:t>
                            </w:r>
                            <w:r w:rsidRPr="003006FC">
                              <w:rPr>
                                <w:b/>
                                <w:sz w:val="28"/>
                                <w:szCs w:val="28"/>
                              </w:rPr>
                              <w:t xml:space="preserve"> COUNCIL</w:t>
                            </w:r>
                          </w:p>
                          <w:p w14:paraId="6867B2B3" w14:textId="50AFE5C4" w:rsidR="000E3695" w:rsidRDefault="000E3695" w:rsidP="00701A6E">
                            <w:pPr>
                              <w:jc w:val="center"/>
                              <w:rPr>
                                <w:b/>
                                <w:szCs w:val="24"/>
                              </w:rPr>
                            </w:pPr>
                          </w:p>
                          <w:p w14:paraId="070E71C3" w14:textId="77777777" w:rsidR="000E3695" w:rsidRPr="00E24F2B" w:rsidRDefault="000E3695" w:rsidP="00701A6E">
                            <w:pPr>
                              <w:jc w:val="center"/>
                              <w:rPr>
                                <w:b/>
                                <w:szCs w:val="24"/>
                              </w:rPr>
                            </w:pPr>
                          </w:p>
                          <w:bookmarkEnd w:id="30"/>
                          <w:bookmarkEnd w:id="31"/>
                          <w:bookmarkEnd w:id="32"/>
                          <w:bookmarkEnd w:id="33"/>
                          <w:p w14:paraId="31EF718E" w14:textId="77777777" w:rsidR="000E3695" w:rsidRPr="00C13919" w:rsidRDefault="000E3695" w:rsidP="00AE36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AB3EF" id="_x0000_t202" coordsize="21600,21600" o:spt="202" path="m,l,21600r21600,l21600,xe">
                <v:stroke joinstyle="miter"/>
                <v:path gradientshapeok="t" o:connecttype="rect"/>
              </v:shapetype>
              <v:shape id="Text Box 37" o:spid="_x0000_s1026" type="#_x0000_t202" style="position:absolute;left:0;text-align:left;margin-left:-27.9pt;margin-top:6.45pt;width:505.5pt;height: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" filled="f" stroked="f">
                <v:textbox>
                  <w:txbxContent>
                    <w:p w14:paraId="79018719" w14:textId="7B2BD10E" w:rsidR="000E3695" w:rsidRPr="003006FC" w:rsidRDefault="000E3695" w:rsidP="009D672B">
                      <w:pPr>
                        <w:jc w:val="center"/>
                        <w:rPr>
                          <w:b/>
                          <w:sz w:val="28"/>
                          <w:szCs w:val="28"/>
                        </w:rPr>
                      </w:pPr>
                      <w:bookmarkStart w:id="34" w:name="_Hlk535247554"/>
                      <w:bookmarkStart w:id="35" w:name="_Hlk535247555"/>
                      <w:bookmarkStart w:id="36" w:name="_Hlk535247556"/>
                      <w:bookmarkStart w:id="37" w:name="_Hlk535247557"/>
                      <w:r w:rsidRPr="003006FC">
                        <w:rPr>
                          <w:b/>
                          <w:sz w:val="28"/>
                          <w:szCs w:val="28"/>
                        </w:rPr>
                        <w:t xml:space="preserve">ENVIRONMENTAL AND SOCIAL MANAGEMENT PLAN FOR </w:t>
                      </w:r>
                      <w:r>
                        <w:rPr>
                          <w:b/>
                          <w:sz w:val="28"/>
                          <w:szCs w:val="28"/>
                        </w:rPr>
                        <w:t>RURAL</w:t>
                      </w:r>
                      <w:r w:rsidRPr="003006FC">
                        <w:rPr>
                          <w:b/>
                          <w:sz w:val="28"/>
                          <w:szCs w:val="28"/>
                        </w:rPr>
                        <w:t xml:space="preserve"> CERTIFICATION PROCESS IN </w:t>
                      </w:r>
                      <w:r>
                        <w:rPr>
                          <w:b/>
                          <w:sz w:val="28"/>
                          <w:szCs w:val="28"/>
                        </w:rPr>
                        <w:t>LONGIDO DISTRICT</w:t>
                      </w:r>
                      <w:r w:rsidRPr="003006FC">
                        <w:rPr>
                          <w:b/>
                          <w:sz w:val="28"/>
                          <w:szCs w:val="28"/>
                        </w:rPr>
                        <w:t xml:space="preserve"> COUNCIL</w:t>
                      </w:r>
                    </w:p>
                    <w:p w14:paraId="6867B2B3" w14:textId="50AFE5C4" w:rsidR="000E3695" w:rsidRDefault="000E3695" w:rsidP="00701A6E">
                      <w:pPr>
                        <w:jc w:val="center"/>
                        <w:rPr>
                          <w:b/>
                          <w:szCs w:val="24"/>
                        </w:rPr>
                      </w:pPr>
                    </w:p>
                    <w:p w14:paraId="070E71C3" w14:textId="77777777" w:rsidR="000E3695" w:rsidRPr="00E24F2B" w:rsidRDefault="000E3695" w:rsidP="00701A6E">
                      <w:pPr>
                        <w:jc w:val="center"/>
                        <w:rPr>
                          <w:b/>
                          <w:szCs w:val="24"/>
                        </w:rPr>
                      </w:pPr>
                    </w:p>
                    <w:bookmarkEnd w:id="34"/>
                    <w:bookmarkEnd w:id="35"/>
                    <w:bookmarkEnd w:id="36"/>
                    <w:bookmarkEnd w:id="37"/>
                    <w:p w14:paraId="31EF718E" w14:textId="77777777" w:rsidR="000E3695" w:rsidRPr="00C13919" w:rsidRDefault="000E3695" w:rsidP="00AE3632"/>
                  </w:txbxContent>
                </v:textbox>
              </v:shape>
            </w:pict>
          </mc:Fallback>
        </mc:AlternateContent>
      </w:r>
    </w:p>
    <w:p w14:paraId="0E63F34C" w14:textId="2B796834" w:rsidR="001038AE" w:rsidRPr="00004302" w:rsidRDefault="001038AE" w:rsidP="00004302">
      <w:pPr>
        <w:spacing w:line="276" w:lineRule="auto"/>
        <w:jc w:val="center"/>
        <w:rPr>
          <w:rFonts w:cs="Times New Roman"/>
          <w:b/>
          <w:szCs w:val="24"/>
        </w:rPr>
      </w:pPr>
    </w:p>
    <w:p w14:paraId="6B9F5234" w14:textId="77777777" w:rsidR="001038AE" w:rsidRPr="00004302" w:rsidRDefault="001038AE" w:rsidP="00004302">
      <w:pPr>
        <w:spacing w:line="276" w:lineRule="auto"/>
        <w:jc w:val="center"/>
        <w:rPr>
          <w:rFonts w:cs="Times New Roman"/>
          <w:b/>
          <w:szCs w:val="24"/>
        </w:rPr>
      </w:pPr>
    </w:p>
    <w:p w14:paraId="1E8A7C8C" w14:textId="77A37B36" w:rsidR="009D672B" w:rsidRPr="00004302" w:rsidRDefault="009D672B" w:rsidP="00004302">
      <w:pPr>
        <w:spacing w:line="276" w:lineRule="auto"/>
        <w:jc w:val="center"/>
        <w:rPr>
          <w:rFonts w:cs="Times New Roman"/>
          <w:b/>
          <w:szCs w:val="24"/>
        </w:rPr>
      </w:pPr>
    </w:p>
    <w:p w14:paraId="0E2D479C" w14:textId="6246F9C8" w:rsidR="00AE3632" w:rsidRPr="00004302" w:rsidRDefault="00E24F2B" w:rsidP="00004302">
      <w:pPr>
        <w:spacing w:line="276" w:lineRule="auto"/>
        <w:jc w:val="center"/>
        <w:rPr>
          <w:rFonts w:cs="Times New Roman"/>
          <w:b/>
          <w:bCs/>
          <w:color w:val="000000" w:themeColor="text1"/>
          <w:szCs w:val="24"/>
        </w:rPr>
      </w:pPr>
      <w:r w:rsidRPr="00004302">
        <w:rPr>
          <w:rFonts w:cs="Times New Roman"/>
          <w:b/>
          <w:bCs/>
          <w:color w:val="000000" w:themeColor="text1"/>
          <w:szCs w:val="24"/>
        </w:rPr>
        <w:t>Prepared by:</w:t>
      </w:r>
    </w:p>
    <w:p w14:paraId="2DD2A5B0" w14:textId="57E96431" w:rsidR="00174F8A" w:rsidRPr="00004302" w:rsidRDefault="006A291F" w:rsidP="00004302">
      <w:pPr>
        <w:shd w:val="clear" w:color="auto" w:fill="FFFFFF"/>
        <w:spacing w:after="0" w:line="276" w:lineRule="auto"/>
        <w:jc w:val="center"/>
        <w:rPr>
          <w:rFonts w:cs="Times New Roman"/>
          <w:b/>
          <w:szCs w:val="24"/>
        </w:rPr>
      </w:pPr>
      <w:r w:rsidRPr="00004302">
        <w:rPr>
          <w:rFonts w:cs="Times New Roman"/>
          <w:b/>
          <w:szCs w:val="24"/>
        </w:rPr>
        <w:t>LONGIDO DISTRICT</w:t>
      </w:r>
      <w:r w:rsidR="005917F4" w:rsidRPr="00004302">
        <w:rPr>
          <w:rFonts w:cs="Times New Roman"/>
          <w:b/>
          <w:szCs w:val="24"/>
        </w:rPr>
        <w:t xml:space="preserve"> COUNCIL</w:t>
      </w:r>
    </w:p>
    <w:p w14:paraId="159629AB" w14:textId="77777777" w:rsidR="001B29ED" w:rsidRPr="00004302" w:rsidRDefault="001B29ED" w:rsidP="00004302">
      <w:pPr>
        <w:shd w:val="clear" w:color="auto" w:fill="FFFFFF"/>
        <w:spacing w:after="0" w:line="276" w:lineRule="auto"/>
        <w:ind w:left="720"/>
        <w:jc w:val="center"/>
        <w:rPr>
          <w:rFonts w:cs="Times New Roman"/>
          <w:b/>
          <w:szCs w:val="24"/>
        </w:rPr>
      </w:pPr>
    </w:p>
    <w:p w14:paraId="44D1DFFB" w14:textId="3784660C" w:rsidR="005F406B" w:rsidRPr="00004302" w:rsidRDefault="005F406B" w:rsidP="00004302">
      <w:pPr>
        <w:spacing w:line="276" w:lineRule="auto"/>
        <w:jc w:val="center"/>
        <w:rPr>
          <w:rFonts w:cs="Times New Roman"/>
          <w:szCs w:val="24"/>
        </w:rPr>
      </w:pPr>
    </w:p>
    <w:p w14:paraId="6D4BB997" w14:textId="0D1BD0E4" w:rsidR="001038AE" w:rsidRPr="00004302" w:rsidRDefault="001038AE" w:rsidP="00004302">
      <w:pPr>
        <w:spacing w:line="276" w:lineRule="auto"/>
        <w:jc w:val="center"/>
        <w:rPr>
          <w:rFonts w:cs="Times New Roman"/>
          <w:szCs w:val="24"/>
        </w:rPr>
      </w:pPr>
    </w:p>
    <w:p w14:paraId="7F297831" w14:textId="74F4E6EF" w:rsidR="001038AE" w:rsidRPr="00004302" w:rsidRDefault="001038AE" w:rsidP="00004302">
      <w:pPr>
        <w:spacing w:line="276" w:lineRule="auto"/>
        <w:jc w:val="both"/>
        <w:rPr>
          <w:rFonts w:cs="Times New Roman"/>
          <w:szCs w:val="24"/>
        </w:rPr>
      </w:pPr>
    </w:p>
    <w:p w14:paraId="724C57D5" w14:textId="75D26DB4" w:rsidR="001038AE" w:rsidRPr="00004302" w:rsidRDefault="001038AE" w:rsidP="00004302">
      <w:pPr>
        <w:spacing w:line="276" w:lineRule="auto"/>
        <w:jc w:val="both"/>
        <w:rPr>
          <w:rFonts w:cs="Times New Roman"/>
          <w:szCs w:val="24"/>
        </w:rPr>
      </w:pPr>
    </w:p>
    <w:p w14:paraId="24C77ED0" w14:textId="77777777" w:rsidR="001038AE" w:rsidRPr="00004302" w:rsidRDefault="001038AE" w:rsidP="00004302">
      <w:pPr>
        <w:spacing w:line="276" w:lineRule="auto"/>
        <w:jc w:val="both"/>
        <w:rPr>
          <w:rFonts w:cs="Times New Roman"/>
          <w:szCs w:val="24"/>
        </w:rPr>
      </w:pPr>
    </w:p>
    <w:p w14:paraId="75DB2576" w14:textId="7E3EA877" w:rsidR="00AE3632" w:rsidRPr="00004302" w:rsidRDefault="00AE3632" w:rsidP="00004302">
      <w:pPr>
        <w:spacing w:line="276" w:lineRule="auto"/>
        <w:jc w:val="both"/>
        <w:rPr>
          <w:rFonts w:cs="Times New Roman"/>
          <w:szCs w:val="24"/>
        </w:rPr>
        <w:sectPr w:rsidR="00AE3632" w:rsidRPr="00004302" w:rsidSect="00481A98">
          <w:headerReference w:type="default" r:id="rId9"/>
          <w:footerReference w:type="default" r:id="rId10"/>
          <w:headerReference w:type="first" r:id="rId11"/>
          <w:pgSz w:w="11907" w:h="16839" w:code="9"/>
          <w:pgMar w:top="720" w:right="1800" w:bottom="1440" w:left="1800" w:header="720" w:footer="720" w:gutter="0"/>
          <w:cols w:space="720"/>
          <w:titlePg/>
          <w:docGrid w:linePitch="326"/>
        </w:sectPr>
      </w:pPr>
      <w:r w:rsidRPr="00004302">
        <w:rPr>
          <w:rFonts w:cs="Times New Roman"/>
          <w:b/>
          <w:noProof/>
          <w:szCs w:val="24"/>
        </w:rPr>
        <mc:AlternateContent>
          <mc:Choice Requires="wps">
            <w:drawing>
              <wp:anchor distT="0" distB="0" distL="114300" distR="114300" simplePos="0" relativeHeight="251658241" behindDoc="0" locked="0" layoutInCell="1" allowOverlap="1" wp14:anchorId="5CD1E600" wp14:editId="07981849">
                <wp:simplePos x="0" y="0"/>
                <wp:positionH relativeFrom="margin">
                  <wp:posOffset>1478915</wp:posOffset>
                </wp:positionH>
                <wp:positionV relativeFrom="paragraph">
                  <wp:posOffset>328295</wp:posOffset>
                </wp:positionV>
                <wp:extent cx="2385060" cy="3352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2385060" cy="335280"/>
                        </a:xfrm>
                        <a:prstGeom prst="rect">
                          <a:avLst/>
                        </a:prstGeom>
                        <a:solidFill>
                          <a:schemeClr val="lt1"/>
                        </a:solidFill>
                        <a:ln w="6350">
                          <a:noFill/>
                        </a:ln>
                      </wps:spPr>
                      <wps:txbx>
                        <w:txbxContent>
                          <w:p w14:paraId="51D2874B" w14:textId="24ED555D" w:rsidR="000E3695" w:rsidRPr="00D4289A" w:rsidRDefault="000E3695" w:rsidP="00AE3632">
                            <w:pPr>
                              <w:jc w:val="center"/>
                              <w:rPr>
                                <w:b/>
                                <w:color w:val="000000" w:themeColor="text1"/>
                                <w:sz w:val="32"/>
                                <w:szCs w:val="32"/>
                              </w:rPr>
                            </w:pPr>
                            <w:r>
                              <w:rPr>
                                <w:b/>
                                <w:color w:val="000000" w:themeColor="text1"/>
                                <w:sz w:val="32"/>
                                <w:szCs w:val="32"/>
                              </w:rPr>
                              <w:t>February 2024</w:t>
                            </w:r>
                            <w:r w:rsidRPr="00D4289A">
                              <w:rPr>
                                <w:b/>
                                <w:color w:val="000000" w:themeColor="text1"/>
                                <w:sz w:val="32"/>
                                <w:szCs w:val="32"/>
                              </w:rPr>
                              <w:t xml:space="preserve">   </w:t>
                            </w:r>
                          </w:p>
                          <w:p w14:paraId="7866CDDB" w14:textId="77777777" w:rsidR="000E3695" w:rsidRPr="000D6A7F" w:rsidRDefault="000E3695" w:rsidP="00AE3632">
                            <w:pPr>
                              <w:jc w:val="center"/>
                              <w:rPr>
                                <w:b/>
                                <w:color w:val="FF0000"/>
                                <w:sz w:val="32"/>
                                <w:szCs w:val="32"/>
                              </w:rPr>
                            </w:pPr>
                          </w:p>
                          <w:p w14:paraId="4D18E1B1" w14:textId="77777777" w:rsidR="000E3695" w:rsidRPr="000D6A7F" w:rsidRDefault="000E36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D1E600" id="Text Box 7" o:spid="_x0000_s1027" type="#_x0000_t202" style="position:absolute;left:0;text-align:left;margin-left:116.45pt;margin-top:25.85pt;width:187.8pt;height:26.4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" fillcolor="white [3201]" stroked="f" strokeweight=".5pt">
                <v:textbox>
                  <w:txbxContent>
                    <w:p w14:paraId="51D2874B" w14:textId="24ED555D" w:rsidR="000E3695" w:rsidRPr="00D4289A" w:rsidRDefault="000E3695" w:rsidP="00AE3632">
                      <w:pPr>
                        <w:jc w:val="center"/>
                        <w:rPr>
                          <w:b/>
                          <w:color w:val="000000" w:themeColor="text1"/>
                          <w:sz w:val="32"/>
                          <w:szCs w:val="32"/>
                        </w:rPr>
                      </w:pPr>
                      <w:r>
                        <w:rPr>
                          <w:b/>
                          <w:color w:val="000000" w:themeColor="text1"/>
                          <w:sz w:val="32"/>
                          <w:szCs w:val="32"/>
                        </w:rPr>
                        <w:t>February 2024</w:t>
                      </w:r>
                      <w:r w:rsidRPr="00D4289A">
                        <w:rPr>
                          <w:b/>
                          <w:color w:val="000000" w:themeColor="text1"/>
                          <w:sz w:val="32"/>
                          <w:szCs w:val="32"/>
                        </w:rPr>
                        <w:t xml:space="preserve">   </w:t>
                      </w:r>
                    </w:p>
                    <w:p w14:paraId="7866CDDB" w14:textId="77777777" w:rsidR="000E3695" w:rsidRPr="000D6A7F" w:rsidRDefault="000E3695" w:rsidP="00AE3632">
                      <w:pPr>
                        <w:jc w:val="center"/>
                        <w:rPr>
                          <w:b/>
                          <w:color w:val="FF0000"/>
                          <w:sz w:val="32"/>
                          <w:szCs w:val="32"/>
                        </w:rPr>
                      </w:pPr>
                    </w:p>
                    <w:p w14:paraId="4D18E1B1" w14:textId="77777777" w:rsidR="000E3695" w:rsidRPr="000D6A7F" w:rsidRDefault="000E3695"/>
                  </w:txbxContent>
                </v:textbox>
                <w10:wrap anchorx="margin"/>
              </v:shape>
            </w:pict>
          </mc:Fallback>
        </mc:AlternateContent>
      </w:r>
    </w:p>
    <w:bookmarkEnd w:id="0"/>
    <w:bookmarkEnd w:id="1"/>
    <w:bookmarkEnd w:id="2"/>
    <w:bookmarkEnd w:id="3"/>
    <w:bookmarkEnd w:id="4"/>
    <w:bookmarkEnd w:id="5"/>
    <w:bookmarkEnd w:id="6"/>
    <w:bookmarkEnd w:id="7"/>
    <w:bookmarkEnd w:id="8"/>
    <w:bookmarkEnd w:id="9"/>
    <w:p w14:paraId="613AE2AB" w14:textId="2573C326" w:rsidR="00AE3632" w:rsidRPr="00004302" w:rsidRDefault="00251F7A" w:rsidP="00004302">
      <w:pPr>
        <w:tabs>
          <w:tab w:val="left" w:pos="2820"/>
        </w:tabs>
        <w:spacing w:line="276" w:lineRule="auto"/>
        <w:jc w:val="center"/>
        <w:rPr>
          <w:rFonts w:cs="Times New Roman"/>
          <w:szCs w:val="24"/>
        </w:rPr>
      </w:pPr>
      <w:r w:rsidRPr="00004302">
        <w:rPr>
          <w:rFonts w:cs="Times New Roman"/>
          <w:b/>
          <w:bCs/>
          <w:szCs w:val="24"/>
        </w:rPr>
        <w:t>LONGIDO DISTRICT ESMP TEAM</w:t>
      </w:r>
    </w:p>
    <w:tbl>
      <w:tblPr>
        <w:tblW w:w="9452" w:type="dxa"/>
        <w:tblInd w:w="2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797"/>
        <w:gridCol w:w="4438"/>
        <w:gridCol w:w="3217"/>
      </w:tblGrid>
      <w:tr w:rsidR="00996BEE" w:rsidRPr="00004302" w14:paraId="7E1FF4DD" w14:textId="77777777" w:rsidTr="00452F1A">
        <w:trPr>
          <w:trHeight w:val="291"/>
        </w:trPr>
        <w:tc>
          <w:tcPr>
            <w:tcW w:w="1797" w:type="dxa"/>
            <w:tcBorders>
              <w:top w:val="double" w:sz="6" w:space="0" w:color="000000"/>
              <w:left w:val="double" w:sz="6" w:space="0" w:color="000000"/>
              <w:bottom w:val="single" w:sz="6" w:space="0" w:color="000000"/>
              <w:right w:val="single" w:sz="6" w:space="0" w:color="000000"/>
            </w:tcBorders>
            <w:shd w:val="clear" w:color="auto" w:fill="0C0C0C"/>
            <w:vAlign w:val="center"/>
            <w:hideMark/>
          </w:tcPr>
          <w:p w14:paraId="2B16A412" w14:textId="77777777" w:rsidR="00996BEE" w:rsidRPr="00004302" w:rsidRDefault="00996BEE" w:rsidP="00004302">
            <w:pPr>
              <w:spacing w:line="276" w:lineRule="auto"/>
              <w:jc w:val="both"/>
              <w:rPr>
                <w:rFonts w:cs="Times New Roman"/>
                <w:szCs w:val="24"/>
              </w:rPr>
            </w:pPr>
            <w:bookmarkStart w:id="38" w:name="_Hlk61537290"/>
            <w:r w:rsidRPr="00004302">
              <w:rPr>
                <w:rFonts w:cs="Times New Roman"/>
                <w:szCs w:val="24"/>
              </w:rPr>
              <w:t>NAME</w:t>
            </w:r>
          </w:p>
        </w:tc>
        <w:tc>
          <w:tcPr>
            <w:tcW w:w="4438" w:type="dxa"/>
            <w:tcBorders>
              <w:top w:val="double" w:sz="6" w:space="0" w:color="000000"/>
              <w:left w:val="single" w:sz="6" w:space="0" w:color="000000"/>
              <w:bottom w:val="single" w:sz="6" w:space="0" w:color="000000"/>
              <w:right w:val="single" w:sz="6" w:space="0" w:color="000000"/>
            </w:tcBorders>
            <w:shd w:val="clear" w:color="auto" w:fill="0C0C0C"/>
            <w:vAlign w:val="center"/>
            <w:hideMark/>
          </w:tcPr>
          <w:p w14:paraId="1EA11A3C" w14:textId="595C2524" w:rsidR="00996BEE" w:rsidRPr="00004302" w:rsidRDefault="00047A04" w:rsidP="00004302">
            <w:pPr>
              <w:spacing w:line="276" w:lineRule="auto"/>
              <w:jc w:val="both"/>
              <w:rPr>
                <w:rFonts w:cs="Times New Roman"/>
                <w:szCs w:val="24"/>
              </w:rPr>
            </w:pPr>
            <w:r w:rsidRPr="00004302">
              <w:rPr>
                <w:rFonts w:cs="Times New Roman"/>
                <w:szCs w:val="24"/>
              </w:rPr>
              <w:t>PROFESSION</w:t>
            </w:r>
            <w:r w:rsidR="00996BEE" w:rsidRPr="00004302">
              <w:rPr>
                <w:rFonts w:cs="Times New Roman"/>
                <w:szCs w:val="24"/>
              </w:rPr>
              <w:t>/POSITION</w:t>
            </w:r>
          </w:p>
        </w:tc>
        <w:tc>
          <w:tcPr>
            <w:tcW w:w="3217" w:type="dxa"/>
            <w:tcBorders>
              <w:top w:val="double" w:sz="6" w:space="0" w:color="000000"/>
              <w:left w:val="single" w:sz="4" w:space="0" w:color="auto"/>
              <w:bottom w:val="single" w:sz="6" w:space="0" w:color="000000"/>
              <w:right w:val="double" w:sz="6" w:space="0" w:color="000000"/>
            </w:tcBorders>
            <w:shd w:val="clear" w:color="auto" w:fill="0C0C0C"/>
            <w:vAlign w:val="center"/>
          </w:tcPr>
          <w:p w14:paraId="120FAB01" w14:textId="4343A44A" w:rsidR="00996BEE" w:rsidRPr="00004302" w:rsidRDefault="00973289" w:rsidP="00004302">
            <w:pPr>
              <w:spacing w:line="276" w:lineRule="auto"/>
              <w:jc w:val="both"/>
              <w:rPr>
                <w:rFonts w:cs="Times New Roman"/>
                <w:szCs w:val="24"/>
              </w:rPr>
            </w:pPr>
            <w:r w:rsidRPr="00004302">
              <w:rPr>
                <w:rFonts w:cs="Times New Roman"/>
                <w:szCs w:val="24"/>
              </w:rPr>
              <w:t>ORGANIZATION</w:t>
            </w:r>
          </w:p>
        </w:tc>
      </w:tr>
      <w:tr w:rsidR="00996BEE" w:rsidRPr="00004302" w14:paraId="5AF5AE35" w14:textId="77777777" w:rsidTr="00452F1A">
        <w:trPr>
          <w:trHeight w:val="731"/>
        </w:trPr>
        <w:tc>
          <w:tcPr>
            <w:tcW w:w="1797" w:type="dxa"/>
            <w:tcBorders>
              <w:top w:val="single" w:sz="6" w:space="0" w:color="000000"/>
              <w:left w:val="double" w:sz="6" w:space="0" w:color="000000"/>
              <w:bottom w:val="single" w:sz="6" w:space="0" w:color="000000"/>
              <w:right w:val="single" w:sz="6" w:space="0" w:color="000000"/>
            </w:tcBorders>
          </w:tcPr>
          <w:p w14:paraId="2B01C8A2" w14:textId="18F341AF" w:rsidR="00996BEE" w:rsidRPr="00004302" w:rsidRDefault="00AA53FD" w:rsidP="00004302">
            <w:pPr>
              <w:spacing w:line="276" w:lineRule="auto"/>
              <w:jc w:val="both"/>
              <w:rPr>
                <w:rFonts w:cs="Times New Roman"/>
                <w:szCs w:val="24"/>
              </w:rPr>
            </w:pPr>
            <w:r w:rsidRPr="00004302">
              <w:rPr>
                <w:rFonts w:cs="Times New Roman"/>
                <w:szCs w:val="24"/>
              </w:rPr>
              <w:t xml:space="preserve">Sofia </w:t>
            </w:r>
            <w:proofErr w:type="spellStart"/>
            <w:r w:rsidRPr="00004302">
              <w:rPr>
                <w:rFonts w:cs="Times New Roman"/>
                <w:szCs w:val="24"/>
              </w:rPr>
              <w:t>Sylivery</w:t>
            </w:r>
            <w:proofErr w:type="spellEnd"/>
            <w:r w:rsidRPr="00004302">
              <w:rPr>
                <w:rFonts w:cs="Times New Roman"/>
                <w:szCs w:val="24"/>
              </w:rPr>
              <w:t xml:space="preserve"> </w:t>
            </w:r>
            <w:proofErr w:type="spellStart"/>
            <w:r w:rsidRPr="00004302">
              <w:rPr>
                <w:rFonts w:cs="Times New Roman"/>
                <w:szCs w:val="24"/>
              </w:rPr>
              <w:t>Gashomba</w:t>
            </w:r>
            <w:proofErr w:type="spellEnd"/>
          </w:p>
        </w:tc>
        <w:tc>
          <w:tcPr>
            <w:tcW w:w="4438" w:type="dxa"/>
            <w:tcBorders>
              <w:top w:val="single" w:sz="6" w:space="0" w:color="000000"/>
              <w:left w:val="single" w:sz="6" w:space="0" w:color="000000"/>
              <w:bottom w:val="single" w:sz="6" w:space="0" w:color="000000"/>
              <w:right w:val="single" w:sz="6" w:space="0" w:color="000000"/>
            </w:tcBorders>
          </w:tcPr>
          <w:p w14:paraId="7E7ABC8C" w14:textId="417F9AAD" w:rsidR="00996BEE" w:rsidRPr="00004302" w:rsidRDefault="00973289" w:rsidP="00004302">
            <w:pPr>
              <w:spacing w:line="276" w:lineRule="auto"/>
              <w:jc w:val="both"/>
              <w:rPr>
                <w:rFonts w:cs="Times New Roman"/>
                <w:szCs w:val="24"/>
              </w:rPr>
            </w:pPr>
            <w:r w:rsidRPr="00004302">
              <w:rPr>
                <w:rFonts w:cs="Times New Roman"/>
                <w:szCs w:val="24"/>
              </w:rPr>
              <w:t>Environmental Officer</w:t>
            </w:r>
          </w:p>
        </w:tc>
        <w:tc>
          <w:tcPr>
            <w:tcW w:w="3217" w:type="dxa"/>
            <w:tcBorders>
              <w:top w:val="single" w:sz="6" w:space="0" w:color="000000"/>
              <w:left w:val="single" w:sz="4" w:space="0" w:color="auto"/>
              <w:bottom w:val="single" w:sz="6" w:space="0" w:color="000000"/>
              <w:right w:val="double" w:sz="6" w:space="0" w:color="000000"/>
            </w:tcBorders>
          </w:tcPr>
          <w:p w14:paraId="32E6CA8F" w14:textId="0D0FF683" w:rsidR="00996BEE" w:rsidRPr="00004302" w:rsidRDefault="00973289" w:rsidP="00004302">
            <w:pPr>
              <w:spacing w:line="276" w:lineRule="auto"/>
              <w:jc w:val="both"/>
              <w:rPr>
                <w:rFonts w:cs="Times New Roman"/>
                <w:szCs w:val="24"/>
              </w:rPr>
            </w:pPr>
            <w:r w:rsidRPr="00004302">
              <w:rPr>
                <w:rFonts w:cs="Times New Roman"/>
                <w:szCs w:val="24"/>
              </w:rPr>
              <w:t>Longido District Council</w:t>
            </w:r>
          </w:p>
        </w:tc>
      </w:tr>
      <w:tr w:rsidR="00996BEE" w:rsidRPr="00004302" w14:paraId="773AC9B9" w14:textId="77777777" w:rsidTr="00452F1A">
        <w:trPr>
          <w:trHeight w:val="428"/>
        </w:trPr>
        <w:tc>
          <w:tcPr>
            <w:tcW w:w="1797" w:type="dxa"/>
          </w:tcPr>
          <w:p w14:paraId="1BD55F3E" w14:textId="2EA5E550" w:rsidR="00996BEE" w:rsidRPr="00004302" w:rsidRDefault="00AA53FD" w:rsidP="00004302">
            <w:pPr>
              <w:spacing w:line="276" w:lineRule="auto"/>
              <w:jc w:val="both"/>
              <w:rPr>
                <w:rFonts w:cs="Times New Roman"/>
                <w:szCs w:val="24"/>
              </w:rPr>
            </w:pPr>
            <w:r w:rsidRPr="00004302">
              <w:rPr>
                <w:rFonts w:cs="Times New Roman"/>
                <w:szCs w:val="24"/>
              </w:rPr>
              <w:t xml:space="preserve">Denis John </w:t>
            </w:r>
            <w:proofErr w:type="spellStart"/>
            <w:r w:rsidRPr="00004302">
              <w:rPr>
                <w:rFonts w:cs="Times New Roman"/>
                <w:szCs w:val="24"/>
              </w:rPr>
              <w:t>Silayo</w:t>
            </w:r>
            <w:proofErr w:type="spellEnd"/>
          </w:p>
        </w:tc>
        <w:tc>
          <w:tcPr>
            <w:tcW w:w="4438" w:type="dxa"/>
          </w:tcPr>
          <w:p w14:paraId="63B3960D" w14:textId="1B7F989A" w:rsidR="00996BEE" w:rsidRPr="00004302" w:rsidRDefault="00973289" w:rsidP="00004302">
            <w:pPr>
              <w:spacing w:line="276" w:lineRule="auto"/>
              <w:jc w:val="both"/>
              <w:rPr>
                <w:rFonts w:cs="Times New Roman"/>
                <w:szCs w:val="24"/>
              </w:rPr>
            </w:pPr>
            <w:r w:rsidRPr="00004302">
              <w:rPr>
                <w:rFonts w:cs="Times New Roman"/>
                <w:szCs w:val="24"/>
              </w:rPr>
              <w:t>Social Development Officer</w:t>
            </w:r>
          </w:p>
        </w:tc>
        <w:tc>
          <w:tcPr>
            <w:tcW w:w="3217" w:type="dxa"/>
            <w:tcBorders>
              <w:top w:val="single" w:sz="6" w:space="0" w:color="000000"/>
              <w:left w:val="single" w:sz="4" w:space="0" w:color="auto"/>
              <w:bottom w:val="single" w:sz="6" w:space="0" w:color="000000"/>
              <w:right w:val="double" w:sz="6" w:space="0" w:color="000000"/>
            </w:tcBorders>
          </w:tcPr>
          <w:p w14:paraId="6E4C1126" w14:textId="18FC3FF0" w:rsidR="00996BEE" w:rsidRPr="00004302" w:rsidRDefault="00973289" w:rsidP="00004302">
            <w:pPr>
              <w:spacing w:line="276" w:lineRule="auto"/>
              <w:jc w:val="both"/>
              <w:rPr>
                <w:rFonts w:cs="Times New Roman"/>
                <w:noProof/>
                <w:szCs w:val="24"/>
              </w:rPr>
            </w:pPr>
            <w:r w:rsidRPr="00004302">
              <w:rPr>
                <w:rFonts w:cs="Times New Roman"/>
                <w:szCs w:val="24"/>
              </w:rPr>
              <w:t>Longido District Council</w:t>
            </w:r>
          </w:p>
        </w:tc>
      </w:tr>
      <w:tr w:rsidR="00996BEE" w:rsidRPr="00004302" w14:paraId="1A56300E" w14:textId="77777777" w:rsidTr="00452F1A">
        <w:trPr>
          <w:trHeight w:val="731"/>
        </w:trPr>
        <w:tc>
          <w:tcPr>
            <w:tcW w:w="1797" w:type="dxa"/>
          </w:tcPr>
          <w:p w14:paraId="337F0616" w14:textId="5E2DBBF6" w:rsidR="00996BEE" w:rsidRPr="00004302" w:rsidRDefault="00973289" w:rsidP="00004302">
            <w:pPr>
              <w:spacing w:line="276" w:lineRule="auto"/>
              <w:jc w:val="both"/>
              <w:rPr>
                <w:rFonts w:cs="Times New Roman"/>
                <w:szCs w:val="24"/>
              </w:rPr>
            </w:pPr>
            <w:r w:rsidRPr="00004302">
              <w:rPr>
                <w:rFonts w:cs="Times New Roman"/>
                <w:szCs w:val="24"/>
              </w:rPr>
              <w:t>Alpha Mangula</w:t>
            </w:r>
          </w:p>
        </w:tc>
        <w:tc>
          <w:tcPr>
            <w:tcW w:w="4438" w:type="dxa"/>
          </w:tcPr>
          <w:p w14:paraId="2B194B71" w14:textId="1EB1F267" w:rsidR="00996BEE" w:rsidRPr="00004302" w:rsidRDefault="00973289" w:rsidP="00004302">
            <w:pPr>
              <w:spacing w:line="276" w:lineRule="auto"/>
              <w:jc w:val="both"/>
              <w:rPr>
                <w:rFonts w:cs="Times New Roman"/>
                <w:szCs w:val="24"/>
              </w:rPr>
            </w:pPr>
            <w:r w:rsidRPr="00004302">
              <w:rPr>
                <w:rFonts w:cs="Times New Roman"/>
                <w:szCs w:val="24"/>
              </w:rPr>
              <w:t xml:space="preserve">Environmental and Social </w:t>
            </w:r>
            <w:r w:rsidR="00004302" w:rsidRPr="00004302">
              <w:rPr>
                <w:rFonts w:cs="Times New Roman"/>
                <w:szCs w:val="24"/>
              </w:rPr>
              <w:t>Management Coordinator</w:t>
            </w:r>
            <w:r w:rsidRPr="00004302">
              <w:rPr>
                <w:rFonts w:cs="Times New Roman"/>
                <w:szCs w:val="24"/>
              </w:rPr>
              <w:t>, Land Tenure Improvement Project (LTIP)</w:t>
            </w:r>
          </w:p>
        </w:tc>
        <w:tc>
          <w:tcPr>
            <w:tcW w:w="3217" w:type="dxa"/>
            <w:tcBorders>
              <w:top w:val="single" w:sz="6" w:space="0" w:color="000000"/>
              <w:left w:val="single" w:sz="4" w:space="0" w:color="auto"/>
              <w:bottom w:val="single" w:sz="6" w:space="0" w:color="000000"/>
              <w:right w:val="double" w:sz="6" w:space="0" w:color="000000"/>
            </w:tcBorders>
          </w:tcPr>
          <w:p w14:paraId="55B84C5B" w14:textId="7757E769" w:rsidR="00996BEE" w:rsidRPr="00004302" w:rsidRDefault="00973289" w:rsidP="00004302">
            <w:pPr>
              <w:spacing w:line="276" w:lineRule="auto"/>
              <w:jc w:val="both"/>
              <w:rPr>
                <w:rFonts w:cs="Times New Roman"/>
                <w:noProof/>
                <w:szCs w:val="24"/>
              </w:rPr>
            </w:pPr>
            <w:r w:rsidRPr="00004302">
              <w:rPr>
                <w:rFonts w:cs="Times New Roman"/>
                <w:noProof/>
                <w:szCs w:val="24"/>
              </w:rPr>
              <w:t>M</w:t>
            </w:r>
            <w:r w:rsidR="001C2AED" w:rsidRPr="00004302">
              <w:rPr>
                <w:rFonts w:cs="Times New Roman"/>
                <w:noProof/>
                <w:szCs w:val="24"/>
              </w:rPr>
              <w:t>inistry of Lands, Housing and Human Settlement Development (M</w:t>
            </w:r>
            <w:r w:rsidRPr="00004302">
              <w:rPr>
                <w:rFonts w:cs="Times New Roman"/>
                <w:noProof/>
                <w:szCs w:val="24"/>
              </w:rPr>
              <w:t>LHHSD</w:t>
            </w:r>
            <w:r w:rsidR="001C2AED" w:rsidRPr="00004302">
              <w:rPr>
                <w:rFonts w:cs="Times New Roman"/>
                <w:noProof/>
                <w:szCs w:val="24"/>
              </w:rPr>
              <w:t>)</w:t>
            </w:r>
          </w:p>
        </w:tc>
      </w:tr>
      <w:tr w:rsidR="00996BEE" w:rsidRPr="00004302" w14:paraId="74CB4183" w14:textId="77777777" w:rsidTr="00452F1A">
        <w:trPr>
          <w:trHeight w:val="650"/>
        </w:trPr>
        <w:tc>
          <w:tcPr>
            <w:tcW w:w="1797" w:type="dxa"/>
          </w:tcPr>
          <w:p w14:paraId="4878DDA3" w14:textId="07527EF2" w:rsidR="00996BEE" w:rsidRPr="00004302" w:rsidRDefault="00AA53FD" w:rsidP="00004302">
            <w:pPr>
              <w:spacing w:line="276" w:lineRule="auto"/>
              <w:jc w:val="both"/>
              <w:rPr>
                <w:rFonts w:cs="Times New Roman"/>
                <w:szCs w:val="24"/>
              </w:rPr>
            </w:pPr>
            <w:proofErr w:type="spellStart"/>
            <w:r w:rsidRPr="00004302">
              <w:rPr>
                <w:rFonts w:cs="Times New Roman"/>
                <w:szCs w:val="24"/>
              </w:rPr>
              <w:t>Tumaini</w:t>
            </w:r>
            <w:proofErr w:type="spellEnd"/>
            <w:r w:rsidRPr="00004302">
              <w:rPr>
                <w:rFonts w:cs="Times New Roman"/>
                <w:szCs w:val="24"/>
              </w:rPr>
              <w:t xml:space="preserve"> </w:t>
            </w:r>
            <w:proofErr w:type="spellStart"/>
            <w:r w:rsidRPr="00004302">
              <w:rPr>
                <w:rFonts w:cs="Times New Roman"/>
                <w:szCs w:val="24"/>
              </w:rPr>
              <w:t>Setumbi</w:t>
            </w:r>
            <w:proofErr w:type="spellEnd"/>
          </w:p>
        </w:tc>
        <w:tc>
          <w:tcPr>
            <w:tcW w:w="4438" w:type="dxa"/>
          </w:tcPr>
          <w:p w14:paraId="5FDB8650" w14:textId="0169BA23" w:rsidR="00996BEE" w:rsidRPr="00004302" w:rsidRDefault="00973289" w:rsidP="00004302">
            <w:pPr>
              <w:spacing w:line="276" w:lineRule="auto"/>
              <w:jc w:val="both"/>
              <w:rPr>
                <w:rFonts w:cs="Times New Roman"/>
                <w:szCs w:val="24"/>
              </w:rPr>
            </w:pPr>
            <w:r w:rsidRPr="00004302">
              <w:rPr>
                <w:rFonts w:cs="Times New Roman"/>
                <w:szCs w:val="24"/>
              </w:rPr>
              <w:t>Social Development Officer, Land Tenure Improvement Project (LTIP)</w:t>
            </w:r>
          </w:p>
        </w:tc>
        <w:tc>
          <w:tcPr>
            <w:tcW w:w="3217" w:type="dxa"/>
            <w:tcBorders>
              <w:top w:val="single" w:sz="6" w:space="0" w:color="000000"/>
              <w:left w:val="single" w:sz="4" w:space="0" w:color="auto"/>
              <w:bottom w:val="single" w:sz="6" w:space="0" w:color="000000"/>
              <w:right w:val="double" w:sz="6" w:space="0" w:color="000000"/>
            </w:tcBorders>
          </w:tcPr>
          <w:p w14:paraId="73433814" w14:textId="6647804F" w:rsidR="00996BEE" w:rsidRPr="00004302" w:rsidRDefault="00973289" w:rsidP="00004302">
            <w:pPr>
              <w:spacing w:line="276" w:lineRule="auto"/>
              <w:jc w:val="both"/>
              <w:rPr>
                <w:rFonts w:cs="Times New Roman"/>
                <w:noProof/>
                <w:szCs w:val="24"/>
              </w:rPr>
            </w:pPr>
            <w:r w:rsidRPr="00004302">
              <w:rPr>
                <w:rFonts w:cs="Times New Roman"/>
                <w:noProof/>
                <w:szCs w:val="24"/>
              </w:rPr>
              <w:t>MLHHSD</w:t>
            </w:r>
          </w:p>
        </w:tc>
      </w:tr>
      <w:tr w:rsidR="00973289" w:rsidRPr="00004302" w14:paraId="6BBC4606" w14:textId="77777777" w:rsidTr="00973289">
        <w:trPr>
          <w:trHeight w:val="650"/>
        </w:trPr>
        <w:tc>
          <w:tcPr>
            <w:tcW w:w="1797" w:type="dxa"/>
          </w:tcPr>
          <w:p w14:paraId="7985883E" w14:textId="57C565EF" w:rsidR="00973289" w:rsidRPr="00004302" w:rsidRDefault="00AA53FD" w:rsidP="00004302">
            <w:pPr>
              <w:spacing w:line="276" w:lineRule="auto"/>
              <w:jc w:val="both"/>
              <w:rPr>
                <w:rFonts w:cs="Times New Roman"/>
                <w:szCs w:val="24"/>
              </w:rPr>
            </w:pPr>
            <w:r w:rsidRPr="00004302">
              <w:rPr>
                <w:rFonts w:cs="Times New Roman"/>
                <w:szCs w:val="24"/>
              </w:rPr>
              <w:t xml:space="preserve">Robert </w:t>
            </w:r>
            <w:proofErr w:type="spellStart"/>
            <w:r w:rsidRPr="00004302">
              <w:rPr>
                <w:rFonts w:cs="Times New Roman"/>
                <w:szCs w:val="24"/>
              </w:rPr>
              <w:t>Kishiki</w:t>
            </w:r>
            <w:proofErr w:type="spellEnd"/>
          </w:p>
        </w:tc>
        <w:tc>
          <w:tcPr>
            <w:tcW w:w="4438" w:type="dxa"/>
          </w:tcPr>
          <w:p w14:paraId="12C8A58B" w14:textId="7779199A" w:rsidR="00973289" w:rsidRPr="00004302" w:rsidRDefault="000E1380" w:rsidP="00004302">
            <w:pPr>
              <w:spacing w:line="276" w:lineRule="auto"/>
              <w:jc w:val="both"/>
              <w:rPr>
                <w:rFonts w:cs="Times New Roman"/>
                <w:szCs w:val="24"/>
              </w:rPr>
            </w:pPr>
            <w:r w:rsidRPr="00004302">
              <w:rPr>
                <w:rFonts w:cs="Times New Roman"/>
                <w:szCs w:val="24"/>
              </w:rPr>
              <w:t>Social Development Specialist</w:t>
            </w:r>
            <w:r w:rsidR="001C2AED" w:rsidRPr="00004302">
              <w:rPr>
                <w:rFonts w:cs="Times New Roman"/>
                <w:szCs w:val="24"/>
              </w:rPr>
              <w:t>, Land Tenure Improvement Project (LTIP)</w:t>
            </w:r>
          </w:p>
        </w:tc>
        <w:tc>
          <w:tcPr>
            <w:tcW w:w="3217" w:type="dxa"/>
            <w:tcBorders>
              <w:top w:val="single" w:sz="6" w:space="0" w:color="000000"/>
              <w:left w:val="single" w:sz="4" w:space="0" w:color="auto"/>
              <w:bottom w:val="single" w:sz="6" w:space="0" w:color="000000"/>
              <w:right w:val="double" w:sz="6" w:space="0" w:color="000000"/>
            </w:tcBorders>
          </w:tcPr>
          <w:p w14:paraId="36837214" w14:textId="022BE56B" w:rsidR="00973289" w:rsidRPr="00004302" w:rsidRDefault="001F45F8" w:rsidP="00004302">
            <w:pPr>
              <w:spacing w:line="276" w:lineRule="auto"/>
              <w:jc w:val="both"/>
              <w:rPr>
                <w:rFonts w:cs="Times New Roman"/>
                <w:noProof/>
                <w:szCs w:val="24"/>
              </w:rPr>
            </w:pPr>
            <w:r w:rsidRPr="00004302">
              <w:rPr>
                <w:rFonts w:cs="Times New Roman"/>
                <w:noProof/>
                <w:szCs w:val="24"/>
              </w:rPr>
              <w:t>MLHHSD</w:t>
            </w:r>
          </w:p>
        </w:tc>
      </w:tr>
      <w:tr w:rsidR="00973289" w:rsidRPr="00004302" w14:paraId="715B3C73" w14:textId="77777777" w:rsidTr="00973289">
        <w:trPr>
          <w:trHeight w:val="650"/>
        </w:trPr>
        <w:tc>
          <w:tcPr>
            <w:tcW w:w="1797" w:type="dxa"/>
          </w:tcPr>
          <w:p w14:paraId="407C3050" w14:textId="688EA7DB" w:rsidR="00973289" w:rsidRPr="00004302" w:rsidRDefault="00AA53FD" w:rsidP="00004302">
            <w:pPr>
              <w:spacing w:line="276" w:lineRule="auto"/>
              <w:jc w:val="both"/>
              <w:rPr>
                <w:rFonts w:cs="Times New Roman"/>
                <w:szCs w:val="24"/>
              </w:rPr>
            </w:pPr>
            <w:r w:rsidRPr="00004302">
              <w:rPr>
                <w:rFonts w:cs="Times New Roman"/>
                <w:szCs w:val="24"/>
              </w:rPr>
              <w:t xml:space="preserve">Regina </w:t>
            </w:r>
            <w:proofErr w:type="spellStart"/>
            <w:r w:rsidRPr="00004302">
              <w:rPr>
                <w:rFonts w:cs="Times New Roman"/>
                <w:szCs w:val="24"/>
              </w:rPr>
              <w:t>Kabwogi</w:t>
            </w:r>
            <w:proofErr w:type="spellEnd"/>
          </w:p>
        </w:tc>
        <w:tc>
          <w:tcPr>
            <w:tcW w:w="4438" w:type="dxa"/>
          </w:tcPr>
          <w:p w14:paraId="77563B36" w14:textId="12D3535A" w:rsidR="00973289" w:rsidRPr="00004302" w:rsidRDefault="000E1380" w:rsidP="00004302">
            <w:pPr>
              <w:spacing w:line="276" w:lineRule="auto"/>
              <w:jc w:val="both"/>
              <w:rPr>
                <w:rFonts w:cs="Times New Roman"/>
                <w:szCs w:val="24"/>
              </w:rPr>
            </w:pPr>
            <w:r w:rsidRPr="00004302">
              <w:rPr>
                <w:rFonts w:cs="Times New Roman"/>
                <w:szCs w:val="24"/>
              </w:rPr>
              <w:t>Environmental Specialist</w:t>
            </w:r>
            <w:r w:rsidR="001C2AED" w:rsidRPr="00004302">
              <w:rPr>
                <w:rFonts w:cs="Times New Roman"/>
                <w:szCs w:val="24"/>
              </w:rPr>
              <w:t>, Land Tenure Improvement Project (LTIP)</w:t>
            </w:r>
          </w:p>
        </w:tc>
        <w:tc>
          <w:tcPr>
            <w:tcW w:w="3217" w:type="dxa"/>
            <w:tcBorders>
              <w:top w:val="single" w:sz="6" w:space="0" w:color="000000"/>
              <w:left w:val="single" w:sz="4" w:space="0" w:color="auto"/>
              <w:bottom w:val="single" w:sz="6" w:space="0" w:color="000000"/>
              <w:right w:val="double" w:sz="6" w:space="0" w:color="000000"/>
            </w:tcBorders>
          </w:tcPr>
          <w:p w14:paraId="422A71C4" w14:textId="36D81B31" w:rsidR="00973289" w:rsidRPr="00004302" w:rsidRDefault="001F45F8" w:rsidP="00004302">
            <w:pPr>
              <w:spacing w:line="276" w:lineRule="auto"/>
              <w:jc w:val="both"/>
              <w:rPr>
                <w:rFonts w:cs="Times New Roman"/>
                <w:noProof/>
                <w:szCs w:val="24"/>
              </w:rPr>
            </w:pPr>
            <w:r w:rsidRPr="00004302">
              <w:rPr>
                <w:rFonts w:cs="Times New Roman"/>
                <w:noProof/>
                <w:szCs w:val="24"/>
              </w:rPr>
              <w:t>MLHHSD</w:t>
            </w:r>
          </w:p>
        </w:tc>
      </w:tr>
      <w:bookmarkEnd w:id="38"/>
    </w:tbl>
    <w:p w14:paraId="4A9091A0" w14:textId="77777777" w:rsidR="00AE3632" w:rsidRPr="00004302" w:rsidRDefault="00AE3632" w:rsidP="00004302">
      <w:pPr>
        <w:spacing w:line="276" w:lineRule="auto"/>
        <w:jc w:val="both"/>
        <w:rPr>
          <w:rFonts w:cs="Times New Roman"/>
          <w:szCs w:val="24"/>
        </w:rPr>
      </w:pPr>
    </w:p>
    <w:p w14:paraId="36057499" w14:textId="693E26C7" w:rsidR="00AE3632" w:rsidRPr="00004302" w:rsidRDefault="00AE3632" w:rsidP="00004302">
      <w:pPr>
        <w:spacing w:line="276" w:lineRule="auto"/>
        <w:jc w:val="both"/>
        <w:rPr>
          <w:rFonts w:cs="Times New Roman"/>
          <w:szCs w:val="24"/>
        </w:rPr>
      </w:pPr>
    </w:p>
    <w:p w14:paraId="241A71B8" w14:textId="25896707" w:rsidR="00AE3632" w:rsidRPr="00004302" w:rsidRDefault="00AE3632" w:rsidP="00004302">
      <w:pPr>
        <w:spacing w:line="276" w:lineRule="auto"/>
        <w:jc w:val="both"/>
        <w:rPr>
          <w:rFonts w:cs="Times New Roman"/>
          <w:szCs w:val="24"/>
        </w:rPr>
      </w:pPr>
    </w:p>
    <w:p w14:paraId="23424073" w14:textId="3FAF4B80" w:rsidR="00AE3632" w:rsidRPr="00004302" w:rsidRDefault="00AE3632" w:rsidP="00004302">
      <w:pPr>
        <w:spacing w:line="276" w:lineRule="auto"/>
        <w:jc w:val="both"/>
        <w:rPr>
          <w:rFonts w:cs="Times New Roman"/>
          <w:szCs w:val="24"/>
        </w:rPr>
      </w:pPr>
    </w:p>
    <w:p w14:paraId="42F05188" w14:textId="315A8A60" w:rsidR="00AE3632" w:rsidRPr="00004302" w:rsidRDefault="00AE3632" w:rsidP="00004302">
      <w:pPr>
        <w:spacing w:line="276" w:lineRule="auto"/>
        <w:jc w:val="both"/>
        <w:rPr>
          <w:rFonts w:cs="Times New Roman"/>
          <w:szCs w:val="24"/>
        </w:rPr>
      </w:pPr>
    </w:p>
    <w:p w14:paraId="797B6096" w14:textId="18BE21C8" w:rsidR="00901B0B" w:rsidRPr="00004302" w:rsidRDefault="00901B0B" w:rsidP="00004302">
      <w:pPr>
        <w:spacing w:line="276" w:lineRule="auto"/>
        <w:jc w:val="both"/>
        <w:rPr>
          <w:rFonts w:cs="Times New Roman"/>
          <w:szCs w:val="24"/>
        </w:rPr>
      </w:pPr>
    </w:p>
    <w:p w14:paraId="5122BE43" w14:textId="504FE860" w:rsidR="00901B0B" w:rsidRPr="00004302" w:rsidRDefault="00901B0B" w:rsidP="00004302">
      <w:pPr>
        <w:spacing w:line="276" w:lineRule="auto"/>
        <w:jc w:val="both"/>
        <w:rPr>
          <w:rFonts w:cs="Times New Roman"/>
          <w:szCs w:val="24"/>
        </w:rPr>
      </w:pPr>
    </w:p>
    <w:p w14:paraId="24929A12" w14:textId="26431231" w:rsidR="00901B0B" w:rsidRPr="00004302" w:rsidRDefault="00901B0B" w:rsidP="00004302">
      <w:pPr>
        <w:spacing w:line="276" w:lineRule="auto"/>
        <w:jc w:val="both"/>
        <w:rPr>
          <w:rFonts w:cs="Times New Roman"/>
          <w:szCs w:val="24"/>
        </w:rPr>
      </w:pPr>
    </w:p>
    <w:p w14:paraId="761D962C" w14:textId="3D80F962" w:rsidR="00901B0B" w:rsidRPr="00004302" w:rsidRDefault="00901B0B" w:rsidP="00004302">
      <w:pPr>
        <w:spacing w:line="276" w:lineRule="auto"/>
        <w:jc w:val="both"/>
        <w:rPr>
          <w:rFonts w:cs="Times New Roman"/>
          <w:szCs w:val="24"/>
        </w:rPr>
      </w:pPr>
    </w:p>
    <w:p w14:paraId="17EC0AA8" w14:textId="18AD1778" w:rsidR="00901B0B" w:rsidRPr="00004302" w:rsidRDefault="00901B0B" w:rsidP="00004302">
      <w:pPr>
        <w:spacing w:line="276" w:lineRule="auto"/>
        <w:jc w:val="both"/>
        <w:rPr>
          <w:rFonts w:cs="Times New Roman"/>
          <w:szCs w:val="24"/>
        </w:rPr>
      </w:pPr>
    </w:p>
    <w:p w14:paraId="436A1802" w14:textId="2CD3BF9C" w:rsidR="00901B0B" w:rsidRPr="00004302" w:rsidRDefault="00901B0B" w:rsidP="00004302">
      <w:pPr>
        <w:spacing w:line="276" w:lineRule="auto"/>
        <w:jc w:val="both"/>
        <w:rPr>
          <w:rFonts w:cs="Times New Roman"/>
          <w:szCs w:val="24"/>
        </w:rPr>
      </w:pPr>
    </w:p>
    <w:p w14:paraId="526A926C" w14:textId="73615244" w:rsidR="00901B0B" w:rsidRPr="00004302" w:rsidRDefault="00901B0B" w:rsidP="00004302">
      <w:pPr>
        <w:spacing w:line="276" w:lineRule="auto"/>
        <w:jc w:val="both"/>
        <w:rPr>
          <w:rFonts w:cs="Times New Roman"/>
          <w:szCs w:val="24"/>
        </w:rPr>
      </w:pPr>
    </w:p>
    <w:p w14:paraId="779DEDF1" w14:textId="48A9D59E" w:rsidR="00901B0B" w:rsidRPr="00004302" w:rsidRDefault="00901B0B" w:rsidP="00004302">
      <w:pPr>
        <w:spacing w:line="276" w:lineRule="auto"/>
        <w:jc w:val="both"/>
        <w:rPr>
          <w:rFonts w:cs="Times New Roman"/>
          <w:szCs w:val="24"/>
        </w:rPr>
      </w:pPr>
    </w:p>
    <w:p w14:paraId="3674ECBC" w14:textId="78703CAB" w:rsidR="00901B0B" w:rsidRPr="00004302" w:rsidRDefault="00901B0B" w:rsidP="00004302">
      <w:pPr>
        <w:spacing w:line="276" w:lineRule="auto"/>
        <w:jc w:val="both"/>
        <w:rPr>
          <w:rFonts w:cs="Times New Roman"/>
          <w:szCs w:val="24"/>
        </w:rPr>
      </w:pPr>
    </w:p>
    <w:p w14:paraId="04D471CC" w14:textId="78B044A8" w:rsidR="00901B0B" w:rsidRPr="00004302" w:rsidRDefault="00901B0B" w:rsidP="00004302">
      <w:pPr>
        <w:spacing w:line="276" w:lineRule="auto"/>
        <w:jc w:val="both"/>
        <w:rPr>
          <w:rFonts w:cs="Times New Roman"/>
          <w:szCs w:val="24"/>
        </w:rPr>
      </w:pPr>
    </w:p>
    <w:p w14:paraId="1D46E176" w14:textId="75F103A9" w:rsidR="00901B0B" w:rsidRPr="00004302" w:rsidRDefault="00901B0B" w:rsidP="00004302">
      <w:pPr>
        <w:spacing w:line="276" w:lineRule="auto"/>
        <w:jc w:val="both"/>
        <w:rPr>
          <w:rFonts w:cs="Times New Roman"/>
          <w:szCs w:val="24"/>
        </w:rPr>
      </w:pPr>
    </w:p>
    <w:p w14:paraId="3A266607" w14:textId="32489B86" w:rsidR="00901B0B" w:rsidRPr="00004302" w:rsidRDefault="00901B0B" w:rsidP="00004302">
      <w:pPr>
        <w:spacing w:line="276" w:lineRule="auto"/>
        <w:jc w:val="both"/>
        <w:rPr>
          <w:rFonts w:cs="Times New Roman"/>
          <w:szCs w:val="24"/>
        </w:rPr>
      </w:pPr>
    </w:p>
    <w:bookmarkStart w:id="39" w:name="_Toc78828234" w:displacedByCustomXml="next"/>
    <w:sdt>
      <w:sdtPr>
        <w:rPr>
          <w:rFonts w:eastAsiaTheme="minorEastAsia" w:cs="Times New Roman"/>
          <w:b w:val="0"/>
          <w:color w:val="auto"/>
          <w:szCs w:val="24"/>
        </w:rPr>
        <w:id w:val="-1476365187"/>
        <w:docPartObj>
          <w:docPartGallery w:val="Table of Contents"/>
          <w:docPartUnique/>
        </w:docPartObj>
      </w:sdtPr>
      <w:sdtEndPr>
        <w:rPr>
          <w:bCs/>
          <w:noProof/>
        </w:rPr>
      </w:sdtEndPr>
      <w:sdtContent>
        <w:p w14:paraId="7698F5D4" w14:textId="1C250A16" w:rsidR="00EF0209" w:rsidRPr="00004302" w:rsidRDefault="00EF0209" w:rsidP="00004302">
          <w:pPr>
            <w:pStyle w:val="TOCHeading"/>
            <w:spacing w:line="276" w:lineRule="auto"/>
            <w:jc w:val="both"/>
            <w:rPr>
              <w:rFonts w:cs="Times New Roman"/>
              <w:szCs w:val="24"/>
            </w:rPr>
          </w:pPr>
          <w:r w:rsidRPr="00004302">
            <w:rPr>
              <w:rFonts w:cs="Times New Roman"/>
              <w:szCs w:val="24"/>
            </w:rPr>
            <w:t>Table of Contents</w:t>
          </w:r>
        </w:p>
        <w:p w14:paraId="195129C5" w14:textId="0C154274" w:rsidR="00004302" w:rsidRPr="00004302" w:rsidRDefault="00EF0209" w:rsidP="00004302">
          <w:pPr>
            <w:pStyle w:val="TOC1"/>
            <w:tabs>
              <w:tab w:val="right" w:leader="dot" w:pos="8297"/>
            </w:tabs>
            <w:spacing w:line="276" w:lineRule="auto"/>
            <w:rPr>
              <w:rFonts w:ascii="Times New Roman" w:eastAsiaTheme="minorEastAsia" w:hAnsi="Times New Roman" w:cs="Times New Roman"/>
              <w:noProof/>
              <w:color w:val="auto"/>
              <w:sz w:val="24"/>
              <w:szCs w:val="24"/>
              <w:lang w:val="en-US" w:eastAsia="en-US"/>
            </w:rPr>
          </w:pPr>
          <w:r w:rsidRPr="00004302">
            <w:rPr>
              <w:rFonts w:ascii="Times New Roman" w:hAnsi="Times New Roman" w:cs="Times New Roman"/>
              <w:sz w:val="24"/>
              <w:szCs w:val="24"/>
            </w:rPr>
            <w:fldChar w:fldCharType="begin"/>
          </w:r>
          <w:r w:rsidRPr="00004302">
            <w:rPr>
              <w:rFonts w:ascii="Times New Roman" w:hAnsi="Times New Roman" w:cs="Times New Roman"/>
              <w:sz w:val="24"/>
              <w:szCs w:val="24"/>
            </w:rPr>
            <w:instrText xml:space="preserve"> TOC \o "1-3" \h \z \u </w:instrText>
          </w:r>
          <w:r w:rsidRPr="00004302">
            <w:rPr>
              <w:rFonts w:ascii="Times New Roman" w:hAnsi="Times New Roman" w:cs="Times New Roman"/>
              <w:sz w:val="24"/>
              <w:szCs w:val="24"/>
            </w:rPr>
            <w:fldChar w:fldCharType="separate"/>
          </w:r>
          <w:hyperlink w:anchor="_Toc164696773" w:history="1">
            <w:r w:rsidR="00004302" w:rsidRPr="00004302">
              <w:rPr>
                <w:rStyle w:val="Hyperlink"/>
                <w:rFonts w:ascii="Times New Roman" w:eastAsia="Times New Roman" w:hAnsi="Times New Roman" w:cs="Times New Roman"/>
                <w:b/>
                <w:noProof/>
                <w:sz w:val="24"/>
                <w:szCs w:val="24"/>
                <w:lang w:val="en-GB"/>
              </w:rPr>
              <w:t>LIST OF ABBREVIATIONS AND ACRONYMS</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_Toc164696773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v</w:t>
            </w:r>
            <w:r w:rsidR="00004302" w:rsidRPr="00004302">
              <w:rPr>
                <w:rFonts w:ascii="Times New Roman" w:hAnsi="Times New Roman" w:cs="Times New Roman"/>
                <w:noProof/>
                <w:webHidden/>
                <w:sz w:val="24"/>
                <w:szCs w:val="24"/>
              </w:rPr>
              <w:fldChar w:fldCharType="end"/>
            </w:r>
          </w:hyperlink>
        </w:p>
        <w:p w14:paraId="59BC3678" w14:textId="47CE13AB" w:rsidR="00004302" w:rsidRPr="00004302" w:rsidRDefault="005B6DDA" w:rsidP="00004302">
          <w:pPr>
            <w:pStyle w:val="TOC1"/>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74" w:history="1">
            <w:r w:rsidR="00004302" w:rsidRPr="00004302">
              <w:rPr>
                <w:rStyle w:val="Hyperlink"/>
                <w:rFonts w:ascii="Times New Roman" w:hAnsi="Times New Roman" w:cs="Times New Roman"/>
                <w:noProof/>
                <w:sz w:val="24"/>
                <w:szCs w:val="24"/>
              </w:rPr>
              <w:t>CHAPTER</w:t>
            </w:r>
            <w:r w:rsidR="00004302" w:rsidRPr="00004302">
              <w:rPr>
                <w:rStyle w:val="Hyperlink"/>
                <w:rFonts w:ascii="Times New Roman" w:eastAsia="Times New Roman" w:hAnsi="Times New Roman" w:cs="Times New Roman"/>
                <w:noProof/>
                <w:sz w:val="24"/>
                <w:szCs w:val="24"/>
                <w:lang w:val="en-GB"/>
              </w:rPr>
              <w:t xml:space="preserve"> ONE</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_Toc164696774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1</w:t>
            </w:r>
            <w:r w:rsidR="00004302" w:rsidRPr="00004302">
              <w:rPr>
                <w:rFonts w:ascii="Times New Roman" w:hAnsi="Times New Roman" w:cs="Times New Roman"/>
                <w:noProof/>
                <w:webHidden/>
                <w:sz w:val="24"/>
                <w:szCs w:val="24"/>
              </w:rPr>
              <w:fldChar w:fldCharType="end"/>
            </w:r>
          </w:hyperlink>
        </w:p>
        <w:p w14:paraId="24827382" w14:textId="6FBE1B8A" w:rsidR="00004302" w:rsidRPr="00004302" w:rsidRDefault="005B6DDA" w:rsidP="00004302">
          <w:pPr>
            <w:pStyle w:val="TOC1"/>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75" w:history="1">
            <w:r w:rsidR="00004302" w:rsidRPr="00004302">
              <w:rPr>
                <w:rStyle w:val="Hyperlink"/>
                <w:rFonts w:ascii="Times New Roman" w:eastAsia="Times New Roman" w:hAnsi="Times New Roman" w:cs="Times New Roman"/>
                <w:noProof/>
                <w:sz w:val="24"/>
                <w:szCs w:val="24"/>
                <w:lang w:val="en-GB"/>
              </w:rPr>
              <w:t>INTRODUCTION</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_Toc164696775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1</w:t>
            </w:r>
            <w:r w:rsidR="00004302" w:rsidRPr="00004302">
              <w:rPr>
                <w:rFonts w:ascii="Times New Roman" w:hAnsi="Times New Roman" w:cs="Times New Roman"/>
                <w:noProof/>
                <w:webHidden/>
                <w:sz w:val="24"/>
                <w:szCs w:val="24"/>
              </w:rPr>
              <w:fldChar w:fldCharType="end"/>
            </w:r>
          </w:hyperlink>
        </w:p>
        <w:p w14:paraId="3B961ADE" w14:textId="08939739" w:rsidR="00004302" w:rsidRPr="00004302" w:rsidRDefault="005B6DDA" w:rsidP="00004302">
          <w:pPr>
            <w:pStyle w:val="TOC2"/>
            <w:tabs>
              <w:tab w:val="left" w:pos="1680"/>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76" w:history="1">
            <w:r w:rsidR="00004302" w:rsidRPr="00004302">
              <w:rPr>
                <w:rStyle w:val="Hyperlink"/>
                <w:rFonts w:ascii="Times New Roman" w:eastAsia="Times New Roman" w:hAnsi="Times New Roman" w:cs="Times New Roman"/>
                <w:noProof/>
                <w:sz w:val="24"/>
                <w:szCs w:val="24"/>
                <w:lang w:val="en-GB"/>
              </w:rPr>
              <w:t>1.1.</w:t>
            </w:r>
            <w:r w:rsidR="00004302" w:rsidRPr="00004302">
              <w:rPr>
                <w:rFonts w:ascii="Times New Roman" w:eastAsiaTheme="minorEastAsia" w:hAnsi="Times New Roman" w:cs="Times New Roman"/>
                <w:noProof/>
                <w:color w:val="auto"/>
                <w:sz w:val="24"/>
                <w:szCs w:val="24"/>
                <w:lang w:val="en-US" w:eastAsia="en-US"/>
              </w:rPr>
              <w:tab/>
            </w:r>
            <w:r w:rsidR="00004302" w:rsidRPr="00004302">
              <w:rPr>
                <w:rStyle w:val="Hyperlink"/>
                <w:rFonts w:ascii="Times New Roman" w:hAnsi="Times New Roman" w:cs="Times New Roman"/>
                <w:noProof/>
                <w:sz w:val="24"/>
                <w:szCs w:val="24"/>
              </w:rPr>
              <w:t>Background Information</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_Toc164696776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1</w:t>
            </w:r>
            <w:r w:rsidR="00004302" w:rsidRPr="00004302">
              <w:rPr>
                <w:rFonts w:ascii="Times New Roman" w:hAnsi="Times New Roman" w:cs="Times New Roman"/>
                <w:noProof/>
                <w:webHidden/>
                <w:sz w:val="24"/>
                <w:szCs w:val="24"/>
              </w:rPr>
              <w:fldChar w:fldCharType="end"/>
            </w:r>
          </w:hyperlink>
        </w:p>
        <w:p w14:paraId="08918BEC" w14:textId="02DFE508" w:rsidR="00004302" w:rsidRPr="00004302" w:rsidRDefault="005B6DDA" w:rsidP="00004302">
          <w:pPr>
            <w:pStyle w:val="TOC2"/>
            <w:tabs>
              <w:tab w:val="left" w:pos="1680"/>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77" w:history="1">
            <w:r w:rsidR="00004302" w:rsidRPr="00004302">
              <w:rPr>
                <w:rStyle w:val="Hyperlink"/>
                <w:rFonts w:ascii="Times New Roman" w:hAnsi="Times New Roman" w:cs="Times New Roman"/>
                <w:noProof/>
                <w:sz w:val="24"/>
                <w:szCs w:val="24"/>
              </w:rPr>
              <w:t>1.2.</w:t>
            </w:r>
            <w:r w:rsidR="00004302" w:rsidRPr="00004302">
              <w:rPr>
                <w:rFonts w:ascii="Times New Roman" w:eastAsiaTheme="minorEastAsia" w:hAnsi="Times New Roman" w:cs="Times New Roman"/>
                <w:noProof/>
                <w:color w:val="auto"/>
                <w:sz w:val="24"/>
                <w:szCs w:val="24"/>
                <w:lang w:val="en-US" w:eastAsia="en-US"/>
              </w:rPr>
              <w:tab/>
            </w:r>
            <w:r w:rsidR="00004302" w:rsidRPr="00004302">
              <w:rPr>
                <w:rStyle w:val="Hyperlink"/>
                <w:rFonts w:ascii="Times New Roman" w:hAnsi="Times New Roman" w:cs="Times New Roman"/>
                <w:noProof/>
                <w:sz w:val="24"/>
                <w:szCs w:val="24"/>
              </w:rPr>
              <w:t>LTIP Project Scope in Longido District Council</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_Toc164696777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1</w:t>
            </w:r>
            <w:r w:rsidR="00004302" w:rsidRPr="00004302">
              <w:rPr>
                <w:rFonts w:ascii="Times New Roman" w:hAnsi="Times New Roman" w:cs="Times New Roman"/>
                <w:noProof/>
                <w:webHidden/>
                <w:sz w:val="24"/>
                <w:szCs w:val="24"/>
              </w:rPr>
              <w:fldChar w:fldCharType="end"/>
            </w:r>
          </w:hyperlink>
        </w:p>
        <w:p w14:paraId="52B184F8" w14:textId="4CDC2D1F"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78" w:history="1">
            <w:r w:rsidR="00004302" w:rsidRPr="00004302">
              <w:rPr>
                <w:rStyle w:val="Hyperlink"/>
                <w:rFonts w:ascii="Times New Roman" w:hAnsi="Times New Roman" w:cs="Times New Roman"/>
                <w:noProof/>
                <w:sz w:val="24"/>
                <w:szCs w:val="24"/>
              </w:rPr>
              <w:t>District Land Use Planning Framework (DLUPF)</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_Toc164696778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3</w:t>
            </w:r>
            <w:r w:rsidR="00004302" w:rsidRPr="00004302">
              <w:rPr>
                <w:rFonts w:ascii="Times New Roman" w:hAnsi="Times New Roman" w:cs="Times New Roman"/>
                <w:noProof/>
                <w:webHidden/>
                <w:sz w:val="24"/>
                <w:szCs w:val="24"/>
              </w:rPr>
              <w:fldChar w:fldCharType="end"/>
            </w:r>
          </w:hyperlink>
        </w:p>
        <w:p w14:paraId="7F470CAF" w14:textId="3FA8F3EC"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79" w:history="1">
            <w:r w:rsidR="00004302" w:rsidRPr="00004302">
              <w:rPr>
                <w:rStyle w:val="Hyperlink"/>
                <w:rFonts w:ascii="Times New Roman" w:hAnsi="Times New Roman" w:cs="Times New Roman"/>
                <w:noProof/>
                <w:sz w:val="24"/>
                <w:szCs w:val="24"/>
              </w:rPr>
              <w:t>Village Land Use Plans (VLUP) and</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_Toc164696779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3</w:t>
            </w:r>
            <w:r w:rsidR="00004302" w:rsidRPr="00004302">
              <w:rPr>
                <w:rFonts w:ascii="Times New Roman" w:hAnsi="Times New Roman" w:cs="Times New Roman"/>
                <w:noProof/>
                <w:webHidden/>
                <w:sz w:val="24"/>
                <w:szCs w:val="24"/>
              </w:rPr>
              <w:fldChar w:fldCharType="end"/>
            </w:r>
          </w:hyperlink>
        </w:p>
        <w:p w14:paraId="63BE99AC" w14:textId="30859D96"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80" w:history="1">
            <w:r w:rsidR="00004302" w:rsidRPr="00004302">
              <w:rPr>
                <w:rStyle w:val="Hyperlink"/>
                <w:rFonts w:ascii="Times New Roman" w:hAnsi="Times New Roman" w:cs="Times New Roman"/>
                <w:noProof/>
                <w:sz w:val="24"/>
                <w:szCs w:val="24"/>
              </w:rPr>
              <w:t>Issuance of CCROs</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_Toc164696780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4</w:t>
            </w:r>
            <w:r w:rsidR="00004302" w:rsidRPr="00004302">
              <w:rPr>
                <w:rFonts w:ascii="Times New Roman" w:hAnsi="Times New Roman" w:cs="Times New Roman"/>
                <w:noProof/>
                <w:webHidden/>
                <w:sz w:val="24"/>
                <w:szCs w:val="24"/>
              </w:rPr>
              <w:fldChar w:fldCharType="end"/>
            </w:r>
          </w:hyperlink>
        </w:p>
        <w:p w14:paraId="221A3E51" w14:textId="1F29DF3C" w:rsidR="00004302" w:rsidRPr="00004302" w:rsidRDefault="005B6DDA" w:rsidP="00004302">
          <w:pPr>
            <w:pStyle w:val="TOC2"/>
            <w:tabs>
              <w:tab w:val="left" w:pos="1680"/>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81" w:history="1">
            <w:r w:rsidR="00004302" w:rsidRPr="00004302">
              <w:rPr>
                <w:rStyle w:val="Hyperlink"/>
                <w:rFonts w:ascii="Times New Roman" w:hAnsi="Times New Roman" w:cs="Times New Roman"/>
                <w:noProof/>
                <w:sz w:val="24"/>
                <w:szCs w:val="24"/>
              </w:rPr>
              <w:t>1.3.</w:t>
            </w:r>
            <w:r w:rsidR="00004302" w:rsidRPr="00004302">
              <w:rPr>
                <w:rFonts w:ascii="Times New Roman" w:eastAsiaTheme="minorEastAsia" w:hAnsi="Times New Roman" w:cs="Times New Roman"/>
                <w:noProof/>
                <w:color w:val="auto"/>
                <w:sz w:val="24"/>
                <w:szCs w:val="24"/>
                <w:lang w:val="en-US" w:eastAsia="en-US"/>
              </w:rPr>
              <w:tab/>
            </w:r>
            <w:r w:rsidR="00004302" w:rsidRPr="00004302">
              <w:rPr>
                <w:rStyle w:val="Hyperlink"/>
                <w:rFonts w:ascii="Times New Roman" w:hAnsi="Times New Roman" w:cs="Times New Roman"/>
                <w:noProof/>
                <w:sz w:val="24"/>
                <w:szCs w:val="24"/>
              </w:rPr>
              <w:t>General Objectives of ESMP</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_Toc164696781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4</w:t>
            </w:r>
            <w:r w:rsidR="00004302" w:rsidRPr="00004302">
              <w:rPr>
                <w:rFonts w:ascii="Times New Roman" w:hAnsi="Times New Roman" w:cs="Times New Roman"/>
                <w:noProof/>
                <w:webHidden/>
                <w:sz w:val="24"/>
                <w:szCs w:val="24"/>
              </w:rPr>
              <w:fldChar w:fldCharType="end"/>
            </w:r>
          </w:hyperlink>
        </w:p>
        <w:p w14:paraId="63D5734E" w14:textId="67FA39B5" w:rsidR="00004302" w:rsidRPr="00004302" w:rsidRDefault="005B6DDA" w:rsidP="00004302">
          <w:pPr>
            <w:pStyle w:val="TOC2"/>
            <w:tabs>
              <w:tab w:val="left" w:pos="1680"/>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82" w:history="1">
            <w:r w:rsidR="00004302" w:rsidRPr="00004302">
              <w:rPr>
                <w:rStyle w:val="Hyperlink"/>
                <w:rFonts w:ascii="Times New Roman" w:hAnsi="Times New Roman" w:cs="Times New Roman"/>
                <w:noProof/>
                <w:sz w:val="24"/>
                <w:szCs w:val="24"/>
              </w:rPr>
              <w:t>1.4.</w:t>
            </w:r>
            <w:r w:rsidR="00004302" w:rsidRPr="00004302">
              <w:rPr>
                <w:rFonts w:ascii="Times New Roman" w:eastAsiaTheme="minorEastAsia" w:hAnsi="Times New Roman" w:cs="Times New Roman"/>
                <w:noProof/>
                <w:color w:val="auto"/>
                <w:sz w:val="24"/>
                <w:szCs w:val="24"/>
                <w:lang w:val="en-US" w:eastAsia="en-US"/>
              </w:rPr>
              <w:tab/>
            </w:r>
            <w:r w:rsidR="00004302" w:rsidRPr="00004302">
              <w:rPr>
                <w:rStyle w:val="Hyperlink"/>
                <w:rFonts w:ascii="Times New Roman" w:hAnsi="Times New Roman" w:cs="Times New Roman"/>
                <w:noProof/>
                <w:sz w:val="24"/>
                <w:szCs w:val="24"/>
              </w:rPr>
              <w:t>Methodology for Preparation of ESMP</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_Toc164696782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5</w:t>
            </w:r>
            <w:r w:rsidR="00004302" w:rsidRPr="00004302">
              <w:rPr>
                <w:rFonts w:ascii="Times New Roman" w:hAnsi="Times New Roman" w:cs="Times New Roman"/>
                <w:noProof/>
                <w:webHidden/>
                <w:sz w:val="24"/>
                <w:szCs w:val="24"/>
              </w:rPr>
              <w:fldChar w:fldCharType="end"/>
            </w:r>
          </w:hyperlink>
        </w:p>
        <w:p w14:paraId="0EB554ED" w14:textId="1CEE5A87" w:rsidR="00004302" w:rsidRPr="00004302" w:rsidRDefault="005B6DDA" w:rsidP="00004302">
          <w:pPr>
            <w:pStyle w:val="TOC1"/>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83" w:history="1">
            <w:r w:rsidR="00004302" w:rsidRPr="00004302">
              <w:rPr>
                <w:rStyle w:val="Hyperlink"/>
                <w:rFonts w:ascii="Times New Roman" w:hAnsi="Times New Roman" w:cs="Times New Roman"/>
                <w:noProof/>
                <w:sz w:val="24"/>
                <w:szCs w:val="24"/>
              </w:rPr>
              <w:t>CHAPTER</w:t>
            </w:r>
            <w:r w:rsidR="00004302" w:rsidRPr="00004302">
              <w:rPr>
                <w:rStyle w:val="Hyperlink"/>
                <w:rFonts w:ascii="Times New Roman" w:eastAsia="Times New Roman" w:hAnsi="Times New Roman" w:cs="Times New Roman"/>
                <w:noProof/>
                <w:sz w:val="24"/>
                <w:szCs w:val="24"/>
                <w:lang w:val="en-GB"/>
              </w:rPr>
              <w:t xml:space="preserve"> TWO</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_Toc164696783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6</w:t>
            </w:r>
            <w:r w:rsidR="00004302" w:rsidRPr="00004302">
              <w:rPr>
                <w:rFonts w:ascii="Times New Roman" w:hAnsi="Times New Roman" w:cs="Times New Roman"/>
                <w:noProof/>
                <w:webHidden/>
                <w:sz w:val="24"/>
                <w:szCs w:val="24"/>
              </w:rPr>
              <w:fldChar w:fldCharType="end"/>
            </w:r>
          </w:hyperlink>
        </w:p>
        <w:p w14:paraId="5D87B68D" w14:textId="6C36EFAB" w:rsidR="00004302" w:rsidRPr="00004302" w:rsidRDefault="005B6DDA" w:rsidP="00004302">
          <w:pPr>
            <w:pStyle w:val="TOC1"/>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84" w:history="1">
            <w:r w:rsidR="00004302" w:rsidRPr="00004302">
              <w:rPr>
                <w:rStyle w:val="Hyperlink"/>
                <w:rFonts w:ascii="Times New Roman" w:eastAsia="Times New Roman" w:hAnsi="Times New Roman" w:cs="Times New Roman"/>
                <w:noProof/>
                <w:sz w:val="24"/>
                <w:szCs w:val="24"/>
                <w:lang w:val="en-GB"/>
              </w:rPr>
              <w:t>BASELINE ADMINISTRATIVE, ENVIRONMENTAL AND SOCIAL CONDITION OF THE PROJECT AREA</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_Toc164696784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6</w:t>
            </w:r>
            <w:r w:rsidR="00004302" w:rsidRPr="00004302">
              <w:rPr>
                <w:rFonts w:ascii="Times New Roman" w:hAnsi="Times New Roman" w:cs="Times New Roman"/>
                <w:noProof/>
                <w:webHidden/>
                <w:sz w:val="24"/>
                <w:szCs w:val="24"/>
              </w:rPr>
              <w:fldChar w:fldCharType="end"/>
            </w:r>
          </w:hyperlink>
        </w:p>
        <w:p w14:paraId="3A7330BD" w14:textId="27274369" w:rsidR="00004302" w:rsidRPr="00004302" w:rsidRDefault="005B6DDA" w:rsidP="00004302">
          <w:pPr>
            <w:pStyle w:val="TOC2"/>
            <w:tabs>
              <w:tab w:val="left" w:pos="1680"/>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85" w:history="1">
            <w:r w:rsidR="00004302" w:rsidRPr="00004302">
              <w:rPr>
                <w:rStyle w:val="Hyperlink"/>
                <w:rFonts w:ascii="Times New Roman" w:hAnsi="Times New Roman" w:cs="Times New Roman"/>
                <w:bCs/>
                <w:noProof/>
                <w:sz w:val="24"/>
                <w:szCs w:val="24"/>
              </w:rPr>
              <w:t>2.1</w:t>
            </w:r>
            <w:r w:rsidR="00004302" w:rsidRPr="00004302">
              <w:rPr>
                <w:rFonts w:ascii="Times New Roman" w:eastAsiaTheme="minorEastAsia" w:hAnsi="Times New Roman" w:cs="Times New Roman"/>
                <w:noProof/>
                <w:color w:val="auto"/>
                <w:sz w:val="24"/>
                <w:szCs w:val="24"/>
                <w:lang w:val="en-US" w:eastAsia="en-US"/>
              </w:rPr>
              <w:tab/>
            </w:r>
            <w:r w:rsidR="00004302" w:rsidRPr="00004302">
              <w:rPr>
                <w:rStyle w:val="Hyperlink"/>
                <w:rFonts w:ascii="Times New Roman" w:hAnsi="Times New Roman" w:cs="Times New Roman"/>
                <w:noProof/>
                <w:sz w:val="24"/>
                <w:szCs w:val="24"/>
              </w:rPr>
              <w:t>Introduction</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_Toc164696785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6</w:t>
            </w:r>
            <w:r w:rsidR="00004302" w:rsidRPr="00004302">
              <w:rPr>
                <w:rFonts w:ascii="Times New Roman" w:hAnsi="Times New Roman" w:cs="Times New Roman"/>
                <w:noProof/>
                <w:webHidden/>
                <w:sz w:val="24"/>
                <w:szCs w:val="24"/>
              </w:rPr>
              <w:fldChar w:fldCharType="end"/>
            </w:r>
          </w:hyperlink>
        </w:p>
        <w:p w14:paraId="7021A39D" w14:textId="58B1F31A" w:rsidR="00004302" w:rsidRPr="00004302" w:rsidRDefault="005B6DDA" w:rsidP="00004302">
          <w:pPr>
            <w:pStyle w:val="TOC2"/>
            <w:tabs>
              <w:tab w:val="left" w:pos="1680"/>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86" w:history="1">
            <w:r w:rsidR="00004302" w:rsidRPr="00004302">
              <w:rPr>
                <w:rStyle w:val="Hyperlink"/>
                <w:rFonts w:ascii="Times New Roman" w:hAnsi="Times New Roman" w:cs="Times New Roman"/>
                <w:noProof/>
                <w:sz w:val="24"/>
                <w:szCs w:val="24"/>
              </w:rPr>
              <w:t>2.2</w:t>
            </w:r>
            <w:r w:rsidR="00004302" w:rsidRPr="00004302">
              <w:rPr>
                <w:rFonts w:ascii="Times New Roman" w:eastAsiaTheme="minorEastAsia" w:hAnsi="Times New Roman" w:cs="Times New Roman"/>
                <w:noProof/>
                <w:color w:val="auto"/>
                <w:sz w:val="24"/>
                <w:szCs w:val="24"/>
                <w:lang w:val="en-US" w:eastAsia="en-US"/>
              </w:rPr>
              <w:tab/>
            </w:r>
            <w:r w:rsidR="00004302" w:rsidRPr="00004302">
              <w:rPr>
                <w:rStyle w:val="Hyperlink"/>
                <w:rFonts w:ascii="Times New Roman" w:hAnsi="Times New Roman" w:cs="Times New Roman"/>
                <w:noProof/>
                <w:sz w:val="24"/>
                <w:szCs w:val="24"/>
              </w:rPr>
              <w:t>Administrative Condition of Longido District Council</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_Toc164696786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6</w:t>
            </w:r>
            <w:r w:rsidR="00004302" w:rsidRPr="00004302">
              <w:rPr>
                <w:rFonts w:ascii="Times New Roman" w:hAnsi="Times New Roman" w:cs="Times New Roman"/>
                <w:noProof/>
                <w:webHidden/>
                <w:sz w:val="24"/>
                <w:szCs w:val="24"/>
              </w:rPr>
              <w:fldChar w:fldCharType="end"/>
            </w:r>
          </w:hyperlink>
        </w:p>
        <w:p w14:paraId="558EBFE3" w14:textId="5A7F368D"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87" w:history="1">
            <w:r w:rsidR="00004302" w:rsidRPr="00004302">
              <w:rPr>
                <w:rStyle w:val="Hyperlink"/>
                <w:rFonts w:ascii="Times New Roman" w:hAnsi="Times New Roman" w:cs="Times New Roman"/>
                <w:noProof/>
                <w:sz w:val="24"/>
                <w:szCs w:val="24"/>
              </w:rPr>
              <w:t>2.3 Environmental Baseline Information in Longido District Council</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_Toc164696787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7</w:t>
            </w:r>
            <w:r w:rsidR="00004302" w:rsidRPr="00004302">
              <w:rPr>
                <w:rFonts w:ascii="Times New Roman" w:hAnsi="Times New Roman" w:cs="Times New Roman"/>
                <w:noProof/>
                <w:webHidden/>
                <w:sz w:val="24"/>
                <w:szCs w:val="24"/>
              </w:rPr>
              <w:fldChar w:fldCharType="end"/>
            </w:r>
          </w:hyperlink>
        </w:p>
        <w:p w14:paraId="6064390F" w14:textId="244016B9"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88" w:history="1">
            <w:r w:rsidR="00004302" w:rsidRPr="00004302">
              <w:rPr>
                <w:rStyle w:val="Hyperlink"/>
                <w:rFonts w:ascii="Times New Roman" w:hAnsi="Times New Roman" w:cs="Times New Roman"/>
                <w:noProof/>
                <w:sz w:val="24"/>
                <w:szCs w:val="24"/>
              </w:rPr>
              <w:t>2.4 Longido District Council Social Baseline Information</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_Toc164696788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11</w:t>
            </w:r>
            <w:r w:rsidR="00004302" w:rsidRPr="00004302">
              <w:rPr>
                <w:rFonts w:ascii="Times New Roman" w:hAnsi="Times New Roman" w:cs="Times New Roman"/>
                <w:noProof/>
                <w:webHidden/>
                <w:sz w:val="24"/>
                <w:szCs w:val="24"/>
              </w:rPr>
              <w:fldChar w:fldCharType="end"/>
            </w:r>
          </w:hyperlink>
        </w:p>
        <w:p w14:paraId="7FEDED3B" w14:textId="3B343A42" w:rsidR="00004302" w:rsidRPr="00004302" w:rsidRDefault="005B6DDA" w:rsidP="00004302">
          <w:pPr>
            <w:pStyle w:val="TOC1"/>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89" w:history="1">
            <w:r w:rsidR="00004302" w:rsidRPr="00004302">
              <w:rPr>
                <w:rStyle w:val="Hyperlink"/>
                <w:rFonts w:ascii="Times New Roman" w:eastAsia="Times New Roman" w:hAnsi="Times New Roman" w:cs="Times New Roman"/>
                <w:noProof/>
                <w:sz w:val="24"/>
                <w:szCs w:val="24"/>
              </w:rPr>
              <w:t xml:space="preserve">CHAPTER </w:t>
            </w:r>
            <w:r w:rsidR="00004302" w:rsidRPr="00004302">
              <w:rPr>
                <w:rStyle w:val="Hyperlink"/>
                <w:rFonts w:ascii="Times New Roman" w:hAnsi="Times New Roman" w:cs="Times New Roman"/>
                <w:noProof/>
                <w:sz w:val="24"/>
                <w:szCs w:val="24"/>
              </w:rPr>
              <w:t>THREE</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_Toc164696789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15</w:t>
            </w:r>
            <w:r w:rsidR="00004302" w:rsidRPr="00004302">
              <w:rPr>
                <w:rFonts w:ascii="Times New Roman" w:hAnsi="Times New Roman" w:cs="Times New Roman"/>
                <w:noProof/>
                <w:webHidden/>
                <w:sz w:val="24"/>
                <w:szCs w:val="24"/>
              </w:rPr>
              <w:fldChar w:fldCharType="end"/>
            </w:r>
          </w:hyperlink>
        </w:p>
        <w:p w14:paraId="65B2E924" w14:textId="478A283F" w:rsidR="00004302" w:rsidRPr="00004302" w:rsidRDefault="005B6DDA" w:rsidP="00004302">
          <w:pPr>
            <w:pStyle w:val="TOC1"/>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90" w:history="1">
            <w:r w:rsidR="00004302" w:rsidRPr="00004302">
              <w:rPr>
                <w:rStyle w:val="Hyperlink"/>
                <w:rFonts w:ascii="Times New Roman" w:eastAsia="Times New Roman" w:hAnsi="Times New Roman" w:cs="Times New Roman"/>
                <w:noProof/>
                <w:sz w:val="24"/>
                <w:szCs w:val="24"/>
                <w:lang w:val="en-GB"/>
              </w:rPr>
              <w:t>LEGAL AND INSTITUTIONAL FRAMEWORK</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_Toc164696790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15</w:t>
            </w:r>
            <w:r w:rsidR="00004302" w:rsidRPr="00004302">
              <w:rPr>
                <w:rFonts w:ascii="Times New Roman" w:hAnsi="Times New Roman" w:cs="Times New Roman"/>
                <w:noProof/>
                <w:webHidden/>
                <w:sz w:val="24"/>
                <w:szCs w:val="24"/>
              </w:rPr>
              <w:fldChar w:fldCharType="end"/>
            </w:r>
          </w:hyperlink>
        </w:p>
        <w:p w14:paraId="1BA6FBE6" w14:textId="169E1F56"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91" w:history="1">
            <w:r w:rsidR="00004302" w:rsidRPr="00004302">
              <w:rPr>
                <w:rStyle w:val="Hyperlink"/>
                <w:rFonts w:ascii="Times New Roman" w:hAnsi="Times New Roman" w:cs="Times New Roman"/>
                <w:noProof/>
                <w:sz w:val="24"/>
                <w:szCs w:val="24"/>
              </w:rPr>
              <w:t>3.1 Introduction</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_Toc164696791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15</w:t>
            </w:r>
            <w:r w:rsidR="00004302" w:rsidRPr="00004302">
              <w:rPr>
                <w:rFonts w:ascii="Times New Roman" w:hAnsi="Times New Roman" w:cs="Times New Roman"/>
                <w:noProof/>
                <w:webHidden/>
                <w:sz w:val="24"/>
                <w:szCs w:val="24"/>
              </w:rPr>
              <w:fldChar w:fldCharType="end"/>
            </w:r>
          </w:hyperlink>
        </w:p>
        <w:p w14:paraId="701A56A8" w14:textId="2A06537B"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92" w:history="1">
            <w:r w:rsidR="00004302" w:rsidRPr="00004302">
              <w:rPr>
                <w:rStyle w:val="Hyperlink"/>
                <w:rFonts w:ascii="Times New Roman" w:hAnsi="Times New Roman" w:cs="Times New Roman"/>
                <w:noProof/>
                <w:sz w:val="24"/>
                <w:szCs w:val="24"/>
              </w:rPr>
              <w:t>3.2 Country’s Legal Framework to Guide Land Use Planning and Rural Certification Processes in Longido District</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_Toc164696792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15</w:t>
            </w:r>
            <w:r w:rsidR="00004302" w:rsidRPr="00004302">
              <w:rPr>
                <w:rFonts w:ascii="Times New Roman" w:hAnsi="Times New Roman" w:cs="Times New Roman"/>
                <w:noProof/>
                <w:webHidden/>
                <w:sz w:val="24"/>
                <w:szCs w:val="24"/>
              </w:rPr>
              <w:fldChar w:fldCharType="end"/>
            </w:r>
          </w:hyperlink>
        </w:p>
        <w:p w14:paraId="3D7B5C66" w14:textId="373A7DC2"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93" w:history="1">
            <w:r w:rsidR="00004302" w:rsidRPr="00004302">
              <w:rPr>
                <w:rStyle w:val="Hyperlink"/>
                <w:rFonts w:ascii="Times New Roman" w:eastAsia="Times New Roman" w:hAnsi="Times New Roman" w:cs="Times New Roman"/>
                <w:noProof/>
                <w:sz w:val="24"/>
                <w:szCs w:val="24"/>
              </w:rPr>
              <w:t>3</w:t>
            </w:r>
            <w:r w:rsidR="00004302" w:rsidRPr="00004302">
              <w:rPr>
                <w:rStyle w:val="Hyperlink"/>
                <w:rFonts w:ascii="Times New Roman" w:hAnsi="Times New Roman" w:cs="Times New Roman"/>
                <w:noProof/>
                <w:sz w:val="24"/>
                <w:szCs w:val="24"/>
              </w:rPr>
              <w:t>.3 World Bank Environmental and Social Framework</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_Toc164696793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17</w:t>
            </w:r>
            <w:r w:rsidR="00004302" w:rsidRPr="00004302">
              <w:rPr>
                <w:rFonts w:ascii="Times New Roman" w:hAnsi="Times New Roman" w:cs="Times New Roman"/>
                <w:noProof/>
                <w:webHidden/>
                <w:sz w:val="24"/>
                <w:szCs w:val="24"/>
              </w:rPr>
              <w:fldChar w:fldCharType="end"/>
            </w:r>
          </w:hyperlink>
        </w:p>
        <w:p w14:paraId="40948827" w14:textId="5C6126E7" w:rsidR="00004302" w:rsidRPr="00004302" w:rsidRDefault="005B6DDA" w:rsidP="00004302">
          <w:pPr>
            <w:pStyle w:val="TOC1"/>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94" w:history="1">
            <w:r w:rsidR="00004302" w:rsidRPr="00004302">
              <w:rPr>
                <w:rStyle w:val="Hyperlink"/>
                <w:rFonts w:ascii="Times New Roman" w:eastAsia="Times New Roman" w:hAnsi="Times New Roman" w:cs="Times New Roman"/>
                <w:noProof/>
                <w:sz w:val="24"/>
                <w:szCs w:val="24"/>
              </w:rPr>
              <w:t xml:space="preserve">CHAPTER </w:t>
            </w:r>
            <w:r w:rsidR="00004302" w:rsidRPr="00004302">
              <w:rPr>
                <w:rStyle w:val="Hyperlink"/>
                <w:rFonts w:ascii="Times New Roman" w:hAnsi="Times New Roman" w:cs="Times New Roman"/>
                <w:noProof/>
                <w:sz w:val="24"/>
                <w:szCs w:val="24"/>
              </w:rPr>
              <w:t>FOUR</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_Toc164696794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19</w:t>
            </w:r>
            <w:r w:rsidR="00004302" w:rsidRPr="00004302">
              <w:rPr>
                <w:rFonts w:ascii="Times New Roman" w:hAnsi="Times New Roman" w:cs="Times New Roman"/>
                <w:noProof/>
                <w:webHidden/>
                <w:sz w:val="24"/>
                <w:szCs w:val="24"/>
              </w:rPr>
              <w:fldChar w:fldCharType="end"/>
            </w:r>
          </w:hyperlink>
        </w:p>
        <w:p w14:paraId="1D380481" w14:textId="1AB0743F" w:rsidR="00004302" w:rsidRPr="00004302" w:rsidRDefault="005B6DDA" w:rsidP="00004302">
          <w:pPr>
            <w:pStyle w:val="TOC1"/>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95" w:history="1">
            <w:r w:rsidR="00004302" w:rsidRPr="00004302">
              <w:rPr>
                <w:rStyle w:val="Hyperlink"/>
                <w:rFonts w:ascii="Times New Roman" w:eastAsia="Times New Roman" w:hAnsi="Times New Roman" w:cs="Times New Roman"/>
                <w:noProof/>
                <w:sz w:val="24"/>
                <w:szCs w:val="24"/>
              </w:rPr>
              <w:t xml:space="preserve">ENVIRONMENTAL AND SOCIAL </w:t>
            </w:r>
            <w:r w:rsidR="00004302" w:rsidRPr="00004302">
              <w:rPr>
                <w:rStyle w:val="Hyperlink"/>
                <w:rFonts w:ascii="Times New Roman" w:hAnsi="Times New Roman" w:cs="Times New Roman"/>
                <w:noProof/>
                <w:sz w:val="24"/>
                <w:szCs w:val="24"/>
              </w:rPr>
              <w:t>IMPACTS</w:t>
            </w:r>
            <w:r w:rsidR="00004302" w:rsidRPr="00004302">
              <w:rPr>
                <w:rStyle w:val="Hyperlink"/>
                <w:rFonts w:ascii="Times New Roman" w:eastAsia="Times New Roman" w:hAnsi="Times New Roman" w:cs="Times New Roman"/>
                <w:noProof/>
                <w:sz w:val="24"/>
                <w:szCs w:val="24"/>
              </w:rPr>
              <w:t>, RISKS AND MITIGATION MEASURES</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_Toc164696795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19</w:t>
            </w:r>
            <w:r w:rsidR="00004302" w:rsidRPr="00004302">
              <w:rPr>
                <w:rFonts w:ascii="Times New Roman" w:hAnsi="Times New Roman" w:cs="Times New Roman"/>
                <w:noProof/>
                <w:webHidden/>
                <w:sz w:val="24"/>
                <w:szCs w:val="24"/>
              </w:rPr>
              <w:fldChar w:fldCharType="end"/>
            </w:r>
          </w:hyperlink>
        </w:p>
        <w:p w14:paraId="09119585" w14:textId="1BDD7DCC"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96" w:history="1">
            <w:r w:rsidR="00004302" w:rsidRPr="00004302">
              <w:rPr>
                <w:rStyle w:val="Hyperlink"/>
                <w:rFonts w:ascii="Times New Roman" w:eastAsia="Times New Roman" w:hAnsi="Times New Roman" w:cs="Times New Roman"/>
                <w:noProof/>
                <w:sz w:val="24"/>
                <w:szCs w:val="24"/>
              </w:rPr>
              <w:t>4.1 Introduction</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_Toc164696796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19</w:t>
            </w:r>
            <w:r w:rsidR="00004302" w:rsidRPr="00004302">
              <w:rPr>
                <w:rFonts w:ascii="Times New Roman" w:hAnsi="Times New Roman" w:cs="Times New Roman"/>
                <w:noProof/>
                <w:webHidden/>
                <w:sz w:val="24"/>
                <w:szCs w:val="24"/>
              </w:rPr>
              <w:fldChar w:fldCharType="end"/>
            </w:r>
          </w:hyperlink>
        </w:p>
        <w:p w14:paraId="02A1BBD4" w14:textId="3465C4F6"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97" w:history="1">
            <w:r w:rsidR="00004302" w:rsidRPr="00004302">
              <w:rPr>
                <w:rStyle w:val="Hyperlink"/>
                <w:rFonts w:ascii="Times New Roman" w:eastAsia="Times New Roman" w:hAnsi="Times New Roman" w:cs="Times New Roman"/>
                <w:noProof/>
                <w:sz w:val="24"/>
                <w:szCs w:val="24"/>
              </w:rPr>
              <w:t>4.2 Project Social Benefits</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_Toc164696797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19</w:t>
            </w:r>
            <w:r w:rsidR="00004302" w:rsidRPr="00004302">
              <w:rPr>
                <w:rFonts w:ascii="Times New Roman" w:hAnsi="Times New Roman" w:cs="Times New Roman"/>
                <w:noProof/>
                <w:webHidden/>
                <w:sz w:val="24"/>
                <w:szCs w:val="24"/>
              </w:rPr>
              <w:fldChar w:fldCharType="end"/>
            </w:r>
          </w:hyperlink>
        </w:p>
        <w:p w14:paraId="11AF6373" w14:textId="5047BFE7"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98" w:history="1">
            <w:r w:rsidR="00004302" w:rsidRPr="00004302">
              <w:rPr>
                <w:rStyle w:val="Hyperlink"/>
                <w:rFonts w:ascii="Times New Roman" w:eastAsia="Times New Roman" w:hAnsi="Times New Roman" w:cs="Times New Roman"/>
                <w:noProof/>
                <w:sz w:val="24"/>
                <w:szCs w:val="24"/>
              </w:rPr>
              <w:t>4.3 Negative Social Risks and Impacts of Land Use Planning and Rural Land Certification</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_Toc164696798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19</w:t>
            </w:r>
            <w:r w:rsidR="00004302" w:rsidRPr="00004302">
              <w:rPr>
                <w:rFonts w:ascii="Times New Roman" w:hAnsi="Times New Roman" w:cs="Times New Roman"/>
                <w:noProof/>
                <w:webHidden/>
                <w:sz w:val="24"/>
                <w:szCs w:val="24"/>
              </w:rPr>
              <w:fldChar w:fldCharType="end"/>
            </w:r>
          </w:hyperlink>
        </w:p>
        <w:p w14:paraId="1086E56F" w14:textId="13BC6EE1" w:rsidR="00004302" w:rsidRPr="00004302" w:rsidRDefault="005B6DDA" w:rsidP="00004302">
          <w:pPr>
            <w:pStyle w:val="TOC2"/>
            <w:tabs>
              <w:tab w:val="left" w:pos="1680"/>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799" w:history="1">
            <w:r w:rsidR="00004302" w:rsidRPr="00004302">
              <w:rPr>
                <w:rStyle w:val="Hyperlink"/>
                <w:rFonts w:ascii="Times New Roman" w:eastAsia="Times New Roman" w:hAnsi="Times New Roman" w:cs="Times New Roman"/>
                <w:noProof/>
                <w:sz w:val="24"/>
                <w:szCs w:val="24"/>
              </w:rPr>
              <w:t>4.4</w:t>
            </w:r>
            <w:r w:rsidR="00004302" w:rsidRPr="00004302">
              <w:rPr>
                <w:rFonts w:ascii="Times New Roman" w:eastAsiaTheme="minorEastAsia" w:hAnsi="Times New Roman" w:cs="Times New Roman"/>
                <w:noProof/>
                <w:color w:val="auto"/>
                <w:sz w:val="24"/>
                <w:szCs w:val="24"/>
                <w:lang w:val="en-US" w:eastAsia="en-US"/>
              </w:rPr>
              <w:tab/>
            </w:r>
            <w:r w:rsidR="00004302" w:rsidRPr="00004302">
              <w:rPr>
                <w:rStyle w:val="Hyperlink"/>
                <w:rFonts w:ascii="Times New Roman" w:eastAsia="Times New Roman" w:hAnsi="Times New Roman" w:cs="Times New Roman"/>
                <w:noProof/>
                <w:sz w:val="24"/>
                <w:szCs w:val="24"/>
              </w:rPr>
              <w:t xml:space="preserve">Project Positive Environmental Impacts of </w:t>
            </w:r>
            <w:r w:rsidR="00004302" w:rsidRPr="00004302">
              <w:rPr>
                <w:rStyle w:val="Hyperlink"/>
                <w:rFonts w:ascii="Times New Roman" w:hAnsi="Times New Roman" w:cs="Times New Roman"/>
                <w:noProof/>
                <w:sz w:val="24"/>
                <w:szCs w:val="24"/>
              </w:rPr>
              <w:t xml:space="preserve">Land Use Planning and </w:t>
            </w:r>
            <w:r w:rsidR="00004302" w:rsidRPr="00004302">
              <w:rPr>
                <w:rStyle w:val="Hyperlink"/>
                <w:rFonts w:ascii="Times New Roman" w:eastAsia="Times New Roman" w:hAnsi="Times New Roman" w:cs="Times New Roman"/>
                <w:noProof/>
                <w:sz w:val="24"/>
                <w:szCs w:val="24"/>
              </w:rPr>
              <w:t>Land Certification</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_Toc164696799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21</w:t>
            </w:r>
            <w:r w:rsidR="00004302" w:rsidRPr="00004302">
              <w:rPr>
                <w:rFonts w:ascii="Times New Roman" w:hAnsi="Times New Roman" w:cs="Times New Roman"/>
                <w:noProof/>
                <w:webHidden/>
                <w:sz w:val="24"/>
                <w:szCs w:val="24"/>
              </w:rPr>
              <w:fldChar w:fldCharType="end"/>
            </w:r>
          </w:hyperlink>
        </w:p>
        <w:p w14:paraId="221C95B6" w14:textId="0E1923D7"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800" w:history="1">
            <w:r w:rsidR="00004302" w:rsidRPr="00004302">
              <w:rPr>
                <w:rStyle w:val="Hyperlink"/>
                <w:rFonts w:ascii="Times New Roman" w:eastAsia="Times New Roman" w:hAnsi="Times New Roman" w:cs="Times New Roman"/>
                <w:noProof/>
                <w:sz w:val="24"/>
                <w:szCs w:val="24"/>
              </w:rPr>
              <w:t xml:space="preserve">4.5 Negative Environmental Impacts of </w:t>
            </w:r>
            <w:r w:rsidR="00004302" w:rsidRPr="00004302">
              <w:rPr>
                <w:rStyle w:val="Hyperlink"/>
                <w:rFonts w:ascii="Times New Roman" w:hAnsi="Times New Roman" w:cs="Times New Roman"/>
                <w:noProof/>
                <w:sz w:val="24"/>
                <w:szCs w:val="24"/>
              </w:rPr>
              <w:t xml:space="preserve">Land Use Planning and </w:t>
            </w:r>
            <w:r w:rsidR="00004302" w:rsidRPr="00004302">
              <w:rPr>
                <w:rStyle w:val="Hyperlink"/>
                <w:rFonts w:ascii="Times New Roman" w:eastAsia="Times New Roman" w:hAnsi="Times New Roman" w:cs="Times New Roman"/>
                <w:noProof/>
                <w:sz w:val="24"/>
                <w:szCs w:val="24"/>
              </w:rPr>
              <w:t>Land Certification</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_Toc164696800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22</w:t>
            </w:r>
            <w:r w:rsidR="00004302" w:rsidRPr="00004302">
              <w:rPr>
                <w:rFonts w:ascii="Times New Roman" w:hAnsi="Times New Roman" w:cs="Times New Roman"/>
                <w:noProof/>
                <w:webHidden/>
                <w:sz w:val="24"/>
                <w:szCs w:val="24"/>
              </w:rPr>
              <w:fldChar w:fldCharType="end"/>
            </w:r>
          </w:hyperlink>
        </w:p>
        <w:p w14:paraId="3DA83E69" w14:textId="6716F659"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801" w:history="1">
            <w:r w:rsidR="00004302" w:rsidRPr="00004302">
              <w:rPr>
                <w:rStyle w:val="Hyperlink"/>
                <w:rFonts w:ascii="Times New Roman" w:eastAsia="Times New Roman" w:hAnsi="Times New Roman" w:cs="Times New Roman"/>
                <w:noProof/>
                <w:sz w:val="24"/>
                <w:szCs w:val="24"/>
              </w:rPr>
              <w:t>4.6 Mitigation Measures of the Identified Impact</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_Toc164696801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22</w:t>
            </w:r>
            <w:r w:rsidR="00004302" w:rsidRPr="00004302">
              <w:rPr>
                <w:rFonts w:ascii="Times New Roman" w:hAnsi="Times New Roman" w:cs="Times New Roman"/>
                <w:noProof/>
                <w:webHidden/>
                <w:sz w:val="24"/>
                <w:szCs w:val="24"/>
              </w:rPr>
              <w:fldChar w:fldCharType="end"/>
            </w:r>
          </w:hyperlink>
        </w:p>
        <w:p w14:paraId="7A6F0D12" w14:textId="14E13B31" w:rsidR="00004302" w:rsidRPr="00004302" w:rsidRDefault="005B6DDA" w:rsidP="00004302">
          <w:pPr>
            <w:pStyle w:val="TOC1"/>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802" w:history="1">
            <w:r w:rsidR="00004302" w:rsidRPr="00004302">
              <w:rPr>
                <w:rStyle w:val="Hyperlink"/>
                <w:rFonts w:ascii="Times New Roman" w:hAnsi="Times New Roman" w:cs="Times New Roman"/>
                <w:noProof/>
                <w:sz w:val="24"/>
                <w:szCs w:val="24"/>
              </w:rPr>
              <w:t>CHAPTER</w:t>
            </w:r>
            <w:r w:rsidR="00004302" w:rsidRPr="00004302">
              <w:rPr>
                <w:rStyle w:val="Hyperlink"/>
                <w:rFonts w:ascii="Times New Roman" w:eastAsia="Times New Roman" w:hAnsi="Times New Roman" w:cs="Times New Roman"/>
                <w:noProof/>
                <w:sz w:val="24"/>
                <w:szCs w:val="24"/>
              </w:rPr>
              <w:t xml:space="preserve"> FIVE</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_Toc164696802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31</w:t>
            </w:r>
            <w:r w:rsidR="00004302" w:rsidRPr="00004302">
              <w:rPr>
                <w:rFonts w:ascii="Times New Roman" w:hAnsi="Times New Roman" w:cs="Times New Roman"/>
                <w:noProof/>
                <w:webHidden/>
                <w:sz w:val="24"/>
                <w:szCs w:val="24"/>
              </w:rPr>
              <w:fldChar w:fldCharType="end"/>
            </w:r>
          </w:hyperlink>
        </w:p>
        <w:p w14:paraId="11555DF5" w14:textId="48E42E9E" w:rsidR="00004302" w:rsidRPr="00004302" w:rsidRDefault="005B6DDA" w:rsidP="00004302">
          <w:pPr>
            <w:pStyle w:val="TOC1"/>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803" w:history="1">
            <w:r w:rsidR="00004302" w:rsidRPr="00004302">
              <w:rPr>
                <w:rStyle w:val="Hyperlink"/>
                <w:rFonts w:ascii="Times New Roman" w:eastAsia="Times New Roman" w:hAnsi="Times New Roman" w:cs="Times New Roman"/>
                <w:noProof/>
                <w:sz w:val="24"/>
                <w:szCs w:val="24"/>
              </w:rPr>
              <w:t xml:space="preserve">Monitoring of Environmental and </w:t>
            </w:r>
            <w:r w:rsidR="00004302" w:rsidRPr="00004302">
              <w:rPr>
                <w:rStyle w:val="Hyperlink"/>
                <w:rFonts w:ascii="Times New Roman" w:hAnsi="Times New Roman" w:cs="Times New Roman"/>
                <w:noProof/>
                <w:sz w:val="24"/>
                <w:szCs w:val="24"/>
              </w:rPr>
              <w:t>Social</w:t>
            </w:r>
            <w:r w:rsidR="00004302" w:rsidRPr="00004302">
              <w:rPr>
                <w:rStyle w:val="Hyperlink"/>
                <w:rFonts w:ascii="Times New Roman" w:eastAsia="Times New Roman" w:hAnsi="Times New Roman" w:cs="Times New Roman"/>
                <w:noProof/>
                <w:sz w:val="24"/>
                <w:szCs w:val="24"/>
              </w:rPr>
              <w:t xml:space="preserve"> Impacts</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_Toc164696803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31</w:t>
            </w:r>
            <w:r w:rsidR="00004302" w:rsidRPr="00004302">
              <w:rPr>
                <w:rFonts w:ascii="Times New Roman" w:hAnsi="Times New Roman" w:cs="Times New Roman"/>
                <w:noProof/>
                <w:webHidden/>
                <w:sz w:val="24"/>
                <w:szCs w:val="24"/>
              </w:rPr>
              <w:fldChar w:fldCharType="end"/>
            </w:r>
          </w:hyperlink>
        </w:p>
        <w:p w14:paraId="13024192" w14:textId="08BFC0AC"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804" w:history="1">
            <w:r w:rsidR="00004302" w:rsidRPr="00004302">
              <w:rPr>
                <w:rStyle w:val="Hyperlink"/>
                <w:rFonts w:ascii="Times New Roman" w:hAnsi="Times New Roman" w:cs="Times New Roman"/>
                <w:noProof/>
                <w:sz w:val="24"/>
                <w:szCs w:val="24"/>
              </w:rPr>
              <w:t>5.1 Introduction</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_Toc164696804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31</w:t>
            </w:r>
            <w:r w:rsidR="00004302" w:rsidRPr="00004302">
              <w:rPr>
                <w:rFonts w:ascii="Times New Roman" w:hAnsi="Times New Roman" w:cs="Times New Roman"/>
                <w:noProof/>
                <w:webHidden/>
                <w:sz w:val="24"/>
                <w:szCs w:val="24"/>
              </w:rPr>
              <w:fldChar w:fldCharType="end"/>
            </w:r>
          </w:hyperlink>
        </w:p>
        <w:p w14:paraId="589A2F0A" w14:textId="58F065C3" w:rsidR="00004302" w:rsidRPr="00004302" w:rsidRDefault="005B6DDA" w:rsidP="00004302">
          <w:pPr>
            <w:pStyle w:val="TOC1"/>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805" w:history="1">
            <w:r w:rsidR="00004302" w:rsidRPr="00004302">
              <w:rPr>
                <w:rStyle w:val="Hyperlink"/>
                <w:rFonts w:ascii="Times New Roman" w:eastAsia="Times New Roman" w:hAnsi="Times New Roman" w:cs="Times New Roman"/>
                <w:noProof/>
                <w:sz w:val="24"/>
                <w:szCs w:val="24"/>
              </w:rPr>
              <w:t xml:space="preserve">CHAPTER </w:t>
            </w:r>
            <w:r w:rsidR="00004302" w:rsidRPr="00004302">
              <w:rPr>
                <w:rStyle w:val="Hyperlink"/>
                <w:rFonts w:ascii="Times New Roman" w:hAnsi="Times New Roman" w:cs="Times New Roman"/>
                <w:noProof/>
                <w:sz w:val="24"/>
                <w:szCs w:val="24"/>
              </w:rPr>
              <w:t>SIX</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_Toc164696805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37</w:t>
            </w:r>
            <w:r w:rsidR="00004302" w:rsidRPr="00004302">
              <w:rPr>
                <w:rFonts w:ascii="Times New Roman" w:hAnsi="Times New Roman" w:cs="Times New Roman"/>
                <w:noProof/>
                <w:webHidden/>
                <w:sz w:val="24"/>
                <w:szCs w:val="24"/>
              </w:rPr>
              <w:fldChar w:fldCharType="end"/>
            </w:r>
          </w:hyperlink>
        </w:p>
        <w:p w14:paraId="2E0B8AE5" w14:textId="7364F665" w:rsidR="00004302" w:rsidRPr="00004302" w:rsidRDefault="005B6DDA" w:rsidP="00004302">
          <w:pPr>
            <w:pStyle w:val="TOC1"/>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806" w:history="1">
            <w:r w:rsidR="00004302" w:rsidRPr="00004302">
              <w:rPr>
                <w:rStyle w:val="Hyperlink"/>
                <w:rFonts w:ascii="Times New Roman" w:eastAsia="Times New Roman" w:hAnsi="Times New Roman" w:cs="Times New Roman"/>
                <w:noProof/>
                <w:sz w:val="24"/>
                <w:szCs w:val="24"/>
              </w:rPr>
              <w:t xml:space="preserve">INSTITUTIONAL ARRANGEMENTS FOR </w:t>
            </w:r>
            <w:r w:rsidR="00004302" w:rsidRPr="00004302">
              <w:rPr>
                <w:rStyle w:val="Hyperlink"/>
                <w:rFonts w:ascii="Times New Roman" w:hAnsi="Times New Roman" w:cs="Times New Roman"/>
                <w:noProof/>
                <w:sz w:val="24"/>
                <w:szCs w:val="24"/>
              </w:rPr>
              <w:t>IMPLEMENTATION</w:t>
            </w:r>
            <w:r w:rsidR="00004302" w:rsidRPr="00004302">
              <w:rPr>
                <w:rStyle w:val="Hyperlink"/>
                <w:rFonts w:ascii="Times New Roman" w:eastAsia="Times New Roman" w:hAnsi="Times New Roman" w:cs="Times New Roman"/>
                <w:noProof/>
                <w:sz w:val="24"/>
                <w:szCs w:val="24"/>
              </w:rPr>
              <w:t xml:space="preserve"> OF ESMP IN LONGIDO DISTRICT COUNCIL</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_Toc164696806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37</w:t>
            </w:r>
            <w:r w:rsidR="00004302" w:rsidRPr="00004302">
              <w:rPr>
                <w:rFonts w:ascii="Times New Roman" w:hAnsi="Times New Roman" w:cs="Times New Roman"/>
                <w:noProof/>
                <w:webHidden/>
                <w:sz w:val="24"/>
                <w:szCs w:val="24"/>
              </w:rPr>
              <w:fldChar w:fldCharType="end"/>
            </w:r>
          </w:hyperlink>
        </w:p>
        <w:p w14:paraId="0BDC3B20" w14:textId="37046B61"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807" w:history="1">
            <w:r w:rsidR="00004302" w:rsidRPr="00004302">
              <w:rPr>
                <w:rStyle w:val="Hyperlink"/>
                <w:rFonts w:ascii="Times New Roman" w:hAnsi="Times New Roman" w:cs="Times New Roman"/>
                <w:noProof/>
                <w:sz w:val="24"/>
                <w:szCs w:val="24"/>
              </w:rPr>
              <w:t>6.1 Introduction</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_Toc164696807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37</w:t>
            </w:r>
            <w:r w:rsidR="00004302" w:rsidRPr="00004302">
              <w:rPr>
                <w:rFonts w:ascii="Times New Roman" w:hAnsi="Times New Roman" w:cs="Times New Roman"/>
                <w:noProof/>
                <w:webHidden/>
                <w:sz w:val="24"/>
                <w:szCs w:val="24"/>
              </w:rPr>
              <w:fldChar w:fldCharType="end"/>
            </w:r>
          </w:hyperlink>
        </w:p>
        <w:p w14:paraId="1AD4FC7D" w14:textId="6DC374AB"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810" w:history="1">
            <w:r w:rsidR="00004302" w:rsidRPr="00004302">
              <w:rPr>
                <w:rStyle w:val="Hyperlink"/>
                <w:rFonts w:ascii="Times New Roman" w:hAnsi="Times New Roman" w:cs="Times New Roman"/>
                <w:noProof/>
                <w:sz w:val="24"/>
                <w:szCs w:val="24"/>
              </w:rPr>
              <w:t>6.2 ESMP Implementing Institutions in Longido District Council</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_Toc164696810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37</w:t>
            </w:r>
            <w:r w:rsidR="00004302" w:rsidRPr="00004302">
              <w:rPr>
                <w:rFonts w:ascii="Times New Roman" w:hAnsi="Times New Roman" w:cs="Times New Roman"/>
                <w:noProof/>
                <w:webHidden/>
                <w:sz w:val="24"/>
                <w:szCs w:val="24"/>
              </w:rPr>
              <w:fldChar w:fldCharType="end"/>
            </w:r>
          </w:hyperlink>
        </w:p>
        <w:p w14:paraId="77E71449" w14:textId="7DE81E41"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811" w:history="1">
            <w:r w:rsidR="00004302" w:rsidRPr="00004302">
              <w:rPr>
                <w:rStyle w:val="Hyperlink"/>
                <w:rFonts w:ascii="Times New Roman" w:hAnsi="Times New Roman" w:cs="Times New Roman"/>
                <w:noProof/>
                <w:sz w:val="24"/>
                <w:szCs w:val="24"/>
              </w:rPr>
              <w:t>6.3 Supervision and Monitoring Roles</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_Toc164696811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38</w:t>
            </w:r>
            <w:r w:rsidR="00004302" w:rsidRPr="00004302">
              <w:rPr>
                <w:rFonts w:ascii="Times New Roman" w:hAnsi="Times New Roman" w:cs="Times New Roman"/>
                <w:noProof/>
                <w:webHidden/>
                <w:sz w:val="24"/>
                <w:szCs w:val="24"/>
              </w:rPr>
              <w:fldChar w:fldCharType="end"/>
            </w:r>
          </w:hyperlink>
        </w:p>
        <w:p w14:paraId="77021C4B" w14:textId="6C872105"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812" w:history="1">
            <w:r w:rsidR="00004302" w:rsidRPr="00004302">
              <w:rPr>
                <w:rStyle w:val="Hyperlink"/>
                <w:rFonts w:ascii="Times New Roman" w:hAnsi="Times New Roman" w:cs="Times New Roman"/>
                <w:noProof/>
                <w:sz w:val="24"/>
                <w:szCs w:val="24"/>
              </w:rPr>
              <w:t>6.4 Capacity Development and Training</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_Toc164696812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38</w:t>
            </w:r>
            <w:r w:rsidR="00004302" w:rsidRPr="00004302">
              <w:rPr>
                <w:rFonts w:ascii="Times New Roman" w:hAnsi="Times New Roman" w:cs="Times New Roman"/>
                <w:noProof/>
                <w:webHidden/>
                <w:sz w:val="24"/>
                <w:szCs w:val="24"/>
              </w:rPr>
              <w:fldChar w:fldCharType="end"/>
            </w:r>
          </w:hyperlink>
        </w:p>
        <w:p w14:paraId="2704591E" w14:textId="3709B93D" w:rsidR="00004302" w:rsidRPr="00004302" w:rsidRDefault="005B6DDA" w:rsidP="00004302">
          <w:pPr>
            <w:pStyle w:val="TOC1"/>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813" w:history="1">
            <w:r w:rsidR="00004302" w:rsidRPr="00004302">
              <w:rPr>
                <w:rStyle w:val="Hyperlink"/>
                <w:rFonts w:ascii="Times New Roman" w:hAnsi="Times New Roman" w:cs="Times New Roman"/>
                <w:noProof/>
                <w:sz w:val="24"/>
                <w:szCs w:val="24"/>
              </w:rPr>
              <w:t>CHAPTER</w:t>
            </w:r>
            <w:r w:rsidR="00004302" w:rsidRPr="00004302">
              <w:rPr>
                <w:rStyle w:val="Hyperlink"/>
                <w:rFonts w:ascii="Times New Roman" w:eastAsia="Times New Roman" w:hAnsi="Times New Roman" w:cs="Times New Roman"/>
                <w:noProof/>
                <w:sz w:val="24"/>
                <w:szCs w:val="24"/>
              </w:rPr>
              <w:t xml:space="preserve"> SEVEN</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_Toc164696813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39</w:t>
            </w:r>
            <w:r w:rsidR="00004302" w:rsidRPr="00004302">
              <w:rPr>
                <w:rFonts w:ascii="Times New Roman" w:hAnsi="Times New Roman" w:cs="Times New Roman"/>
                <w:noProof/>
                <w:webHidden/>
                <w:sz w:val="24"/>
                <w:szCs w:val="24"/>
              </w:rPr>
              <w:fldChar w:fldCharType="end"/>
            </w:r>
          </w:hyperlink>
        </w:p>
        <w:p w14:paraId="6CDB8EB7" w14:textId="58F9A7AC" w:rsidR="00004302" w:rsidRPr="00004302" w:rsidRDefault="005B6DDA" w:rsidP="00004302">
          <w:pPr>
            <w:pStyle w:val="TOC1"/>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814" w:history="1">
            <w:r w:rsidR="00004302" w:rsidRPr="00004302">
              <w:rPr>
                <w:rStyle w:val="Hyperlink"/>
                <w:rFonts w:ascii="Times New Roman" w:eastAsia="Times New Roman" w:hAnsi="Times New Roman" w:cs="Times New Roman"/>
                <w:noProof/>
                <w:sz w:val="24"/>
                <w:szCs w:val="24"/>
              </w:rPr>
              <w:t xml:space="preserve">CONCLUSIONS AND </w:t>
            </w:r>
            <w:r w:rsidR="00004302" w:rsidRPr="00004302">
              <w:rPr>
                <w:rStyle w:val="Hyperlink"/>
                <w:rFonts w:ascii="Times New Roman" w:hAnsi="Times New Roman" w:cs="Times New Roman"/>
                <w:noProof/>
                <w:sz w:val="24"/>
                <w:szCs w:val="24"/>
              </w:rPr>
              <w:t>RECOMMENDATIONS</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_Toc164696814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39</w:t>
            </w:r>
            <w:r w:rsidR="00004302" w:rsidRPr="00004302">
              <w:rPr>
                <w:rFonts w:ascii="Times New Roman" w:hAnsi="Times New Roman" w:cs="Times New Roman"/>
                <w:noProof/>
                <w:webHidden/>
                <w:sz w:val="24"/>
                <w:szCs w:val="24"/>
              </w:rPr>
              <w:fldChar w:fldCharType="end"/>
            </w:r>
          </w:hyperlink>
        </w:p>
        <w:p w14:paraId="3DFEF2E0" w14:textId="6BE5E719"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815" w:history="1">
            <w:r w:rsidR="00004302" w:rsidRPr="00004302">
              <w:rPr>
                <w:rStyle w:val="Hyperlink"/>
                <w:rFonts w:ascii="Times New Roman" w:eastAsia="Times New Roman" w:hAnsi="Times New Roman" w:cs="Times New Roman"/>
                <w:noProof/>
                <w:sz w:val="24"/>
                <w:szCs w:val="24"/>
              </w:rPr>
              <w:t>7.1 Introduction</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_Toc164696815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39</w:t>
            </w:r>
            <w:r w:rsidR="00004302" w:rsidRPr="00004302">
              <w:rPr>
                <w:rFonts w:ascii="Times New Roman" w:hAnsi="Times New Roman" w:cs="Times New Roman"/>
                <w:noProof/>
                <w:webHidden/>
                <w:sz w:val="24"/>
                <w:szCs w:val="24"/>
              </w:rPr>
              <w:fldChar w:fldCharType="end"/>
            </w:r>
          </w:hyperlink>
        </w:p>
        <w:p w14:paraId="78B84088" w14:textId="6B0B8019"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816" w:history="1">
            <w:r w:rsidR="00004302" w:rsidRPr="00004302">
              <w:rPr>
                <w:rStyle w:val="Hyperlink"/>
                <w:rFonts w:ascii="Times New Roman" w:eastAsia="Times New Roman" w:hAnsi="Times New Roman" w:cs="Times New Roman"/>
                <w:noProof/>
                <w:sz w:val="24"/>
                <w:szCs w:val="24"/>
              </w:rPr>
              <w:t>7.2 Conclusions</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_Toc164696816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39</w:t>
            </w:r>
            <w:r w:rsidR="00004302" w:rsidRPr="00004302">
              <w:rPr>
                <w:rFonts w:ascii="Times New Roman" w:hAnsi="Times New Roman" w:cs="Times New Roman"/>
                <w:noProof/>
                <w:webHidden/>
                <w:sz w:val="24"/>
                <w:szCs w:val="24"/>
              </w:rPr>
              <w:fldChar w:fldCharType="end"/>
            </w:r>
          </w:hyperlink>
        </w:p>
        <w:p w14:paraId="4F909458" w14:textId="66584A45" w:rsidR="00004302" w:rsidRPr="00004302" w:rsidRDefault="005B6DDA" w:rsidP="00004302">
          <w:pPr>
            <w:pStyle w:val="TOC2"/>
            <w:tabs>
              <w:tab w:val="right" w:leader="dot" w:pos="8297"/>
            </w:tabs>
            <w:spacing w:line="276" w:lineRule="auto"/>
            <w:rPr>
              <w:rFonts w:ascii="Times New Roman" w:eastAsiaTheme="minorEastAsia" w:hAnsi="Times New Roman" w:cs="Times New Roman"/>
              <w:noProof/>
              <w:color w:val="auto"/>
              <w:sz w:val="24"/>
              <w:szCs w:val="24"/>
              <w:lang w:val="en-US" w:eastAsia="en-US"/>
            </w:rPr>
          </w:pPr>
          <w:hyperlink w:anchor="_Toc164696817" w:history="1">
            <w:r w:rsidR="00004302" w:rsidRPr="00004302">
              <w:rPr>
                <w:rStyle w:val="Hyperlink"/>
                <w:rFonts w:ascii="Times New Roman" w:eastAsia="Times New Roman" w:hAnsi="Times New Roman" w:cs="Times New Roman"/>
                <w:noProof/>
                <w:sz w:val="24"/>
                <w:szCs w:val="24"/>
              </w:rPr>
              <w:t>7.3 Recommendations</w:t>
            </w:r>
            <w:r w:rsidR="00004302" w:rsidRPr="00004302">
              <w:rPr>
                <w:rFonts w:ascii="Times New Roman" w:hAnsi="Times New Roman" w:cs="Times New Roman"/>
                <w:noProof/>
                <w:webHidden/>
                <w:sz w:val="24"/>
                <w:szCs w:val="24"/>
              </w:rPr>
              <w:tab/>
            </w:r>
            <w:r w:rsidR="00004302" w:rsidRPr="00004302">
              <w:rPr>
                <w:rFonts w:ascii="Times New Roman" w:hAnsi="Times New Roman" w:cs="Times New Roman"/>
                <w:noProof/>
                <w:webHidden/>
                <w:sz w:val="24"/>
                <w:szCs w:val="24"/>
              </w:rPr>
              <w:fldChar w:fldCharType="begin"/>
            </w:r>
            <w:r w:rsidR="00004302" w:rsidRPr="00004302">
              <w:rPr>
                <w:rFonts w:ascii="Times New Roman" w:hAnsi="Times New Roman" w:cs="Times New Roman"/>
                <w:noProof/>
                <w:webHidden/>
                <w:sz w:val="24"/>
                <w:szCs w:val="24"/>
              </w:rPr>
              <w:instrText xml:space="preserve"> PAGEREF _Toc164696817 \h </w:instrText>
            </w:r>
            <w:r w:rsidR="00004302" w:rsidRPr="00004302">
              <w:rPr>
                <w:rFonts w:ascii="Times New Roman" w:hAnsi="Times New Roman" w:cs="Times New Roman"/>
                <w:noProof/>
                <w:webHidden/>
                <w:sz w:val="24"/>
                <w:szCs w:val="24"/>
              </w:rPr>
            </w:r>
            <w:r w:rsidR="00004302" w:rsidRPr="00004302">
              <w:rPr>
                <w:rFonts w:ascii="Times New Roman" w:hAnsi="Times New Roman" w:cs="Times New Roman"/>
                <w:noProof/>
                <w:webHidden/>
                <w:sz w:val="24"/>
                <w:szCs w:val="24"/>
              </w:rPr>
              <w:fldChar w:fldCharType="separate"/>
            </w:r>
            <w:r w:rsidR="00004302" w:rsidRPr="00004302">
              <w:rPr>
                <w:rFonts w:ascii="Times New Roman" w:hAnsi="Times New Roman" w:cs="Times New Roman"/>
                <w:noProof/>
                <w:webHidden/>
                <w:sz w:val="24"/>
                <w:szCs w:val="24"/>
              </w:rPr>
              <w:t>40</w:t>
            </w:r>
            <w:r w:rsidR="00004302" w:rsidRPr="00004302">
              <w:rPr>
                <w:rFonts w:ascii="Times New Roman" w:hAnsi="Times New Roman" w:cs="Times New Roman"/>
                <w:noProof/>
                <w:webHidden/>
                <w:sz w:val="24"/>
                <w:szCs w:val="24"/>
              </w:rPr>
              <w:fldChar w:fldCharType="end"/>
            </w:r>
          </w:hyperlink>
        </w:p>
        <w:p w14:paraId="651BB2A9" w14:textId="26F17CE5" w:rsidR="00EF0209" w:rsidRPr="00004302" w:rsidRDefault="00EF0209" w:rsidP="00004302">
          <w:pPr>
            <w:spacing w:line="276" w:lineRule="auto"/>
            <w:jc w:val="both"/>
            <w:rPr>
              <w:rFonts w:cs="Times New Roman"/>
              <w:szCs w:val="24"/>
            </w:rPr>
          </w:pPr>
          <w:r w:rsidRPr="00004302">
            <w:rPr>
              <w:rFonts w:cs="Times New Roman"/>
              <w:b/>
              <w:bCs/>
              <w:noProof/>
              <w:szCs w:val="24"/>
            </w:rPr>
            <w:fldChar w:fldCharType="end"/>
          </w:r>
        </w:p>
      </w:sdtContent>
    </w:sdt>
    <w:p w14:paraId="609A941A" w14:textId="54B032A2" w:rsidR="0093570A" w:rsidRPr="00004302" w:rsidRDefault="0093570A" w:rsidP="00004302">
      <w:pPr>
        <w:spacing w:after="0" w:line="276" w:lineRule="auto"/>
        <w:jc w:val="both"/>
        <w:rPr>
          <w:rFonts w:cs="Times New Roman"/>
          <w:b/>
          <w:szCs w:val="24"/>
          <w:lang w:val="en-GB"/>
        </w:rPr>
      </w:pPr>
      <w:r w:rsidRPr="00004302">
        <w:rPr>
          <w:rFonts w:cs="Times New Roman"/>
          <w:b/>
          <w:szCs w:val="24"/>
          <w:lang w:val="en-GB"/>
        </w:rPr>
        <w:br w:type="page"/>
      </w:r>
    </w:p>
    <w:p w14:paraId="069362AC" w14:textId="77777777" w:rsidR="00FF05BE" w:rsidRPr="00004302" w:rsidRDefault="00FF05BE" w:rsidP="00004302">
      <w:pPr>
        <w:spacing w:after="0" w:line="276" w:lineRule="auto"/>
        <w:jc w:val="both"/>
        <w:rPr>
          <w:rFonts w:cs="Times New Roman"/>
          <w:b/>
          <w:szCs w:val="24"/>
          <w:lang w:val="en-GB"/>
        </w:rPr>
      </w:pPr>
    </w:p>
    <w:p w14:paraId="1C18BC6B" w14:textId="314471B3" w:rsidR="00563E6E" w:rsidRPr="00004302" w:rsidRDefault="00563E6E" w:rsidP="00004302">
      <w:pPr>
        <w:spacing w:after="0" w:line="276" w:lineRule="auto"/>
        <w:ind w:left="15"/>
        <w:jc w:val="both"/>
        <w:rPr>
          <w:rFonts w:cs="Times New Roman"/>
          <w:b/>
          <w:szCs w:val="24"/>
          <w:lang w:val="en-GB"/>
        </w:rPr>
      </w:pPr>
      <w:r w:rsidRPr="00004302">
        <w:rPr>
          <w:rFonts w:cs="Times New Roman"/>
          <w:b/>
          <w:szCs w:val="24"/>
          <w:lang w:val="en-GB"/>
        </w:rPr>
        <w:t>LIST OF TABLES</w:t>
      </w:r>
    </w:p>
    <w:p w14:paraId="686EF8F7" w14:textId="77777777" w:rsidR="00FF56A8" w:rsidRPr="00004302" w:rsidRDefault="00FF56A8" w:rsidP="00004302">
      <w:pPr>
        <w:spacing w:after="0" w:line="276" w:lineRule="auto"/>
        <w:ind w:left="15"/>
        <w:jc w:val="both"/>
        <w:rPr>
          <w:rFonts w:cs="Times New Roman"/>
          <w:b/>
          <w:szCs w:val="24"/>
          <w:lang w:val="en-GB"/>
        </w:rPr>
      </w:pPr>
    </w:p>
    <w:p w14:paraId="46BB5A18" w14:textId="11BF6D7E" w:rsidR="00EE39B3" w:rsidRPr="00004302" w:rsidRDefault="00EE39B3" w:rsidP="00004302">
      <w:pPr>
        <w:pStyle w:val="TableofFigures"/>
        <w:tabs>
          <w:tab w:val="right" w:leader="dot" w:pos="8297"/>
        </w:tabs>
        <w:spacing w:line="276" w:lineRule="auto"/>
        <w:jc w:val="both"/>
        <w:rPr>
          <w:rFonts w:cs="Times New Roman"/>
          <w:noProof/>
          <w:kern w:val="2"/>
          <w:szCs w:val="24"/>
          <w14:ligatures w14:val="standardContextual"/>
        </w:rPr>
      </w:pPr>
      <w:r w:rsidRPr="00004302">
        <w:rPr>
          <w:rFonts w:cs="Times New Roman"/>
          <w:b/>
          <w:szCs w:val="24"/>
          <w:lang w:val="en-GB"/>
        </w:rPr>
        <w:fldChar w:fldCharType="begin"/>
      </w:r>
      <w:r w:rsidRPr="00004302">
        <w:rPr>
          <w:rFonts w:cs="Times New Roman"/>
          <w:b/>
          <w:szCs w:val="24"/>
          <w:lang w:val="en-GB"/>
        </w:rPr>
        <w:instrText xml:space="preserve"> TOC \h \z \t "Heading 5" \c </w:instrText>
      </w:r>
      <w:r w:rsidRPr="00004302">
        <w:rPr>
          <w:rFonts w:cs="Times New Roman"/>
          <w:b/>
          <w:szCs w:val="24"/>
          <w:lang w:val="en-GB"/>
        </w:rPr>
        <w:fldChar w:fldCharType="separate"/>
      </w:r>
      <w:hyperlink w:anchor="_Toc160115701" w:history="1">
        <w:r w:rsidRPr="00004302">
          <w:rPr>
            <w:rStyle w:val="Hyperlink"/>
            <w:rFonts w:cs="Times New Roman"/>
            <w:b/>
            <w:bCs/>
            <w:noProof/>
            <w:szCs w:val="24"/>
          </w:rPr>
          <w:t>Table 1:  Project Areas at Longido District Council</w:t>
        </w:r>
        <w:r w:rsidRPr="00004302">
          <w:rPr>
            <w:rFonts w:cs="Times New Roman"/>
            <w:noProof/>
            <w:webHidden/>
            <w:szCs w:val="24"/>
          </w:rPr>
          <w:tab/>
        </w:r>
        <w:r w:rsidRPr="00004302">
          <w:rPr>
            <w:rFonts w:cs="Times New Roman"/>
            <w:noProof/>
            <w:webHidden/>
            <w:szCs w:val="24"/>
          </w:rPr>
          <w:fldChar w:fldCharType="begin"/>
        </w:r>
        <w:r w:rsidRPr="00004302">
          <w:rPr>
            <w:rFonts w:cs="Times New Roman"/>
            <w:noProof/>
            <w:webHidden/>
            <w:szCs w:val="24"/>
          </w:rPr>
          <w:instrText xml:space="preserve"> PAGEREF _Toc160115701 \h </w:instrText>
        </w:r>
        <w:r w:rsidRPr="00004302">
          <w:rPr>
            <w:rFonts w:cs="Times New Roman"/>
            <w:noProof/>
            <w:webHidden/>
            <w:szCs w:val="24"/>
          </w:rPr>
        </w:r>
        <w:r w:rsidRPr="00004302">
          <w:rPr>
            <w:rFonts w:cs="Times New Roman"/>
            <w:noProof/>
            <w:webHidden/>
            <w:szCs w:val="24"/>
          </w:rPr>
          <w:fldChar w:fldCharType="separate"/>
        </w:r>
        <w:r w:rsidRPr="00004302">
          <w:rPr>
            <w:rFonts w:cs="Times New Roman"/>
            <w:noProof/>
            <w:webHidden/>
            <w:szCs w:val="24"/>
          </w:rPr>
          <w:t>1</w:t>
        </w:r>
        <w:r w:rsidRPr="00004302">
          <w:rPr>
            <w:rFonts w:cs="Times New Roman"/>
            <w:noProof/>
            <w:webHidden/>
            <w:szCs w:val="24"/>
          </w:rPr>
          <w:fldChar w:fldCharType="end"/>
        </w:r>
      </w:hyperlink>
    </w:p>
    <w:p w14:paraId="1C7C33FF" w14:textId="1D232558" w:rsidR="00EE39B3" w:rsidRPr="00004302" w:rsidRDefault="005B6DDA" w:rsidP="00004302">
      <w:pPr>
        <w:pStyle w:val="TableofFigures"/>
        <w:tabs>
          <w:tab w:val="right" w:leader="dot" w:pos="8297"/>
        </w:tabs>
        <w:spacing w:line="276" w:lineRule="auto"/>
        <w:jc w:val="both"/>
        <w:rPr>
          <w:rFonts w:cs="Times New Roman"/>
          <w:noProof/>
          <w:kern w:val="2"/>
          <w:szCs w:val="24"/>
          <w14:ligatures w14:val="standardContextual"/>
        </w:rPr>
      </w:pPr>
      <w:hyperlink w:anchor="_Toc160115702" w:history="1">
        <w:r w:rsidR="00EE39B3" w:rsidRPr="00004302">
          <w:rPr>
            <w:rStyle w:val="Hyperlink"/>
            <w:rFonts w:cs="Times New Roman"/>
            <w:b/>
            <w:bCs/>
            <w:noProof/>
            <w:szCs w:val="24"/>
          </w:rPr>
          <w:t xml:space="preserve">Table 2: </w:t>
        </w:r>
        <w:r w:rsidR="00EE39B3" w:rsidRPr="00004302">
          <w:rPr>
            <w:rStyle w:val="Hyperlink"/>
            <w:rFonts w:eastAsia="Arial" w:cs="Times New Roman"/>
            <w:b/>
            <w:bCs/>
            <w:noProof/>
            <w:szCs w:val="24"/>
          </w:rPr>
          <w:t>Land categories in Longido District</w:t>
        </w:r>
        <w:r w:rsidR="00EE39B3" w:rsidRPr="00004302">
          <w:rPr>
            <w:rFonts w:cs="Times New Roman"/>
            <w:noProof/>
            <w:webHidden/>
            <w:szCs w:val="24"/>
          </w:rPr>
          <w:tab/>
        </w:r>
        <w:r w:rsidR="00EE39B3" w:rsidRPr="00004302">
          <w:rPr>
            <w:rFonts w:cs="Times New Roman"/>
            <w:noProof/>
            <w:webHidden/>
            <w:szCs w:val="24"/>
          </w:rPr>
          <w:fldChar w:fldCharType="begin"/>
        </w:r>
        <w:r w:rsidR="00EE39B3" w:rsidRPr="00004302">
          <w:rPr>
            <w:rFonts w:cs="Times New Roman"/>
            <w:noProof/>
            <w:webHidden/>
            <w:szCs w:val="24"/>
          </w:rPr>
          <w:instrText xml:space="preserve"> PAGEREF _Toc160115702 \h </w:instrText>
        </w:r>
        <w:r w:rsidR="00EE39B3" w:rsidRPr="00004302">
          <w:rPr>
            <w:rFonts w:cs="Times New Roman"/>
            <w:noProof/>
            <w:webHidden/>
            <w:szCs w:val="24"/>
          </w:rPr>
        </w:r>
        <w:r w:rsidR="00EE39B3" w:rsidRPr="00004302">
          <w:rPr>
            <w:rFonts w:cs="Times New Roman"/>
            <w:noProof/>
            <w:webHidden/>
            <w:szCs w:val="24"/>
          </w:rPr>
          <w:fldChar w:fldCharType="separate"/>
        </w:r>
        <w:r w:rsidR="00EE39B3" w:rsidRPr="00004302">
          <w:rPr>
            <w:rFonts w:cs="Times New Roman"/>
            <w:noProof/>
            <w:webHidden/>
            <w:szCs w:val="24"/>
          </w:rPr>
          <w:t>6</w:t>
        </w:r>
        <w:r w:rsidR="00EE39B3" w:rsidRPr="00004302">
          <w:rPr>
            <w:rFonts w:cs="Times New Roman"/>
            <w:noProof/>
            <w:webHidden/>
            <w:szCs w:val="24"/>
          </w:rPr>
          <w:fldChar w:fldCharType="end"/>
        </w:r>
      </w:hyperlink>
    </w:p>
    <w:p w14:paraId="63E378FA" w14:textId="140C87DF" w:rsidR="00EE39B3" w:rsidRPr="00004302" w:rsidRDefault="005B6DDA" w:rsidP="00004302">
      <w:pPr>
        <w:pStyle w:val="TableofFigures"/>
        <w:tabs>
          <w:tab w:val="right" w:leader="dot" w:pos="8297"/>
        </w:tabs>
        <w:spacing w:line="276" w:lineRule="auto"/>
        <w:jc w:val="both"/>
        <w:rPr>
          <w:rFonts w:cs="Times New Roman"/>
          <w:noProof/>
          <w:kern w:val="2"/>
          <w:szCs w:val="24"/>
          <w14:ligatures w14:val="standardContextual"/>
        </w:rPr>
      </w:pPr>
      <w:hyperlink w:anchor="_Toc160115703" w:history="1">
        <w:r w:rsidR="00EE39B3" w:rsidRPr="00004302">
          <w:rPr>
            <w:rStyle w:val="Hyperlink"/>
            <w:rFonts w:eastAsiaTheme="minorHAnsi" w:cs="Times New Roman"/>
            <w:b/>
            <w:bCs/>
            <w:noProof/>
            <w:szCs w:val="24"/>
          </w:rPr>
          <w:t>Table 2: Hunting Blocks</w:t>
        </w:r>
        <w:r w:rsidR="00EE39B3" w:rsidRPr="00004302">
          <w:rPr>
            <w:rFonts w:cs="Times New Roman"/>
            <w:noProof/>
            <w:webHidden/>
            <w:szCs w:val="24"/>
          </w:rPr>
          <w:tab/>
        </w:r>
        <w:r w:rsidR="00EE39B3" w:rsidRPr="00004302">
          <w:rPr>
            <w:rFonts w:cs="Times New Roman"/>
            <w:noProof/>
            <w:webHidden/>
            <w:szCs w:val="24"/>
          </w:rPr>
          <w:fldChar w:fldCharType="begin"/>
        </w:r>
        <w:r w:rsidR="00EE39B3" w:rsidRPr="00004302">
          <w:rPr>
            <w:rFonts w:cs="Times New Roman"/>
            <w:noProof/>
            <w:webHidden/>
            <w:szCs w:val="24"/>
          </w:rPr>
          <w:instrText xml:space="preserve"> PAGEREF _Toc160115703 \h </w:instrText>
        </w:r>
        <w:r w:rsidR="00EE39B3" w:rsidRPr="00004302">
          <w:rPr>
            <w:rFonts w:cs="Times New Roman"/>
            <w:noProof/>
            <w:webHidden/>
            <w:szCs w:val="24"/>
          </w:rPr>
        </w:r>
        <w:r w:rsidR="00EE39B3" w:rsidRPr="00004302">
          <w:rPr>
            <w:rFonts w:cs="Times New Roman"/>
            <w:noProof/>
            <w:webHidden/>
            <w:szCs w:val="24"/>
          </w:rPr>
          <w:fldChar w:fldCharType="separate"/>
        </w:r>
        <w:r w:rsidR="00EE39B3" w:rsidRPr="00004302">
          <w:rPr>
            <w:rFonts w:cs="Times New Roman"/>
            <w:noProof/>
            <w:webHidden/>
            <w:szCs w:val="24"/>
          </w:rPr>
          <w:t>11</w:t>
        </w:r>
        <w:r w:rsidR="00EE39B3" w:rsidRPr="00004302">
          <w:rPr>
            <w:rFonts w:cs="Times New Roman"/>
            <w:noProof/>
            <w:webHidden/>
            <w:szCs w:val="24"/>
          </w:rPr>
          <w:fldChar w:fldCharType="end"/>
        </w:r>
      </w:hyperlink>
    </w:p>
    <w:p w14:paraId="28A509A1" w14:textId="2185DD65" w:rsidR="00EE39B3" w:rsidRPr="00004302" w:rsidRDefault="005B6DDA" w:rsidP="00004302">
      <w:pPr>
        <w:pStyle w:val="TableofFigures"/>
        <w:tabs>
          <w:tab w:val="right" w:leader="dot" w:pos="8297"/>
        </w:tabs>
        <w:spacing w:line="276" w:lineRule="auto"/>
        <w:jc w:val="both"/>
        <w:rPr>
          <w:rFonts w:cs="Times New Roman"/>
          <w:noProof/>
          <w:kern w:val="2"/>
          <w:szCs w:val="24"/>
          <w14:ligatures w14:val="standardContextual"/>
        </w:rPr>
      </w:pPr>
      <w:hyperlink w:anchor="_Toc160115704" w:history="1">
        <w:r w:rsidR="00EE39B3" w:rsidRPr="00004302">
          <w:rPr>
            <w:rStyle w:val="Hyperlink"/>
            <w:rFonts w:cs="Times New Roman"/>
            <w:b/>
            <w:bCs/>
            <w:noProof/>
            <w:szCs w:val="24"/>
          </w:rPr>
          <w:t>Table 3: Mitigation Measures of Identified Impacts</w:t>
        </w:r>
        <w:r w:rsidR="00EE39B3" w:rsidRPr="00004302">
          <w:rPr>
            <w:rFonts w:cs="Times New Roman"/>
            <w:noProof/>
            <w:webHidden/>
            <w:szCs w:val="24"/>
          </w:rPr>
          <w:tab/>
        </w:r>
        <w:r w:rsidR="00EE39B3" w:rsidRPr="00004302">
          <w:rPr>
            <w:rFonts w:cs="Times New Roman"/>
            <w:noProof/>
            <w:webHidden/>
            <w:szCs w:val="24"/>
          </w:rPr>
          <w:fldChar w:fldCharType="begin"/>
        </w:r>
        <w:r w:rsidR="00EE39B3" w:rsidRPr="00004302">
          <w:rPr>
            <w:rFonts w:cs="Times New Roman"/>
            <w:noProof/>
            <w:webHidden/>
            <w:szCs w:val="24"/>
          </w:rPr>
          <w:instrText xml:space="preserve"> PAGEREF _Toc160115704 \h </w:instrText>
        </w:r>
        <w:r w:rsidR="00EE39B3" w:rsidRPr="00004302">
          <w:rPr>
            <w:rFonts w:cs="Times New Roman"/>
            <w:noProof/>
            <w:webHidden/>
            <w:szCs w:val="24"/>
          </w:rPr>
        </w:r>
        <w:r w:rsidR="00EE39B3" w:rsidRPr="00004302">
          <w:rPr>
            <w:rFonts w:cs="Times New Roman"/>
            <w:noProof/>
            <w:webHidden/>
            <w:szCs w:val="24"/>
          </w:rPr>
          <w:fldChar w:fldCharType="separate"/>
        </w:r>
        <w:r w:rsidR="00EE39B3" w:rsidRPr="00004302">
          <w:rPr>
            <w:rFonts w:cs="Times New Roman"/>
            <w:noProof/>
            <w:webHidden/>
            <w:szCs w:val="24"/>
          </w:rPr>
          <w:t>21</w:t>
        </w:r>
        <w:r w:rsidR="00EE39B3" w:rsidRPr="00004302">
          <w:rPr>
            <w:rFonts w:cs="Times New Roman"/>
            <w:noProof/>
            <w:webHidden/>
            <w:szCs w:val="24"/>
          </w:rPr>
          <w:fldChar w:fldCharType="end"/>
        </w:r>
      </w:hyperlink>
    </w:p>
    <w:p w14:paraId="5E6F3429" w14:textId="5156B578" w:rsidR="00EE39B3" w:rsidRPr="00004302" w:rsidRDefault="005B6DDA" w:rsidP="00004302">
      <w:pPr>
        <w:pStyle w:val="TableofFigures"/>
        <w:tabs>
          <w:tab w:val="right" w:leader="dot" w:pos="8297"/>
        </w:tabs>
        <w:spacing w:line="276" w:lineRule="auto"/>
        <w:jc w:val="both"/>
        <w:rPr>
          <w:rFonts w:cs="Times New Roman"/>
          <w:noProof/>
          <w:kern w:val="2"/>
          <w:szCs w:val="24"/>
          <w14:ligatures w14:val="standardContextual"/>
        </w:rPr>
      </w:pPr>
      <w:hyperlink w:anchor="_Toc160115705" w:history="1">
        <w:r w:rsidR="00EE39B3" w:rsidRPr="00004302">
          <w:rPr>
            <w:rStyle w:val="Hyperlink"/>
            <w:rFonts w:cs="Times New Roman"/>
            <w:b/>
            <w:bCs/>
            <w:noProof/>
            <w:szCs w:val="24"/>
          </w:rPr>
          <w:t>Table 4: Social and Environmental Monitoring Plan for Implementation of Mitigation Measures during Land Certification and Registration Process in Longido District Council</w:t>
        </w:r>
        <w:r w:rsidR="00EE39B3" w:rsidRPr="00004302">
          <w:rPr>
            <w:rFonts w:cs="Times New Roman"/>
            <w:noProof/>
            <w:webHidden/>
            <w:szCs w:val="24"/>
          </w:rPr>
          <w:tab/>
        </w:r>
        <w:r w:rsidR="00EE39B3" w:rsidRPr="00004302">
          <w:rPr>
            <w:rFonts w:cs="Times New Roman"/>
            <w:noProof/>
            <w:webHidden/>
            <w:szCs w:val="24"/>
          </w:rPr>
          <w:fldChar w:fldCharType="begin"/>
        </w:r>
        <w:r w:rsidR="00EE39B3" w:rsidRPr="00004302">
          <w:rPr>
            <w:rFonts w:cs="Times New Roman"/>
            <w:noProof/>
            <w:webHidden/>
            <w:szCs w:val="24"/>
          </w:rPr>
          <w:instrText xml:space="preserve"> PAGEREF _Toc160115705 \h </w:instrText>
        </w:r>
        <w:r w:rsidR="00EE39B3" w:rsidRPr="00004302">
          <w:rPr>
            <w:rFonts w:cs="Times New Roman"/>
            <w:noProof/>
            <w:webHidden/>
            <w:szCs w:val="24"/>
          </w:rPr>
        </w:r>
        <w:r w:rsidR="00EE39B3" w:rsidRPr="00004302">
          <w:rPr>
            <w:rFonts w:cs="Times New Roman"/>
            <w:noProof/>
            <w:webHidden/>
            <w:szCs w:val="24"/>
          </w:rPr>
          <w:fldChar w:fldCharType="separate"/>
        </w:r>
        <w:r w:rsidR="00EE39B3" w:rsidRPr="00004302">
          <w:rPr>
            <w:rFonts w:cs="Times New Roman"/>
            <w:noProof/>
            <w:webHidden/>
            <w:szCs w:val="24"/>
          </w:rPr>
          <w:t>29</w:t>
        </w:r>
        <w:r w:rsidR="00EE39B3" w:rsidRPr="00004302">
          <w:rPr>
            <w:rFonts w:cs="Times New Roman"/>
            <w:noProof/>
            <w:webHidden/>
            <w:szCs w:val="24"/>
          </w:rPr>
          <w:fldChar w:fldCharType="end"/>
        </w:r>
      </w:hyperlink>
    </w:p>
    <w:p w14:paraId="6B30FE74" w14:textId="24FC6C20" w:rsidR="00EE39B3" w:rsidRPr="00004302" w:rsidRDefault="005B6DDA" w:rsidP="00004302">
      <w:pPr>
        <w:pStyle w:val="TableofFigures"/>
        <w:tabs>
          <w:tab w:val="right" w:leader="dot" w:pos="8297"/>
        </w:tabs>
        <w:spacing w:line="276" w:lineRule="auto"/>
        <w:jc w:val="both"/>
        <w:rPr>
          <w:rFonts w:cs="Times New Roman"/>
          <w:noProof/>
          <w:kern w:val="2"/>
          <w:szCs w:val="24"/>
          <w14:ligatures w14:val="standardContextual"/>
        </w:rPr>
      </w:pPr>
      <w:hyperlink w:anchor="_Toc160115706" w:history="1">
        <w:r w:rsidR="00EE39B3" w:rsidRPr="00004302">
          <w:rPr>
            <w:rStyle w:val="Hyperlink"/>
            <w:rFonts w:cs="Times New Roman"/>
            <w:b/>
            <w:bCs/>
            <w:noProof/>
            <w:szCs w:val="24"/>
          </w:rPr>
          <w:t>Table 5</w:t>
        </w:r>
        <w:r w:rsidR="00EE39B3" w:rsidRPr="00004302">
          <w:rPr>
            <w:rStyle w:val="Hyperlink"/>
            <w:rFonts w:eastAsia="Calibri" w:cs="Times New Roman"/>
            <w:b/>
            <w:bCs/>
            <w:noProof/>
            <w:szCs w:val="24"/>
          </w:rPr>
          <w:t>: Training conducted to Longido E&amp;S Team</w:t>
        </w:r>
        <w:r w:rsidR="00EE39B3" w:rsidRPr="00004302">
          <w:rPr>
            <w:rFonts w:cs="Times New Roman"/>
            <w:noProof/>
            <w:webHidden/>
            <w:szCs w:val="24"/>
          </w:rPr>
          <w:tab/>
        </w:r>
        <w:r w:rsidR="00EE39B3" w:rsidRPr="00004302">
          <w:rPr>
            <w:rFonts w:cs="Times New Roman"/>
            <w:noProof/>
            <w:webHidden/>
            <w:szCs w:val="24"/>
          </w:rPr>
          <w:fldChar w:fldCharType="begin"/>
        </w:r>
        <w:r w:rsidR="00EE39B3" w:rsidRPr="00004302">
          <w:rPr>
            <w:rFonts w:cs="Times New Roman"/>
            <w:noProof/>
            <w:webHidden/>
            <w:szCs w:val="24"/>
          </w:rPr>
          <w:instrText xml:space="preserve"> PAGEREF _Toc160115706 \h </w:instrText>
        </w:r>
        <w:r w:rsidR="00EE39B3" w:rsidRPr="00004302">
          <w:rPr>
            <w:rFonts w:cs="Times New Roman"/>
            <w:noProof/>
            <w:webHidden/>
            <w:szCs w:val="24"/>
          </w:rPr>
        </w:r>
        <w:r w:rsidR="00EE39B3" w:rsidRPr="00004302">
          <w:rPr>
            <w:rFonts w:cs="Times New Roman"/>
            <w:noProof/>
            <w:webHidden/>
            <w:szCs w:val="24"/>
          </w:rPr>
          <w:fldChar w:fldCharType="separate"/>
        </w:r>
        <w:r w:rsidR="00EE39B3" w:rsidRPr="00004302">
          <w:rPr>
            <w:rFonts w:cs="Times New Roman"/>
            <w:noProof/>
            <w:webHidden/>
            <w:szCs w:val="24"/>
          </w:rPr>
          <w:t>34</w:t>
        </w:r>
        <w:r w:rsidR="00EE39B3" w:rsidRPr="00004302">
          <w:rPr>
            <w:rFonts w:cs="Times New Roman"/>
            <w:noProof/>
            <w:webHidden/>
            <w:szCs w:val="24"/>
          </w:rPr>
          <w:fldChar w:fldCharType="end"/>
        </w:r>
      </w:hyperlink>
    </w:p>
    <w:p w14:paraId="58B5252E" w14:textId="24541490" w:rsidR="00FF56A8" w:rsidRPr="00004302" w:rsidRDefault="00EE39B3" w:rsidP="00004302">
      <w:pPr>
        <w:spacing w:after="0" w:line="276" w:lineRule="auto"/>
        <w:ind w:left="15"/>
        <w:jc w:val="both"/>
        <w:rPr>
          <w:rFonts w:cs="Times New Roman"/>
          <w:b/>
          <w:szCs w:val="24"/>
          <w:lang w:val="en-GB"/>
        </w:rPr>
      </w:pPr>
      <w:r w:rsidRPr="00004302">
        <w:rPr>
          <w:rFonts w:cs="Times New Roman"/>
          <w:b/>
          <w:szCs w:val="24"/>
          <w:lang w:val="en-GB"/>
        </w:rPr>
        <w:fldChar w:fldCharType="end"/>
      </w:r>
    </w:p>
    <w:p w14:paraId="261D8573" w14:textId="77777777" w:rsidR="00FF56A8" w:rsidRPr="00004302" w:rsidRDefault="00FF56A8" w:rsidP="00004302">
      <w:pPr>
        <w:spacing w:after="0" w:line="276" w:lineRule="auto"/>
        <w:ind w:left="15"/>
        <w:jc w:val="both"/>
        <w:rPr>
          <w:rFonts w:cs="Times New Roman"/>
          <w:b/>
          <w:szCs w:val="24"/>
          <w:lang w:val="en-GB"/>
        </w:rPr>
      </w:pPr>
    </w:p>
    <w:p w14:paraId="3E8C8823" w14:textId="45D56200" w:rsidR="00563E6E" w:rsidRPr="00004302" w:rsidRDefault="00563E6E" w:rsidP="00004302">
      <w:pPr>
        <w:spacing w:after="0" w:line="276" w:lineRule="auto"/>
        <w:ind w:left="15"/>
        <w:jc w:val="both"/>
        <w:rPr>
          <w:rFonts w:cs="Times New Roman"/>
          <w:b/>
          <w:szCs w:val="24"/>
          <w:lang w:val="en-GB"/>
        </w:rPr>
      </w:pPr>
      <w:r w:rsidRPr="00004302">
        <w:rPr>
          <w:rFonts w:cs="Times New Roman"/>
          <w:b/>
          <w:szCs w:val="24"/>
          <w:lang w:val="en-GB"/>
        </w:rPr>
        <w:t>LIST OF FIGURES</w:t>
      </w:r>
    </w:p>
    <w:p w14:paraId="3FFD1375" w14:textId="77777777" w:rsidR="00EB6AD0" w:rsidRPr="00004302" w:rsidRDefault="00EB6AD0" w:rsidP="00004302">
      <w:pPr>
        <w:spacing w:after="0" w:line="276" w:lineRule="auto"/>
        <w:ind w:left="15"/>
        <w:jc w:val="both"/>
        <w:rPr>
          <w:rFonts w:cs="Times New Roman"/>
          <w:b/>
          <w:szCs w:val="24"/>
          <w:lang w:val="en-GB"/>
        </w:rPr>
      </w:pPr>
    </w:p>
    <w:p w14:paraId="6AE05541" w14:textId="77777777" w:rsidR="00EB6AD0" w:rsidRPr="00004302" w:rsidRDefault="00EB6AD0" w:rsidP="00004302">
      <w:pPr>
        <w:spacing w:after="0" w:line="276" w:lineRule="auto"/>
        <w:ind w:left="15"/>
        <w:jc w:val="both"/>
        <w:rPr>
          <w:rFonts w:cs="Times New Roman"/>
          <w:b/>
          <w:szCs w:val="24"/>
          <w:lang w:val="en-GB"/>
        </w:rPr>
      </w:pPr>
    </w:p>
    <w:p w14:paraId="24B02DB5" w14:textId="32868983" w:rsidR="00EE39B3" w:rsidRPr="00004302" w:rsidRDefault="00EE39B3" w:rsidP="00004302">
      <w:pPr>
        <w:pStyle w:val="TableofFigures"/>
        <w:tabs>
          <w:tab w:val="right" w:leader="dot" w:pos="8297"/>
        </w:tabs>
        <w:spacing w:line="276" w:lineRule="auto"/>
        <w:jc w:val="both"/>
        <w:rPr>
          <w:rFonts w:cs="Times New Roman"/>
          <w:noProof/>
          <w:kern w:val="2"/>
          <w:szCs w:val="24"/>
          <w14:ligatures w14:val="standardContextual"/>
        </w:rPr>
      </w:pPr>
      <w:r w:rsidRPr="00004302">
        <w:rPr>
          <w:rFonts w:cs="Times New Roman"/>
          <w:b/>
          <w:szCs w:val="24"/>
          <w:lang w:val="en-GB"/>
        </w:rPr>
        <w:fldChar w:fldCharType="begin"/>
      </w:r>
      <w:r w:rsidRPr="00004302">
        <w:rPr>
          <w:rFonts w:cs="Times New Roman"/>
          <w:b/>
          <w:szCs w:val="24"/>
          <w:lang w:val="en-GB"/>
        </w:rPr>
        <w:instrText xml:space="preserve"> TOC \h \z \t "Heading 4" \c </w:instrText>
      </w:r>
      <w:r w:rsidRPr="00004302">
        <w:rPr>
          <w:rFonts w:cs="Times New Roman"/>
          <w:b/>
          <w:szCs w:val="24"/>
          <w:lang w:val="en-GB"/>
        </w:rPr>
        <w:fldChar w:fldCharType="separate"/>
      </w:r>
      <w:hyperlink w:anchor="_Toc160115721" w:history="1">
        <w:r w:rsidRPr="00004302">
          <w:rPr>
            <w:rStyle w:val="Hyperlink"/>
            <w:rFonts w:cs="Times New Roman"/>
            <w:noProof/>
            <w:szCs w:val="24"/>
          </w:rPr>
          <w:t>Figure 1: Administrative Map of Longido showing 18 Wards</w:t>
        </w:r>
        <w:r w:rsidRPr="00004302">
          <w:rPr>
            <w:rFonts w:cs="Times New Roman"/>
            <w:noProof/>
            <w:webHidden/>
            <w:szCs w:val="24"/>
          </w:rPr>
          <w:tab/>
        </w:r>
        <w:r w:rsidRPr="00004302">
          <w:rPr>
            <w:rFonts w:cs="Times New Roman"/>
            <w:noProof/>
            <w:webHidden/>
            <w:szCs w:val="24"/>
          </w:rPr>
          <w:fldChar w:fldCharType="begin"/>
        </w:r>
        <w:r w:rsidRPr="00004302">
          <w:rPr>
            <w:rFonts w:cs="Times New Roman"/>
            <w:noProof/>
            <w:webHidden/>
            <w:szCs w:val="24"/>
          </w:rPr>
          <w:instrText xml:space="preserve"> PAGEREF _Toc160115721 \h </w:instrText>
        </w:r>
        <w:r w:rsidRPr="00004302">
          <w:rPr>
            <w:rFonts w:cs="Times New Roman"/>
            <w:noProof/>
            <w:webHidden/>
            <w:szCs w:val="24"/>
          </w:rPr>
        </w:r>
        <w:r w:rsidRPr="00004302">
          <w:rPr>
            <w:rFonts w:cs="Times New Roman"/>
            <w:noProof/>
            <w:webHidden/>
            <w:szCs w:val="24"/>
          </w:rPr>
          <w:fldChar w:fldCharType="separate"/>
        </w:r>
        <w:r w:rsidRPr="00004302">
          <w:rPr>
            <w:rFonts w:cs="Times New Roman"/>
            <w:noProof/>
            <w:webHidden/>
            <w:szCs w:val="24"/>
          </w:rPr>
          <w:t>6</w:t>
        </w:r>
        <w:r w:rsidRPr="00004302">
          <w:rPr>
            <w:rFonts w:cs="Times New Roman"/>
            <w:noProof/>
            <w:webHidden/>
            <w:szCs w:val="24"/>
          </w:rPr>
          <w:fldChar w:fldCharType="end"/>
        </w:r>
      </w:hyperlink>
    </w:p>
    <w:p w14:paraId="15D63FB7" w14:textId="59629143" w:rsidR="00EE39B3" w:rsidRPr="00004302" w:rsidRDefault="005B6DDA" w:rsidP="00004302">
      <w:pPr>
        <w:pStyle w:val="TableofFigures"/>
        <w:tabs>
          <w:tab w:val="right" w:leader="dot" w:pos="8297"/>
        </w:tabs>
        <w:spacing w:line="276" w:lineRule="auto"/>
        <w:jc w:val="both"/>
        <w:rPr>
          <w:rFonts w:cs="Times New Roman"/>
          <w:noProof/>
          <w:kern w:val="2"/>
          <w:szCs w:val="24"/>
          <w14:ligatures w14:val="standardContextual"/>
        </w:rPr>
      </w:pPr>
      <w:hyperlink w:anchor="_Toc160115722" w:history="1">
        <w:r w:rsidR="00EE39B3" w:rsidRPr="00004302">
          <w:rPr>
            <w:rStyle w:val="Hyperlink"/>
            <w:rFonts w:cs="Times New Roman"/>
            <w:bCs/>
            <w:noProof/>
            <w:szCs w:val="24"/>
          </w:rPr>
          <w:t>Figure 2:</w:t>
        </w:r>
        <w:r w:rsidR="00EE39B3" w:rsidRPr="00004302">
          <w:rPr>
            <w:rStyle w:val="Hyperlink"/>
            <w:rFonts w:cs="Times New Roman"/>
            <w:noProof/>
            <w:szCs w:val="24"/>
          </w:rPr>
          <w:t xml:space="preserve"> Land categories in Longido (Source: Longido District Council, 2023).</w:t>
        </w:r>
        <w:r w:rsidR="00EE39B3" w:rsidRPr="00004302">
          <w:rPr>
            <w:rFonts w:cs="Times New Roman"/>
            <w:noProof/>
            <w:webHidden/>
            <w:szCs w:val="24"/>
          </w:rPr>
          <w:tab/>
        </w:r>
        <w:r w:rsidR="00EE39B3" w:rsidRPr="00004302">
          <w:rPr>
            <w:rFonts w:cs="Times New Roman"/>
            <w:noProof/>
            <w:webHidden/>
            <w:szCs w:val="24"/>
          </w:rPr>
          <w:fldChar w:fldCharType="begin"/>
        </w:r>
        <w:r w:rsidR="00EE39B3" w:rsidRPr="00004302">
          <w:rPr>
            <w:rFonts w:cs="Times New Roman"/>
            <w:noProof/>
            <w:webHidden/>
            <w:szCs w:val="24"/>
          </w:rPr>
          <w:instrText xml:space="preserve"> PAGEREF _Toc160115722 \h </w:instrText>
        </w:r>
        <w:r w:rsidR="00EE39B3" w:rsidRPr="00004302">
          <w:rPr>
            <w:rFonts w:cs="Times New Roman"/>
            <w:noProof/>
            <w:webHidden/>
            <w:szCs w:val="24"/>
          </w:rPr>
        </w:r>
        <w:r w:rsidR="00EE39B3" w:rsidRPr="00004302">
          <w:rPr>
            <w:rFonts w:cs="Times New Roman"/>
            <w:noProof/>
            <w:webHidden/>
            <w:szCs w:val="24"/>
          </w:rPr>
          <w:fldChar w:fldCharType="separate"/>
        </w:r>
        <w:r w:rsidR="00EE39B3" w:rsidRPr="00004302">
          <w:rPr>
            <w:rFonts w:cs="Times New Roman"/>
            <w:noProof/>
            <w:webHidden/>
            <w:szCs w:val="24"/>
          </w:rPr>
          <w:t>7</w:t>
        </w:r>
        <w:r w:rsidR="00EE39B3" w:rsidRPr="00004302">
          <w:rPr>
            <w:rFonts w:cs="Times New Roman"/>
            <w:noProof/>
            <w:webHidden/>
            <w:szCs w:val="24"/>
          </w:rPr>
          <w:fldChar w:fldCharType="end"/>
        </w:r>
      </w:hyperlink>
    </w:p>
    <w:p w14:paraId="5757037B" w14:textId="202A13EC" w:rsidR="00EE39B3" w:rsidRPr="00004302" w:rsidRDefault="005B6DDA" w:rsidP="00004302">
      <w:pPr>
        <w:pStyle w:val="TableofFigures"/>
        <w:tabs>
          <w:tab w:val="right" w:leader="dot" w:pos="8297"/>
        </w:tabs>
        <w:spacing w:line="276" w:lineRule="auto"/>
        <w:jc w:val="both"/>
        <w:rPr>
          <w:rFonts w:cs="Times New Roman"/>
          <w:noProof/>
          <w:kern w:val="2"/>
          <w:szCs w:val="24"/>
          <w14:ligatures w14:val="standardContextual"/>
        </w:rPr>
      </w:pPr>
      <w:hyperlink w:anchor="_Toc160115723" w:history="1">
        <w:r w:rsidR="00EE39B3" w:rsidRPr="00004302">
          <w:rPr>
            <w:rStyle w:val="Hyperlink"/>
            <w:rFonts w:cs="Times New Roman"/>
            <w:noProof/>
            <w:szCs w:val="24"/>
          </w:rPr>
          <w:t>Figure 3: Map of Wildlife Corridor</w:t>
        </w:r>
        <w:r w:rsidR="00E850F5" w:rsidRPr="00004302">
          <w:rPr>
            <w:rStyle w:val="Hyperlink"/>
            <w:rFonts w:cs="Times New Roman"/>
            <w:noProof/>
            <w:szCs w:val="24"/>
          </w:rPr>
          <w:t>s</w:t>
        </w:r>
        <w:r w:rsidR="00EE39B3" w:rsidRPr="00004302">
          <w:rPr>
            <w:rStyle w:val="Hyperlink"/>
            <w:rFonts w:cs="Times New Roman"/>
            <w:noProof/>
            <w:szCs w:val="24"/>
          </w:rPr>
          <w:t xml:space="preserve"> in Longido District</w:t>
        </w:r>
        <w:r w:rsidR="00EE39B3" w:rsidRPr="00004302">
          <w:rPr>
            <w:rFonts w:cs="Times New Roman"/>
            <w:noProof/>
            <w:webHidden/>
            <w:szCs w:val="24"/>
          </w:rPr>
          <w:tab/>
        </w:r>
        <w:r w:rsidR="00EE39B3" w:rsidRPr="00004302">
          <w:rPr>
            <w:rFonts w:cs="Times New Roman"/>
            <w:noProof/>
            <w:webHidden/>
            <w:szCs w:val="24"/>
          </w:rPr>
          <w:fldChar w:fldCharType="begin"/>
        </w:r>
        <w:r w:rsidR="00EE39B3" w:rsidRPr="00004302">
          <w:rPr>
            <w:rFonts w:cs="Times New Roman"/>
            <w:noProof/>
            <w:webHidden/>
            <w:szCs w:val="24"/>
          </w:rPr>
          <w:instrText xml:space="preserve"> PAGEREF _Toc160115723 \h </w:instrText>
        </w:r>
        <w:r w:rsidR="00EE39B3" w:rsidRPr="00004302">
          <w:rPr>
            <w:rFonts w:cs="Times New Roman"/>
            <w:noProof/>
            <w:webHidden/>
            <w:szCs w:val="24"/>
          </w:rPr>
        </w:r>
        <w:r w:rsidR="00EE39B3" w:rsidRPr="00004302">
          <w:rPr>
            <w:rFonts w:cs="Times New Roman"/>
            <w:noProof/>
            <w:webHidden/>
            <w:szCs w:val="24"/>
          </w:rPr>
          <w:fldChar w:fldCharType="separate"/>
        </w:r>
        <w:r w:rsidR="00EE39B3" w:rsidRPr="00004302">
          <w:rPr>
            <w:rFonts w:cs="Times New Roman"/>
            <w:noProof/>
            <w:webHidden/>
            <w:szCs w:val="24"/>
          </w:rPr>
          <w:t>8</w:t>
        </w:r>
        <w:r w:rsidR="00EE39B3" w:rsidRPr="00004302">
          <w:rPr>
            <w:rFonts w:cs="Times New Roman"/>
            <w:noProof/>
            <w:webHidden/>
            <w:szCs w:val="24"/>
          </w:rPr>
          <w:fldChar w:fldCharType="end"/>
        </w:r>
      </w:hyperlink>
    </w:p>
    <w:p w14:paraId="402D61C5" w14:textId="02754E24" w:rsidR="00EE39B3" w:rsidRPr="00004302" w:rsidRDefault="005B6DDA" w:rsidP="00004302">
      <w:pPr>
        <w:pStyle w:val="TableofFigures"/>
        <w:tabs>
          <w:tab w:val="right" w:leader="dot" w:pos="8297"/>
        </w:tabs>
        <w:spacing w:line="276" w:lineRule="auto"/>
        <w:jc w:val="both"/>
        <w:rPr>
          <w:rFonts w:cs="Times New Roman"/>
          <w:noProof/>
          <w:kern w:val="2"/>
          <w:szCs w:val="24"/>
          <w14:ligatures w14:val="standardContextual"/>
        </w:rPr>
      </w:pPr>
      <w:hyperlink w:anchor="_Toc160115724" w:history="1">
        <w:r w:rsidR="00EE39B3" w:rsidRPr="00004302">
          <w:rPr>
            <w:rStyle w:val="Hyperlink"/>
            <w:rFonts w:eastAsiaTheme="minorHAnsi" w:cs="Times New Roman"/>
            <w:noProof/>
            <w:szCs w:val="24"/>
          </w:rPr>
          <w:t>Figure 4: Grazing Area</w:t>
        </w:r>
        <w:r w:rsidR="00E850F5" w:rsidRPr="00004302">
          <w:rPr>
            <w:rStyle w:val="Hyperlink"/>
            <w:rFonts w:eastAsiaTheme="minorHAnsi" w:cs="Times New Roman"/>
            <w:noProof/>
            <w:szCs w:val="24"/>
          </w:rPr>
          <w:t>s</w:t>
        </w:r>
        <w:r w:rsidR="00EE39B3" w:rsidRPr="00004302">
          <w:rPr>
            <w:rStyle w:val="Hyperlink"/>
            <w:rFonts w:eastAsiaTheme="minorHAnsi" w:cs="Times New Roman"/>
            <w:noProof/>
            <w:szCs w:val="24"/>
          </w:rPr>
          <w:t xml:space="preserve"> in Longido District</w:t>
        </w:r>
        <w:r w:rsidR="00EE39B3" w:rsidRPr="00004302">
          <w:rPr>
            <w:rFonts w:cs="Times New Roman"/>
            <w:noProof/>
            <w:webHidden/>
            <w:szCs w:val="24"/>
          </w:rPr>
          <w:tab/>
        </w:r>
        <w:r w:rsidR="00EE39B3" w:rsidRPr="00004302">
          <w:rPr>
            <w:rFonts w:cs="Times New Roman"/>
            <w:noProof/>
            <w:webHidden/>
            <w:szCs w:val="24"/>
          </w:rPr>
          <w:fldChar w:fldCharType="begin"/>
        </w:r>
        <w:r w:rsidR="00EE39B3" w:rsidRPr="00004302">
          <w:rPr>
            <w:rFonts w:cs="Times New Roman"/>
            <w:noProof/>
            <w:webHidden/>
            <w:szCs w:val="24"/>
          </w:rPr>
          <w:instrText xml:space="preserve"> PAGEREF _Toc160115724 \h </w:instrText>
        </w:r>
        <w:r w:rsidR="00EE39B3" w:rsidRPr="00004302">
          <w:rPr>
            <w:rFonts w:cs="Times New Roman"/>
            <w:noProof/>
            <w:webHidden/>
            <w:szCs w:val="24"/>
          </w:rPr>
        </w:r>
        <w:r w:rsidR="00EE39B3" w:rsidRPr="00004302">
          <w:rPr>
            <w:rFonts w:cs="Times New Roman"/>
            <w:noProof/>
            <w:webHidden/>
            <w:szCs w:val="24"/>
          </w:rPr>
          <w:fldChar w:fldCharType="separate"/>
        </w:r>
        <w:r w:rsidR="00EE39B3" w:rsidRPr="00004302">
          <w:rPr>
            <w:rFonts w:cs="Times New Roman"/>
            <w:noProof/>
            <w:webHidden/>
            <w:szCs w:val="24"/>
          </w:rPr>
          <w:t>9</w:t>
        </w:r>
        <w:r w:rsidR="00EE39B3" w:rsidRPr="00004302">
          <w:rPr>
            <w:rFonts w:cs="Times New Roman"/>
            <w:noProof/>
            <w:webHidden/>
            <w:szCs w:val="24"/>
          </w:rPr>
          <w:fldChar w:fldCharType="end"/>
        </w:r>
      </w:hyperlink>
    </w:p>
    <w:p w14:paraId="06EDE1DB" w14:textId="280CA579" w:rsidR="0093570A" w:rsidRPr="00004302" w:rsidRDefault="00EE39B3" w:rsidP="00004302">
      <w:pPr>
        <w:spacing w:after="0" w:line="276" w:lineRule="auto"/>
        <w:jc w:val="both"/>
        <w:rPr>
          <w:rFonts w:cs="Times New Roman"/>
          <w:b/>
          <w:szCs w:val="24"/>
          <w:lang w:val="en-GB"/>
        </w:rPr>
      </w:pPr>
      <w:r w:rsidRPr="00004302">
        <w:rPr>
          <w:rFonts w:cs="Times New Roman"/>
          <w:b/>
          <w:szCs w:val="24"/>
          <w:lang w:val="en-GB"/>
        </w:rPr>
        <w:fldChar w:fldCharType="end"/>
      </w:r>
      <w:r w:rsidR="0093570A" w:rsidRPr="00004302">
        <w:rPr>
          <w:rFonts w:cs="Times New Roman"/>
          <w:b/>
          <w:szCs w:val="24"/>
          <w:lang w:val="en-GB"/>
        </w:rPr>
        <w:br w:type="page"/>
      </w:r>
    </w:p>
    <w:p w14:paraId="221998FB" w14:textId="77777777" w:rsidR="005F406B" w:rsidRPr="00004302" w:rsidRDefault="005F406B" w:rsidP="00004302">
      <w:pPr>
        <w:keepNext/>
        <w:keepLines/>
        <w:spacing w:before="240" w:after="0" w:line="276" w:lineRule="auto"/>
        <w:jc w:val="both"/>
        <w:outlineLvl w:val="0"/>
        <w:rPr>
          <w:rFonts w:eastAsia="Times New Roman" w:cs="Times New Roman"/>
          <w:b/>
          <w:szCs w:val="24"/>
          <w:lang w:val="en-GB"/>
        </w:rPr>
      </w:pPr>
      <w:bookmarkStart w:id="40" w:name="_Toc32585388"/>
      <w:bookmarkStart w:id="41" w:name="_Toc152343594"/>
      <w:bookmarkStart w:id="42" w:name="_Toc164696773"/>
      <w:r w:rsidRPr="00004302">
        <w:rPr>
          <w:rFonts w:eastAsia="Times New Roman" w:cs="Times New Roman"/>
          <w:b/>
          <w:szCs w:val="24"/>
          <w:lang w:val="en-GB"/>
        </w:rPr>
        <w:t>LIST OF ABBREVIATIONS AND ACRONYMS</w:t>
      </w:r>
      <w:bookmarkEnd w:id="40"/>
      <w:bookmarkEnd w:id="41"/>
      <w:bookmarkEnd w:id="42"/>
    </w:p>
    <w:tbl>
      <w:tblPr>
        <w:tblW w:w="9488" w:type="dxa"/>
        <w:tblLayout w:type="fixed"/>
        <w:tblCellMar>
          <w:left w:w="0" w:type="dxa"/>
          <w:right w:w="0" w:type="dxa"/>
        </w:tblCellMar>
        <w:tblLook w:val="00A0" w:firstRow="1" w:lastRow="0" w:firstColumn="1" w:lastColumn="0" w:noHBand="0" w:noVBand="0"/>
      </w:tblPr>
      <w:tblGrid>
        <w:gridCol w:w="1355"/>
        <w:gridCol w:w="900"/>
        <w:gridCol w:w="7233"/>
      </w:tblGrid>
      <w:tr w:rsidR="005F406B" w:rsidRPr="00004302" w14:paraId="685D6A08" w14:textId="77777777" w:rsidTr="0002317B">
        <w:trPr>
          <w:trHeight w:hRule="exact" w:val="273"/>
        </w:trPr>
        <w:tc>
          <w:tcPr>
            <w:tcW w:w="1355" w:type="dxa"/>
          </w:tcPr>
          <w:p w14:paraId="4B0E86DC" w14:textId="77777777" w:rsidR="005F406B" w:rsidRPr="00004302" w:rsidRDefault="005F406B" w:rsidP="00004302">
            <w:pPr>
              <w:spacing w:after="0" w:line="276" w:lineRule="auto"/>
              <w:jc w:val="both"/>
              <w:rPr>
                <w:rFonts w:eastAsia="Times New Roman" w:cs="Times New Roman"/>
                <w:szCs w:val="24"/>
                <w:lang w:val="en-GB"/>
              </w:rPr>
            </w:pPr>
            <w:bookmarkStart w:id="43" w:name="_Hlk30931937"/>
          </w:p>
        </w:tc>
        <w:tc>
          <w:tcPr>
            <w:tcW w:w="900" w:type="dxa"/>
          </w:tcPr>
          <w:p w14:paraId="0758902D" w14:textId="77777777" w:rsidR="005F406B" w:rsidRPr="00004302" w:rsidRDefault="005F406B" w:rsidP="00004302">
            <w:pPr>
              <w:spacing w:after="0" w:line="276" w:lineRule="auto"/>
              <w:jc w:val="both"/>
              <w:rPr>
                <w:rFonts w:eastAsia="Times New Roman" w:cs="Times New Roman"/>
                <w:szCs w:val="24"/>
                <w:lang w:val="en-GB"/>
              </w:rPr>
            </w:pPr>
          </w:p>
        </w:tc>
        <w:tc>
          <w:tcPr>
            <w:tcW w:w="7233" w:type="dxa"/>
          </w:tcPr>
          <w:p w14:paraId="6B9FB130" w14:textId="77777777" w:rsidR="005F406B" w:rsidRPr="00004302" w:rsidRDefault="005F406B" w:rsidP="00004302">
            <w:pPr>
              <w:spacing w:after="0" w:line="276" w:lineRule="auto"/>
              <w:jc w:val="both"/>
              <w:rPr>
                <w:rFonts w:eastAsia="Times New Roman" w:cs="Times New Roman"/>
                <w:szCs w:val="24"/>
                <w:lang w:val="en-GB"/>
              </w:rPr>
            </w:pPr>
          </w:p>
        </w:tc>
      </w:tr>
      <w:tr w:rsidR="005F406B" w:rsidRPr="00004302" w14:paraId="5A55541D" w14:textId="77777777" w:rsidTr="0002317B">
        <w:trPr>
          <w:trHeight w:hRule="exact" w:val="270"/>
        </w:trPr>
        <w:tc>
          <w:tcPr>
            <w:tcW w:w="1355" w:type="dxa"/>
          </w:tcPr>
          <w:p w14:paraId="62B9AED0"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CBO</w:t>
            </w:r>
          </w:p>
        </w:tc>
        <w:tc>
          <w:tcPr>
            <w:tcW w:w="900" w:type="dxa"/>
          </w:tcPr>
          <w:p w14:paraId="08744FB6"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7122AD0A"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Community Based Organization</w:t>
            </w:r>
          </w:p>
        </w:tc>
      </w:tr>
      <w:tr w:rsidR="005F406B" w:rsidRPr="00004302" w14:paraId="2AEAEF2A" w14:textId="77777777" w:rsidTr="0002317B">
        <w:trPr>
          <w:trHeight w:hRule="exact" w:val="270"/>
        </w:trPr>
        <w:tc>
          <w:tcPr>
            <w:tcW w:w="1355" w:type="dxa"/>
          </w:tcPr>
          <w:p w14:paraId="1688C390"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CCRO</w:t>
            </w:r>
          </w:p>
        </w:tc>
        <w:tc>
          <w:tcPr>
            <w:tcW w:w="900" w:type="dxa"/>
          </w:tcPr>
          <w:p w14:paraId="17C33BCA"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37D96B02"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 xml:space="preserve">Certificate of Customary Right of Occupancy </w:t>
            </w:r>
          </w:p>
        </w:tc>
      </w:tr>
      <w:tr w:rsidR="005F406B" w:rsidRPr="00004302" w14:paraId="0E35A5C0" w14:textId="77777777" w:rsidTr="0002317B">
        <w:trPr>
          <w:trHeight w:hRule="exact" w:val="258"/>
        </w:trPr>
        <w:tc>
          <w:tcPr>
            <w:tcW w:w="1355" w:type="dxa"/>
          </w:tcPr>
          <w:p w14:paraId="11E5E405" w14:textId="77777777" w:rsidR="005F406B" w:rsidRPr="00004302" w:rsidRDefault="005F406B" w:rsidP="00004302">
            <w:pPr>
              <w:spacing w:after="0" w:line="276" w:lineRule="auto"/>
              <w:jc w:val="both"/>
              <w:rPr>
                <w:rFonts w:eastAsia="Times New Roman" w:cs="Times New Roman"/>
                <w:szCs w:val="24"/>
                <w:lang w:val="en-GB"/>
              </w:rPr>
            </w:pPr>
            <w:proofErr w:type="spellStart"/>
            <w:r w:rsidRPr="00004302">
              <w:rPr>
                <w:rFonts w:eastAsia="Times New Roman" w:cs="Times New Roman"/>
                <w:szCs w:val="24"/>
                <w:lang w:val="en-GB"/>
              </w:rPr>
              <w:t>CoC</w:t>
            </w:r>
            <w:proofErr w:type="spellEnd"/>
          </w:p>
        </w:tc>
        <w:tc>
          <w:tcPr>
            <w:tcW w:w="900" w:type="dxa"/>
          </w:tcPr>
          <w:p w14:paraId="3B694B6A"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517EF2CE"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Code of Conduct</w:t>
            </w:r>
          </w:p>
        </w:tc>
      </w:tr>
      <w:tr w:rsidR="005F406B" w:rsidRPr="00004302" w14:paraId="42743711" w14:textId="77777777" w:rsidTr="0002317B">
        <w:trPr>
          <w:trHeight w:hRule="exact" w:val="258"/>
        </w:trPr>
        <w:tc>
          <w:tcPr>
            <w:tcW w:w="1355" w:type="dxa"/>
          </w:tcPr>
          <w:p w14:paraId="3B247338"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CRO</w:t>
            </w:r>
          </w:p>
        </w:tc>
        <w:tc>
          <w:tcPr>
            <w:tcW w:w="900" w:type="dxa"/>
          </w:tcPr>
          <w:p w14:paraId="0064F53A" w14:textId="77777777" w:rsidR="005F406B" w:rsidRPr="00004302" w:rsidRDefault="005F406B" w:rsidP="00004302">
            <w:pPr>
              <w:spacing w:after="0" w:line="276" w:lineRule="auto"/>
              <w:jc w:val="both"/>
              <w:rPr>
                <w:rFonts w:eastAsia="Times New Roman" w:cs="Times New Roman"/>
                <w:szCs w:val="24"/>
                <w:lang w:val="en-GB"/>
              </w:rPr>
            </w:pPr>
          </w:p>
        </w:tc>
        <w:tc>
          <w:tcPr>
            <w:tcW w:w="7233" w:type="dxa"/>
          </w:tcPr>
          <w:p w14:paraId="3C20694B"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Certificate of Right of Occupancy</w:t>
            </w:r>
          </w:p>
        </w:tc>
      </w:tr>
      <w:tr w:rsidR="005F406B" w:rsidRPr="00004302" w14:paraId="004FBF9D" w14:textId="77777777" w:rsidTr="0002317B">
        <w:trPr>
          <w:trHeight w:hRule="exact" w:val="276"/>
        </w:trPr>
        <w:tc>
          <w:tcPr>
            <w:tcW w:w="1355" w:type="dxa"/>
          </w:tcPr>
          <w:p w14:paraId="7F7160B6"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DED</w:t>
            </w:r>
          </w:p>
        </w:tc>
        <w:tc>
          <w:tcPr>
            <w:tcW w:w="900" w:type="dxa"/>
          </w:tcPr>
          <w:p w14:paraId="3B9828A5" w14:textId="77777777" w:rsidR="005F406B" w:rsidRPr="00004302" w:rsidRDefault="005F406B" w:rsidP="00004302">
            <w:pPr>
              <w:numPr>
                <w:ilvl w:val="0"/>
                <w:numId w:val="2"/>
              </w:numPr>
              <w:spacing w:after="0" w:line="276" w:lineRule="auto"/>
              <w:ind w:hanging="674"/>
              <w:jc w:val="both"/>
              <w:rPr>
                <w:rFonts w:eastAsia="Times New Roman" w:cs="Times New Roman"/>
                <w:szCs w:val="24"/>
                <w:lang w:val="en-GB"/>
              </w:rPr>
            </w:pPr>
          </w:p>
        </w:tc>
        <w:tc>
          <w:tcPr>
            <w:tcW w:w="7233" w:type="dxa"/>
          </w:tcPr>
          <w:p w14:paraId="575C059A"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District Executive Director</w:t>
            </w:r>
          </w:p>
        </w:tc>
      </w:tr>
      <w:tr w:rsidR="005F406B" w:rsidRPr="00004302" w14:paraId="57E26013" w14:textId="77777777" w:rsidTr="0002317B">
        <w:trPr>
          <w:trHeight w:hRule="exact" w:val="276"/>
        </w:trPr>
        <w:tc>
          <w:tcPr>
            <w:tcW w:w="1355" w:type="dxa"/>
          </w:tcPr>
          <w:p w14:paraId="0E769546"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DEMO</w:t>
            </w:r>
          </w:p>
        </w:tc>
        <w:tc>
          <w:tcPr>
            <w:tcW w:w="900" w:type="dxa"/>
          </w:tcPr>
          <w:p w14:paraId="76494A7C"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74BB7E1F"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District Environmental Management Officer</w:t>
            </w:r>
          </w:p>
        </w:tc>
      </w:tr>
      <w:tr w:rsidR="005F406B" w:rsidRPr="00004302" w14:paraId="5F975BF7" w14:textId="77777777" w:rsidTr="0002317B">
        <w:trPr>
          <w:trHeight w:hRule="exact" w:val="276"/>
        </w:trPr>
        <w:tc>
          <w:tcPr>
            <w:tcW w:w="1355" w:type="dxa"/>
          </w:tcPr>
          <w:p w14:paraId="228C99A3"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DLHT</w:t>
            </w:r>
          </w:p>
        </w:tc>
        <w:tc>
          <w:tcPr>
            <w:tcW w:w="900" w:type="dxa"/>
          </w:tcPr>
          <w:p w14:paraId="06EEC8CD"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119A17FF"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District Land and Housing Tribunal</w:t>
            </w:r>
          </w:p>
        </w:tc>
      </w:tr>
      <w:tr w:rsidR="005F406B" w:rsidRPr="00004302" w14:paraId="5762FDEB" w14:textId="77777777" w:rsidTr="0002317B">
        <w:trPr>
          <w:trHeight w:hRule="exact" w:val="276"/>
        </w:trPr>
        <w:tc>
          <w:tcPr>
            <w:tcW w:w="1355" w:type="dxa"/>
          </w:tcPr>
          <w:p w14:paraId="4CAFF3C3"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E&amp;S</w:t>
            </w:r>
          </w:p>
        </w:tc>
        <w:tc>
          <w:tcPr>
            <w:tcW w:w="900" w:type="dxa"/>
          </w:tcPr>
          <w:p w14:paraId="1527624C"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22F2CB03"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 xml:space="preserve">Environmental and Social </w:t>
            </w:r>
          </w:p>
        </w:tc>
      </w:tr>
      <w:tr w:rsidR="005F406B" w:rsidRPr="00004302" w14:paraId="3F407C00" w14:textId="77777777" w:rsidTr="0002317B">
        <w:trPr>
          <w:trHeight w:hRule="exact" w:val="276"/>
        </w:trPr>
        <w:tc>
          <w:tcPr>
            <w:tcW w:w="1355" w:type="dxa"/>
          </w:tcPr>
          <w:p w14:paraId="0BB3F352"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EA</w:t>
            </w:r>
          </w:p>
        </w:tc>
        <w:tc>
          <w:tcPr>
            <w:tcW w:w="900" w:type="dxa"/>
          </w:tcPr>
          <w:p w14:paraId="118A4731"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00D9D156"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Environmental Assessment</w:t>
            </w:r>
          </w:p>
        </w:tc>
      </w:tr>
      <w:tr w:rsidR="005F406B" w:rsidRPr="00004302" w14:paraId="095D822F" w14:textId="77777777" w:rsidTr="0002317B">
        <w:trPr>
          <w:trHeight w:hRule="exact" w:val="276"/>
        </w:trPr>
        <w:tc>
          <w:tcPr>
            <w:tcW w:w="1355" w:type="dxa"/>
          </w:tcPr>
          <w:p w14:paraId="27E1E8D7"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EIA</w:t>
            </w:r>
          </w:p>
        </w:tc>
        <w:tc>
          <w:tcPr>
            <w:tcW w:w="900" w:type="dxa"/>
          </w:tcPr>
          <w:p w14:paraId="20AE4112"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58031585"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Environmental Impact Assessment</w:t>
            </w:r>
          </w:p>
        </w:tc>
      </w:tr>
      <w:tr w:rsidR="005F406B" w:rsidRPr="00004302" w14:paraId="79BF3D98" w14:textId="77777777" w:rsidTr="0002317B">
        <w:trPr>
          <w:trHeight w:hRule="exact" w:val="276"/>
        </w:trPr>
        <w:tc>
          <w:tcPr>
            <w:tcW w:w="1355" w:type="dxa"/>
          </w:tcPr>
          <w:p w14:paraId="63580A02"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EIAR</w:t>
            </w:r>
          </w:p>
        </w:tc>
        <w:tc>
          <w:tcPr>
            <w:tcW w:w="900" w:type="dxa"/>
          </w:tcPr>
          <w:p w14:paraId="4384CCC3"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58B02D1B"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Environmental Impact Assessment Report</w:t>
            </w:r>
          </w:p>
        </w:tc>
      </w:tr>
      <w:tr w:rsidR="005F406B" w:rsidRPr="00004302" w14:paraId="529F770E" w14:textId="77777777" w:rsidTr="0002317B">
        <w:trPr>
          <w:trHeight w:hRule="exact" w:val="276"/>
        </w:trPr>
        <w:tc>
          <w:tcPr>
            <w:tcW w:w="1355" w:type="dxa"/>
          </w:tcPr>
          <w:p w14:paraId="38AAF9CA"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EIS</w:t>
            </w:r>
          </w:p>
        </w:tc>
        <w:tc>
          <w:tcPr>
            <w:tcW w:w="900" w:type="dxa"/>
          </w:tcPr>
          <w:p w14:paraId="123D80BE"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5C80C201"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Environmental Impact Statement</w:t>
            </w:r>
          </w:p>
        </w:tc>
      </w:tr>
      <w:tr w:rsidR="005F406B" w:rsidRPr="00004302" w14:paraId="68CEA9A7" w14:textId="77777777" w:rsidTr="0002317B">
        <w:trPr>
          <w:trHeight w:hRule="exact" w:val="276"/>
        </w:trPr>
        <w:tc>
          <w:tcPr>
            <w:tcW w:w="1355" w:type="dxa"/>
          </w:tcPr>
          <w:p w14:paraId="4AA733FE"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EHSG</w:t>
            </w:r>
          </w:p>
        </w:tc>
        <w:tc>
          <w:tcPr>
            <w:tcW w:w="900" w:type="dxa"/>
          </w:tcPr>
          <w:p w14:paraId="0B82844C" w14:textId="77777777" w:rsidR="005F406B" w:rsidRPr="00004302" w:rsidRDefault="005F406B" w:rsidP="00004302">
            <w:pPr>
              <w:spacing w:after="0" w:line="276" w:lineRule="auto"/>
              <w:jc w:val="both"/>
              <w:rPr>
                <w:rFonts w:eastAsia="Times New Roman" w:cs="Times New Roman"/>
                <w:szCs w:val="24"/>
                <w:lang w:val="en-GB"/>
              </w:rPr>
            </w:pPr>
          </w:p>
        </w:tc>
        <w:tc>
          <w:tcPr>
            <w:tcW w:w="7233" w:type="dxa"/>
          </w:tcPr>
          <w:p w14:paraId="291A161A"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 xml:space="preserve">Environmental Health and Safety Guidelines </w:t>
            </w:r>
          </w:p>
        </w:tc>
      </w:tr>
      <w:tr w:rsidR="005F406B" w:rsidRPr="00004302" w14:paraId="3C48CB9F" w14:textId="77777777" w:rsidTr="0002317B">
        <w:trPr>
          <w:trHeight w:hRule="exact" w:val="276"/>
        </w:trPr>
        <w:tc>
          <w:tcPr>
            <w:tcW w:w="1355" w:type="dxa"/>
          </w:tcPr>
          <w:p w14:paraId="5B4F4D13"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EMA</w:t>
            </w:r>
          </w:p>
        </w:tc>
        <w:tc>
          <w:tcPr>
            <w:tcW w:w="900" w:type="dxa"/>
          </w:tcPr>
          <w:p w14:paraId="0C4CB0D7"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7528E0E6"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Environmental Management Act 2004</w:t>
            </w:r>
          </w:p>
        </w:tc>
      </w:tr>
      <w:tr w:rsidR="005F406B" w:rsidRPr="00004302" w14:paraId="015F8896" w14:textId="77777777" w:rsidTr="0002317B">
        <w:trPr>
          <w:trHeight w:hRule="exact" w:val="276"/>
        </w:trPr>
        <w:tc>
          <w:tcPr>
            <w:tcW w:w="1355" w:type="dxa"/>
          </w:tcPr>
          <w:p w14:paraId="4FB8542C"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EMO</w:t>
            </w:r>
          </w:p>
        </w:tc>
        <w:tc>
          <w:tcPr>
            <w:tcW w:w="900" w:type="dxa"/>
          </w:tcPr>
          <w:p w14:paraId="6D820BC6"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310AAB6F"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Environmental Management Officer</w:t>
            </w:r>
          </w:p>
        </w:tc>
      </w:tr>
      <w:tr w:rsidR="005F406B" w:rsidRPr="00004302" w14:paraId="36F70AB1" w14:textId="77777777" w:rsidTr="0002317B">
        <w:trPr>
          <w:trHeight w:hRule="exact" w:val="276"/>
        </w:trPr>
        <w:tc>
          <w:tcPr>
            <w:tcW w:w="1355" w:type="dxa"/>
          </w:tcPr>
          <w:p w14:paraId="49078C01"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ES</w:t>
            </w:r>
          </w:p>
        </w:tc>
        <w:tc>
          <w:tcPr>
            <w:tcW w:w="900" w:type="dxa"/>
          </w:tcPr>
          <w:p w14:paraId="4192CDF8"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37F46C99"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Environmental Screening</w:t>
            </w:r>
          </w:p>
        </w:tc>
      </w:tr>
      <w:tr w:rsidR="005F406B" w:rsidRPr="00004302" w14:paraId="28D028AA" w14:textId="77777777" w:rsidTr="0002317B">
        <w:trPr>
          <w:trHeight w:hRule="exact" w:val="276"/>
        </w:trPr>
        <w:tc>
          <w:tcPr>
            <w:tcW w:w="1355" w:type="dxa"/>
          </w:tcPr>
          <w:p w14:paraId="3E61EB5D"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ESCP</w:t>
            </w:r>
          </w:p>
        </w:tc>
        <w:tc>
          <w:tcPr>
            <w:tcW w:w="900" w:type="dxa"/>
          </w:tcPr>
          <w:p w14:paraId="4D8F1811"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059B1062"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Environmental and Social Commitment Plan</w:t>
            </w:r>
          </w:p>
        </w:tc>
      </w:tr>
      <w:tr w:rsidR="005F406B" w:rsidRPr="00004302" w14:paraId="6A061DBC" w14:textId="77777777" w:rsidTr="0002317B">
        <w:trPr>
          <w:trHeight w:hRule="exact" w:val="276"/>
        </w:trPr>
        <w:tc>
          <w:tcPr>
            <w:tcW w:w="1355" w:type="dxa"/>
          </w:tcPr>
          <w:p w14:paraId="54B4C9EA" w14:textId="05C30D15"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ESMT</w:t>
            </w:r>
          </w:p>
        </w:tc>
        <w:tc>
          <w:tcPr>
            <w:tcW w:w="900" w:type="dxa"/>
          </w:tcPr>
          <w:p w14:paraId="36B2ECC7"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09324ECF" w14:textId="349D0483"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Environmental and Social Management Team</w:t>
            </w:r>
          </w:p>
        </w:tc>
      </w:tr>
      <w:tr w:rsidR="005F406B" w:rsidRPr="00004302" w14:paraId="3796FE2E" w14:textId="77777777" w:rsidTr="0002317B">
        <w:trPr>
          <w:trHeight w:hRule="exact" w:val="276"/>
        </w:trPr>
        <w:tc>
          <w:tcPr>
            <w:tcW w:w="1355" w:type="dxa"/>
          </w:tcPr>
          <w:p w14:paraId="07AF9A87"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ESMF</w:t>
            </w:r>
          </w:p>
        </w:tc>
        <w:tc>
          <w:tcPr>
            <w:tcW w:w="900" w:type="dxa"/>
          </w:tcPr>
          <w:p w14:paraId="76C7EFBA"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6F44A5BC"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Environmental and Social Management Framework</w:t>
            </w:r>
          </w:p>
        </w:tc>
      </w:tr>
      <w:tr w:rsidR="005F406B" w:rsidRPr="00004302" w14:paraId="703E8C3C" w14:textId="77777777" w:rsidTr="0002317B">
        <w:trPr>
          <w:trHeight w:hRule="exact" w:val="276"/>
        </w:trPr>
        <w:tc>
          <w:tcPr>
            <w:tcW w:w="1355" w:type="dxa"/>
          </w:tcPr>
          <w:p w14:paraId="36A1FF4E"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ESMP</w:t>
            </w:r>
          </w:p>
        </w:tc>
        <w:tc>
          <w:tcPr>
            <w:tcW w:w="900" w:type="dxa"/>
          </w:tcPr>
          <w:p w14:paraId="7FCC2FF2"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5758443C"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Environmental and Social Management Plan</w:t>
            </w:r>
          </w:p>
        </w:tc>
      </w:tr>
      <w:tr w:rsidR="005F406B" w:rsidRPr="00004302" w14:paraId="0D0672A9" w14:textId="77777777" w:rsidTr="0002317B">
        <w:trPr>
          <w:trHeight w:hRule="exact" w:val="276"/>
        </w:trPr>
        <w:tc>
          <w:tcPr>
            <w:tcW w:w="1355" w:type="dxa"/>
          </w:tcPr>
          <w:p w14:paraId="2A96BCDB"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ESF</w:t>
            </w:r>
          </w:p>
        </w:tc>
        <w:tc>
          <w:tcPr>
            <w:tcW w:w="900" w:type="dxa"/>
          </w:tcPr>
          <w:p w14:paraId="73D7D620" w14:textId="77777777" w:rsidR="005F406B" w:rsidRPr="00004302" w:rsidRDefault="005F406B" w:rsidP="00004302">
            <w:pPr>
              <w:spacing w:after="0" w:line="276" w:lineRule="auto"/>
              <w:jc w:val="both"/>
              <w:rPr>
                <w:rFonts w:eastAsia="Times New Roman" w:cs="Times New Roman"/>
                <w:szCs w:val="24"/>
                <w:lang w:val="en-GB"/>
              </w:rPr>
            </w:pPr>
          </w:p>
        </w:tc>
        <w:tc>
          <w:tcPr>
            <w:tcW w:w="7233" w:type="dxa"/>
          </w:tcPr>
          <w:p w14:paraId="3A3E8F26"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Environmental and Social Framework</w:t>
            </w:r>
          </w:p>
        </w:tc>
      </w:tr>
      <w:tr w:rsidR="005F406B" w:rsidRPr="00004302" w14:paraId="5A2F7B5D" w14:textId="77777777" w:rsidTr="0002317B">
        <w:trPr>
          <w:trHeight w:hRule="exact" w:val="276"/>
        </w:trPr>
        <w:tc>
          <w:tcPr>
            <w:tcW w:w="1355" w:type="dxa"/>
          </w:tcPr>
          <w:p w14:paraId="4B69664E"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ESS</w:t>
            </w:r>
          </w:p>
        </w:tc>
        <w:tc>
          <w:tcPr>
            <w:tcW w:w="900" w:type="dxa"/>
          </w:tcPr>
          <w:p w14:paraId="25869EEC"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388B7C62"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Environmental and Social Standard</w:t>
            </w:r>
          </w:p>
        </w:tc>
      </w:tr>
      <w:tr w:rsidR="005F406B" w:rsidRPr="00004302" w14:paraId="6249028A" w14:textId="77777777" w:rsidTr="0002317B">
        <w:trPr>
          <w:trHeight w:hRule="exact" w:val="276"/>
        </w:trPr>
        <w:tc>
          <w:tcPr>
            <w:tcW w:w="1355" w:type="dxa"/>
          </w:tcPr>
          <w:p w14:paraId="6A9C8EBA"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FPIC</w:t>
            </w:r>
          </w:p>
        </w:tc>
        <w:tc>
          <w:tcPr>
            <w:tcW w:w="900" w:type="dxa"/>
          </w:tcPr>
          <w:p w14:paraId="131C5DA6"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4241683F"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 xml:space="preserve">Free, Prior and Informed Consent </w:t>
            </w:r>
          </w:p>
        </w:tc>
      </w:tr>
      <w:tr w:rsidR="005F406B" w:rsidRPr="00004302" w14:paraId="510FB6D8" w14:textId="77777777" w:rsidTr="0002317B">
        <w:trPr>
          <w:trHeight w:hRule="exact" w:val="276"/>
        </w:trPr>
        <w:tc>
          <w:tcPr>
            <w:tcW w:w="1355" w:type="dxa"/>
          </w:tcPr>
          <w:p w14:paraId="25F3572E"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GDP</w:t>
            </w:r>
          </w:p>
        </w:tc>
        <w:tc>
          <w:tcPr>
            <w:tcW w:w="900" w:type="dxa"/>
          </w:tcPr>
          <w:p w14:paraId="03643A89"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37263D70"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Gross Domestic Product</w:t>
            </w:r>
          </w:p>
        </w:tc>
      </w:tr>
      <w:tr w:rsidR="005F406B" w:rsidRPr="00004302" w14:paraId="60149711" w14:textId="77777777" w:rsidTr="0002317B">
        <w:trPr>
          <w:trHeight w:hRule="exact" w:val="276"/>
        </w:trPr>
        <w:tc>
          <w:tcPr>
            <w:tcW w:w="1355" w:type="dxa"/>
          </w:tcPr>
          <w:p w14:paraId="62E66F68"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GBV</w:t>
            </w:r>
          </w:p>
        </w:tc>
        <w:tc>
          <w:tcPr>
            <w:tcW w:w="900" w:type="dxa"/>
          </w:tcPr>
          <w:p w14:paraId="3D4CDB0C"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487C3546"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Gender Based Violence</w:t>
            </w:r>
          </w:p>
        </w:tc>
      </w:tr>
      <w:tr w:rsidR="005F406B" w:rsidRPr="00004302" w14:paraId="137AEC21" w14:textId="77777777" w:rsidTr="0002317B">
        <w:trPr>
          <w:trHeight w:hRule="exact" w:val="276"/>
        </w:trPr>
        <w:tc>
          <w:tcPr>
            <w:tcW w:w="1355" w:type="dxa"/>
          </w:tcPr>
          <w:p w14:paraId="10F462D0" w14:textId="77777777" w:rsidR="005F406B" w:rsidRPr="00004302" w:rsidRDefault="005F406B" w:rsidP="00004302">
            <w:pPr>
              <w:spacing w:after="0" w:line="276" w:lineRule="auto"/>
              <w:jc w:val="both"/>
              <w:rPr>
                <w:rFonts w:eastAsia="Times New Roman" w:cs="Times New Roman"/>
                <w:szCs w:val="24"/>
                <w:lang w:val="en-GB"/>
              </w:rPr>
            </w:pPr>
            <w:proofErr w:type="spellStart"/>
            <w:r w:rsidRPr="00004302">
              <w:rPr>
                <w:rFonts w:eastAsia="Times New Roman" w:cs="Times New Roman"/>
                <w:szCs w:val="24"/>
                <w:lang w:val="en-GB"/>
              </w:rPr>
              <w:t>GoT</w:t>
            </w:r>
            <w:proofErr w:type="spellEnd"/>
          </w:p>
        </w:tc>
        <w:tc>
          <w:tcPr>
            <w:tcW w:w="900" w:type="dxa"/>
          </w:tcPr>
          <w:p w14:paraId="0A7F6DCD"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55A419B4"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Government of Tanzania</w:t>
            </w:r>
          </w:p>
        </w:tc>
      </w:tr>
      <w:tr w:rsidR="005F406B" w:rsidRPr="00004302" w14:paraId="00AA42EE" w14:textId="77777777" w:rsidTr="0002317B">
        <w:trPr>
          <w:trHeight w:hRule="exact" w:val="276"/>
        </w:trPr>
        <w:tc>
          <w:tcPr>
            <w:tcW w:w="1355" w:type="dxa"/>
          </w:tcPr>
          <w:p w14:paraId="6DC16A61"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GRM</w:t>
            </w:r>
          </w:p>
        </w:tc>
        <w:tc>
          <w:tcPr>
            <w:tcW w:w="900" w:type="dxa"/>
          </w:tcPr>
          <w:p w14:paraId="301AF484"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15232760"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Grievance Redress Mechanism</w:t>
            </w:r>
          </w:p>
        </w:tc>
      </w:tr>
      <w:tr w:rsidR="005F406B" w:rsidRPr="00004302" w14:paraId="00C9C613" w14:textId="77777777" w:rsidTr="0002317B">
        <w:trPr>
          <w:trHeight w:hRule="exact" w:val="549"/>
        </w:trPr>
        <w:tc>
          <w:tcPr>
            <w:tcW w:w="1355" w:type="dxa"/>
          </w:tcPr>
          <w:p w14:paraId="1ED648A7"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HIV/AIDS</w:t>
            </w:r>
          </w:p>
        </w:tc>
        <w:tc>
          <w:tcPr>
            <w:tcW w:w="900" w:type="dxa"/>
          </w:tcPr>
          <w:p w14:paraId="1DADFE3F"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36FF721E"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Human Immunodeficiency Virus/Acquired Immuno- Deficiency Syndrome</w:t>
            </w:r>
          </w:p>
        </w:tc>
      </w:tr>
      <w:tr w:rsidR="005F406B" w:rsidRPr="00004302" w14:paraId="478D6A08" w14:textId="77777777" w:rsidTr="0002317B">
        <w:trPr>
          <w:trHeight w:hRule="exact" w:val="315"/>
        </w:trPr>
        <w:tc>
          <w:tcPr>
            <w:tcW w:w="1355" w:type="dxa"/>
          </w:tcPr>
          <w:p w14:paraId="57C0888A"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ILMIS</w:t>
            </w:r>
          </w:p>
        </w:tc>
        <w:tc>
          <w:tcPr>
            <w:tcW w:w="900" w:type="dxa"/>
          </w:tcPr>
          <w:p w14:paraId="1042F479"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shd w:val="clear" w:color="auto" w:fill="auto"/>
          </w:tcPr>
          <w:p w14:paraId="73A978D5"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Integrated Land Management Information System</w:t>
            </w:r>
          </w:p>
        </w:tc>
      </w:tr>
      <w:tr w:rsidR="005F406B" w:rsidRPr="00004302" w14:paraId="62476DEB" w14:textId="77777777" w:rsidTr="0002317B">
        <w:trPr>
          <w:trHeight w:hRule="exact" w:val="276"/>
        </w:trPr>
        <w:tc>
          <w:tcPr>
            <w:tcW w:w="1355" w:type="dxa"/>
          </w:tcPr>
          <w:p w14:paraId="1729890E"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LGAs</w:t>
            </w:r>
          </w:p>
        </w:tc>
        <w:tc>
          <w:tcPr>
            <w:tcW w:w="900" w:type="dxa"/>
          </w:tcPr>
          <w:p w14:paraId="2F7B90E3"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32723426"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Local Government Authorities</w:t>
            </w:r>
          </w:p>
        </w:tc>
      </w:tr>
      <w:tr w:rsidR="005F406B" w:rsidRPr="00004302" w14:paraId="413E7DEB" w14:textId="77777777" w:rsidTr="0002317B">
        <w:trPr>
          <w:trHeight w:hRule="exact" w:val="276"/>
        </w:trPr>
        <w:tc>
          <w:tcPr>
            <w:tcW w:w="1355" w:type="dxa"/>
          </w:tcPr>
          <w:p w14:paraId="6950C196"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LTAP</w:t>
            </w:r>
          </w:p>
        </w:tc>
        <w:tc>
          <w:tcPr>
            <w:tcW w:w="900" w:type="dxa"/>
          </w:tcPr>
          <w:p w14:paraId="5A1F82F0"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05EF1D2A"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 xml:space="preserve">Land Tenure Assistance Project </w:t>
            </w:r>
          </w:p>
        </w:tc>
      </w:tr>
      <w:tr w:rsidR="005F406B" w:rsidRPr="00004302" w14:paraId="1E2F8DD9" w14:textId="77777777" w:rsidTr="0002317B">
        <w:trPr>
          <w:trHeight w:hRule="exact" w:val="276"/>
        </w:trPr>
        <w:tc>
          <w:tcPr>
            <w:tcW w:w="1355" w:type="dxa"/>
          </w:tcPr>
          <w:p w14:paraId="157179EA"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LTIP</w:t>
            </w:r>
          </w:p>
        </w:tc>
        <w:tc>
          <w:tcPr>
            <w:tcW w:w="900" w:type="dxa"/>
          </w:tcPr>
          <w:p w14:paraId="3D5EBBCF"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7657B7B5"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Land Tenure Improvement Project</w:t>
            </w:r>
          </w:p>
        </w:tc>
      </w:tr>
      <w:tr w:rsidR="005F406B" w:rsidRPr="00004302" w14:paraId="35B72A25" w14:textId="77777777" w:rsidTr="0002317B">
        <w:trPr>
          <w:trHeight w:hRule="exact" w:val="276"/>
        </w:trPr>
        <w:tc>
          <w:tcPr>
            <w:tcW w:w="1355" w:type="dxa"/>
          </w:tcPr>
          <w:p w14:paraId="2161714F"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LTSP</w:t>
            </w:r>
          </w:p>
        </w:tc>
        <w:tc>
          <w:tcPr>
            <w:tcW w:w="900" w:type="dxa"/>
          </w:tcPr>
          <w:p w14:paraId="3244B55F"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10EED6E8"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Land Tenure Support Project</w:t>
            </w:r>
          </w:p>
        </w:tc>
      </w:tr>
      <w:tr w:rsidR="005F406B" w:rsidRPr="00004302" w14:paraId="7765D9E2" w14:textId="77777777" w:rsidTr="0002317B">
        <w:trPr>
          <w:trHeight w:hRule="exact" w:val="276"/>
        </w:trPr>
        <w:tc>
          <w:tcPr>
            <w:tcW w:w="1355" w:type="dxa"/>
          </w:tcPr>
          <w:p w14:paraId="4ED89931"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M&amp;E</w:t>
            </w:r>
          </w:p>
        </w:tc>
        <w:tc>
          <w:tcPr>
            <w:tcW w:w="900" w:type="dxa"/>
          </w:tcPr>
          <w:p w14:paraId="6679DF24"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6C7248F5"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Monitoring and Evaluation</w:t>
            </w:r>
          </w:p>
        </w:tc>
      </w:tr>
      <w:tr w:rsidR="005F406B" w:rsidRPr="00004302" w14:paraId="308970D3" w14:textId="77777777" w:rsidTr="0002317B">
        <w:trPr>
          <w:trHeight w:hRule="exact" w:val="276"/>
        </w:trPr>
        <w:tc>
          <w:tcPr>
            <w:tcW w:w="1355" w:type="dxa"/>
          </w:tcPr>
          <w:p w14:paraId="1964AF1C"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MLHHSD</w:t>
            </w:r>
          </w:p>
        </w:tc>
        <w:tc>
          <w:tcPr>
            <w:tcW w:w="900" w:type="dxa"/>
          </w:tcPr>
          <w:p w14:paraId="469E9053"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4C13A11C"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Ministry of Land, Housing and Human Settlement Development</w:t>
            </w:r>
          </w:p>
          <w:p w14:paraId="28188AA9" w14:textId="77777777" w:rsidR="005F406B" w:rsidRPr="00004302" w:rsidRDefault="005F406B" w:rsidP="00004302">
            <w:pPr>
              <w:spacing w:after="0" w:line="276" w:lineRule="auto"/>
              <w:jc w:val="both"/>
              <w:rPr>
                <w:rFonts w:eastAsia="Times New Roman" w:cs="Times New Roman"/>
                <w:szCs w:val="24"/>
                <w:lang w:val="en-GB"/>
              </w:rPr>
            </w:pPr>
          </w:p>
          <w:p w14:paraId="508C46EA" w14:textId="77777777" w:rsidR="005F406B" w:rsidRPr="00004302" w:rsidRDefault="005F406B" w:rsidP="00004302">
            <w:pPr>
              <w:spacing w:after="0" w:line="276" w:lineRule="auto"/>
              <w:jc w:val="both"/>
              <w:rPr>
                <w:rFonts w:eastAsia="Times New Roman" w:cs="Times New Roman"/>
                <w:szCs w:val="24"/>
                <w:lang w:val="en-GB"/>
              </w:rPr>
            </w:pPr>
          </w:p>
        </w:tc>
      </w:tr>
      <w:tr w:rsidR="005F406B" w:rsidRPr="00004302" w14:paraId="2BE25CF0" w14:textId="77777777" w:rsidTr="0002317B">
        <w:trPr>
          <w:trHeight w:hRule="exact" w:val="276"/>
        </w:trPr>
        <w:tc>
          <w:tcPr>
            <w:tcW w:w="1355" w:type="dxa"/>
          </w:tcPr>
          <w:p w14:paraId="23BA251F"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NEMC</w:t>
            </w:r>
          </w:p>
        </w:tc>
        <w:tc>
          <w:tcPr>
            <w:tcW w:w="900" w:type="dxa"/>
          </w:tcPr>
          <w:p w14:paraId="372EE144"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1C84C0BA"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National Environment Management Council</w:t>
            </w:r>
          </w:p>
        </w:tc>
      </w:tr>
      <w:tr w:rsidR="005F406B" w:rsidRPr="00004302" w14:paraId="75F2FC33" w14:textId="77777777" w:rsidTr="0002317B">
        <w:trPr>
          <w:trHeight w:hRule="exact" w:val="276"/>
        </w:trPr>
        <w:tc>
          <w:tcPr>
            <w:tcW w:w="1355" w:type="dxa"/>
          </w:tcPr>
          <w:p w14:paraId="261433F6"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NGO</w:t>
            </w:r>
          </w:p>
        </w:tc>
        <w:tc>
          <w:tcPr>
            <w:tcW w:w="900" w:type="dxa"/>
          </w:tcPr>
          <w:p w14:paraId="701A36DC"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38B7959A"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Non-Governmental Organisation</w:t>
            </w:r>
          </w:p>
        </w:tc>
      </w:tr>
      <w:tr w:rsidR="005F406B" w:rsidRPr="00004302" w14:paraId="3D127011" w14:textId="77777777" w:rsidTr="0002317B">
        <w:trPr>
          <w:trHeight w:hRule="exact" w:val="276"/>
        </w:trPr>
        <w:tc>
          <w:tcPr>
            <w:tcW w:w="1355" w:type="dxa"/>
          </w:tcPr>
          <w:p w14:paraId="05C226C5"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NSC</w:t>
            </w:r>
          </w:p>
        </w:tc>
        <w:tc>
          <w:tcPr>
            <w:tcW w:w="900" w:type="dxa"/>
          </w:tcPr>
          <w:p w14:paraId="0455F8F6"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713C9AFB"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National Steering Committee</w:t>
            </w:r>
          </w:p>
        </w:tc>
      </w:tr>
      <w:tr w:rsidR="005F406B" w:rsidRPr="00004302" w14:paraId="0AB8DB7D" w14:textId="77777777" w:rsidTr="0002317B">
        <w:trPr>
          <w:trHeight w:hRule="exact" w:val="276"/>
        </w:trPr>
        <w:tc>
          <w:tcPr>
            <w:tcW w:w="1355" w:type="dxa"/>
          </w:tcPr>
          <w:p w14:paraId="076210C6"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OHS</w:t>
            </w:r>
          </w:p>
        </w:tc>
        <w:tc>
          <w:tcPr>
            <w:tcW w:w="900" w:type="dxa"/>
          </w:tcPr>
          <w:p w14:paraId="582A322D"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65D3D5AB"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Occupational Health and Safety</w:t>
            </w:r>
          </w:p>
        </w:tc>
      </w:tr>
      <w:tr w:rsidR="005F406B" w:rsidRPr="00004302" w14:paraId="597DEF1E" w14:textId="77777777" w:rsidTr="0002317B">
        <w:trPr>
          <w:trHeight w:hRule="exact" w:val="276"/>
        </w:trPr>
        <w:tc>
          <w:tcPr>
            <w:tcW w:w="1355" w:type="dxa"/>
          </w:tcPr>
          <w:p w14:paraId="70C90022"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OM</w:t>
            </w:r>
          </w:p>
        </w:tc>
        <w:tc>
          <w:tcPr>
            <w:tcW w:w="900" w:type="dxa"/>
          </w:tcPr>
          <w:p w14:paraId="6A16FB41"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0EB1E3D4"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Operational Manual</w:t>
            </w:r>
          </w:p>
        </w:tc>
      </w:tr>
      <w:tr w:rsidR="005F406B" w:rsidRPr="00004302" w14:paraId="391C51B9" w14:textId="77777777" w:rsidTr="0002317B">
        <w:trPr>
          <w:trHeight w:hRule="exact" w:val="276"/>
        </w:trPr>
        <w:tc>
          <w:tcPr>
            <w:tcW w:w="1355" w:type="dxa"/>
          </w:tcPr>
          <w:p w14:paraId="4F4B2717"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PCU</w:t>
            </w:r>
          </w:p>
        </w:tc>
        <w:tc>
          <w:tcPr>
            <w:tcW w:w="900" w:type="dxa"/>
          </w:tcPr>
          <w:p w14:paraId="11278B5A"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3519C80C"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Project Coordinating Unit</w:t>
            </w:r>
          </w:p>
        </w:tc>
      </w:tr>
      <w:tr w:rsidR="005F406B" w:rsidRPr="00004302" w14:paraId="034E35AE" w14:textId="77777777" w:rsidTr="0002317B">
        <w:trPr>
          <w:trHeight w:hRule="exact" w:val="276"/>
        </w:trPr>
        <w:tc>
          <w:tcPr>
            <w:tcW w:w="1355" w:type="dxa"/>
          </w:tcPr>
          <w:p w14:paraId="0E77E620"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PLUM</w:t>
            </w:r>
          </w:p>
        </w:tc>
        <w:tc>
          <w:tcPr>
            <w:tcW w:w="900" w:type="dxa"/>
          </w:tcPr>
          <w:p w14:paraId="28C40AC8"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03DE5421"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bCs/>
                <w:szCs w:val="24"/>
                <w:lang w:val="en-GB"/>
              </w:rPr>
              <w:t>Participatory Land Use Management</w:t>
            </w:r>
          </w:p>
        </w:tc>
      </w:tr>
      <w:tr w:rsidR="005F406B" w:rsidRPr="00004302" w14:paraId="140EA34C" w14:textId="77777777" w:rsidTr="0002317B">
        <w:trPr>
          <w:trHeight w:hRule="exact" w:val="276"/>
        </w:trPr>
        <w:tc>
          <w:tcPr>
            <w:tcW w:w="1355" w:type="dxa"/>
          </w:tcPr>
          <w:p w14:paraId="6A6E16D2"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 xml:space="preserve">PO-RALG </w:t>
            </w:r>
          </w:p>
        </w:tc>
        <w:tc>
          <w:tcPr>
            <w:tcW w:w="900" w:type="dxa"/>
          </w:tcPr>
          <w:p w14:paraId="1C6E627E"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51C52AFA"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President’s Office Regional Administration and Local Government</w:t>
            </w:r>
          </w:p>
        </w:tc>
      </w:tr>
      <w:tr w:rsidR="005F406B" w:rsidRPr="00004302" w14:paraId="1E56CD97" w14:textId="77777777" w:rsidTr="0002317B">
        <w:trPr>
          <w:trHeight w:hRule="exact" w:val="276"/>
        </w:trPr>
        <w:tc>
          <w:tcPr>
            <w:tcW w:w="1355" w:type="dxa"/>
          </w:tcPr>
          <w:p w14:paraId="109B525C" w14:textId="77777777" w:rsidR="005F406B" w:rsidRPr="00004302" w:rsidRDefault="005F406B" w:rsidP="00004302">
            <w:pPr>
              <w:spacing w:after="0" w:line="276" w:lineRule="auto"/>
              <w:jc w:val="both"/>
              <w:rPr>
                <w:rFonts w:eastAsia="Times New Roman" w:cs="Times New Roman"/>
                <w:szCs w:val="24"/>
                <w:lang w:val="en-GB"/>
              </w:rPr>
            </w:pPr>
            <w:proofErr w:type="spellStart"/>
            <w:r w:rsidRPr="00004302">
              <w:rPr>
                <w:rFonts w:eastAsia="Times New Roman" w:cs="Times New Roman"/>
                <w:szCs w:val="24"/>
                <w:lang w:val="en-GB"/>
              </w:rPr>
              <w:t>Rl</w:t>
            </w:r>
            <w:proofErr w:type="spellEnd"/>
          </w:p>
        </w:tc>
        <w:tc>
          <w:tcPr>
            <w:tcW w:w="900" w:type="dxa"/>
          </w:tcPr>
          <w:p w14:paraId="31B34C4B"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4682ADEA"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Residential License</w:t>
            </w:r>
          </w:p>
        </w:tc>
      </w:tr>
      <w:tr w:rsidR="005F406B" w:rsidRPr="00004302" w14:paraId="6B43F6D4" w14:textId="77777777" w:rsidTr="0002317B">
        <w:trPr>
          <w:trHeight w:hRule="exact" w:val="276"/>
        </w:trPr>
        <w:tc>
          <w:tcPr>
            <w:tcW w:w="1355" w:type="dxa"/>
          </w:tcPr>
          <w:p w14:paraId="0319DCB2"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RPF</w:t>
            </w:r>
          </w:p>
        </w:tc>
        <w:tc>
          <w:tcPr>
            <w:tcW w:w="900" w:type="dxa"/>
          </w:tcPr>
          <w:p w14:paraId="12344D0B"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7B7C5132"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Resettlement Policy Framework</w:t>
            </w:r>
          </w:p>
        </w:tc>
      </w:tr>
      <w:tr w:rsidR="005F406B" w:rsidRPr="00004302" w14:paraId="55A169C9" w14:textId="77777777" w:rsidTr="0002317B">
        <w:trPr>
          <w:trHeight w:hRule="exact" w:val="276"/>
        </w:trPr>
        <w:tc>
          <w:tcPr>
            <w:tcW w:w="1355" w:type="dxa"/>
          </w:tcPr>
          <w:p w14:paraId="29611309"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 xml:space="preserve">SEA </w:t>
            </w:r>
          </w:p>
        </w:tc>
        <w:tc>
          <w:tcPr>
            <w:tcW w:w="900" w:type="dxa"/>
          </w:tcPr>
          <w:p w14:paraId="0C240907"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5D7B1354"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Sexual Exploitation and Abuse</w:t>
            </w:r>
          </w:p>
        </w:tc>
      </w:tr>
      <w:tr w:rsidR="005F406B" w:rsidRPr="00004302" w14:paraId="72A131C3" w14:textId="77777777" w:rsidTr="0002317B">
        <w:trPr>
          <w:trHeight w:hRule="exact" w:val="276"/>
        </w:trPr>
        <w:tc>
          <w:tcPr>
            <w:tcW w:w="1355" w:type="dxa"/>
          </w:tcPr>
          <w:p w14:paraId="2C642FEB"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SEP</w:t>
            </w:r>
          </w:p>
        </w:tc>
        <w:tc>
          <w:tcPr>
            <w:tcW w:w="900" w:type="dxa"/>
          </w:tcPr>
          <w:p w14:paraId="1A8F136E" w14:textId="77777777" w:rsidR="005F406B" w:rsidRPr="00004302" w:rsidRDefault="005F406B" w:rsidP="00004302">
            <w:pPr>
              <w:spacing w:after="0" w:line="276" w:lineRule="auto"/>
              <w:jc w:val="both"/>
              <w:rPr>
                <w:rFonts w:eastAsia="Times New Roman" w:cs="Times New Roman"/>
                <w:szCs w:val="24"/>
                <w:lang w:val="en-GB"/>
              </w:rPr>
            </w:pPr>
          </w:p>
        </w:tc>
        <w:tc>
          <w:tcPr>
            <w:tcW w:w="7233" w:type="dxa"/>
          </w:tcPr>
          <w:p w14:paraId="7DE91A41"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Stakeholder Engagement Plan</w:t>
            </w:r>
          </w:p>
        </w:tc>
      </w:tr>
      <w:tr w:rsidR="005F406B" w:rsidRPr="00004302" w14:paraId="28B20904" w14:textId="77777777" w:rsidTr="0002317B">
        <w:trPr>
          <w:trHeight w:hRule="exact" w:val="276"/>
        </w:trPr>
        <w:tc>
          <w:tcPr>
            <w:tcW w:w="1355" w:type="dxa"/>
          </w:tcPr>
          <w:p w14:paraId="2CFEF350"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TNA</w:t>
            </w:r>
          </w:p>
        </w:tc>
        <w:tc>
          <w:tcPr>
            <w:tcW w:w="900" w:type="dxa"/>
          </w:tcPr>
          <w:p w14:paraId="4BC90613"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79FAE1B6"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Training Needs Assessment</w:t>
            </w:r>
          </w:p>
        </w:tc>
      </w:tr>
      <w:tr w:rsidR="005F406B" w:rsidRPr="00004302" w14:paraId="374B42E4" w14:textId="77777777" w:rsidTr="0002317B">
        <w:trPr>
          <w:trHeight w:hRule="exact" w:val="276"/>
        </w:trPr>
        <w:tc>
          <w:tcPr>
            <w:tcW w:w="1355" w:type="dxa"/>
          </w:tcPr>
          <w:p w14:paraId="5110A8B5"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TOR</w:t>
            </w:r>
          </w:p>
        </w:tc>
        <w:tc>
          <w:tcPr>
            <w:tcW w:w="900" w:type="dxa"/>
          </w:tcPr>
          <w:p w14:paraId="072501D2"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31C39581"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Terms of Reference</w:t>
            </w:r>
          </w:p>
        </w:tc>
      </w:tr>
      <w:tr w:rsidR="005F406B" w:rsidRPr="00004302" w14:paraId="54F1F08D" w14:textId="77777777" w:rsidTr="0002317B">
        <w:trPr>
          <w:trHeight w:hRule="exact" w:val="276"/>
        </w:trPr>
        <w:tc>
          <w:tcPr>
            <w:tcW w:w="1355" w:type="dxa"/>
          </w:tcPr>
          <w:p w14:paraId="5D51F42D"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URT</w:t>
            </w:r>
            <w:r w:rsidRPr="00004302">
              <w:rPr>
                <w:rFonts w:eastAsia="Times New Roman" w:cs="Times New Roman"/>
                <w:szCs w:val="24"/>
                <w:lang w:val="en-GB"/>
              </w:rPr>
              <w:tab/>
            </w:r>
          </w:p>
        </w:tc>
        <w:tc>
          <w:tcPr>
            <w:tcW w:w="900" w:type="dxa"/>
          </w:tcPr>
          <w:p w14:paraId="2C1149E6"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2E4CD772"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United Republic of Tanzania</w:t>
            </w:r>
          </w:p>
        </w:tc>
      </w:tr>
      <w:tr w:rsidR="005F406B" w:rsidRPr="00004302" w14:paraId="7B2E4532" w14:textId="77777777" w:rsidTr="0002317B">
        <w:trPr>
          <w:trHeight w:hRule="exact" w:val="276"/>
        </w:trPr>
        <w:tc>
          <w:tcPr>
            <w:tcW w:w="1355" w:type="dxa"/>
          </w:tcPr>
          <w:p w14:paraId="60A63DA4"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 xml:space="preserve">VLUM </w:t>
            </w:r>
          </w:p>
        </w:tc>
        <w:tc>
          <w:tcPr>
            <w:tcW w:w="900" w:type="dxa"/>
          </w:tcPr>
          <w:p w14:paraId="6497B669"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2B3DC153"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Village Land Use Management (Committee)</w:t>
            </w:r>
          </w:p>
        </w:tc>
      </w:tr>
      <w:tr w:rsidR="005F406B" w:rsidRPr="00004302" w14:paraId="4C51948A" w14:textId="77777777" w:rsidTr="0002317B">
        <w:trPr>
          <w:trHeight w:hRule="exact" w:val="276"/>
        </w:trPr>
        <w:tc>
          <w:tcPr>
            <w:tcW w:w="1355" w:type="dxa"/>
          </w:tcPr>
          <w:p w14:paraId="39218A46"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VLUP</w:t>
            </w:r>
          </w:p>
        </w:tc>
        <w:tc>
          <w:tcPr>
            <w:tcW w:w="900" w:type="dxa"/>
          </w:tcPr>
          <w:p w14:paraId="56C263B0"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7A7742FB"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Village Land Use Plan</w:t>
            </w:r>
          </w:p>
        </w:tc>
      </w:tr>
      <w:tr w:rsidR="005F406B" w:rsidRPr="00004302" w14:paraId="302613B5" w14:textId="77777777" w:rsidTr="0002317B">
        <w:trPr>
          <w:trHeight w:hRule="exact" w:val="276"/>
        </w:trPr>
        <w:tc>
          <w:tcPr>
            <w:tcW w:w="1355" w:type="dxa"/>
          </w:tcPr>
          <w:p w14:paraId="70BC47A0"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VG</w:t>
            </w:r>
          </w:p>
        </w:tc>
        <w:tc>
          <w:tcPr>
            <w:tcW w:w="900" w:type="dxa"/>
          </w:tcPr>
          <w:p w14:paraId="0214A8A2"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6D960AB8"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Vulnerable Groups</w:t>
            </w:r>
          </w:p>
        </w:tc>
      </w:tr>
      <w:tr w:rsidR="005F406B" w:rsidRPr="00004302" w14:paraId="089790D3" w14:textId="77777777" w:rsidTr="0002317B">
        <w:trPr>
          <w:trHeight w:hRule="exact" w:val="276"/>
        </w:trPr>
        <w:tc>
          <w:tcPr>
            <w:tcW w:w="1355" w:type="dxa"/>
          </w:tcPr>
          <w:p w14:paraId="3FCECFA9"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VGPF</w:t>
            </w:r>
          </w:p>
        </w:tc>
        <w:tc>
          <w:tcPr>
            <w:tcW w:w="900" w:type="dxa"/>
          </w:tcPr>
          <w:p w14:paraId="7C01561D"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5A51A0ED"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Vulnerable Groups Planning Framework</w:t>
            </w:r>
          </w:p>
        </w:tc>
      </w:tr>
      <w:tr w:rsidR="005F406B" w:rsidRPr="00004302" w14:paraId="5401B09F" w14:textId="77777777" w:rsidTr="0002317B">
        <w:trPr>
          <w:trHeight w:hRule="exact" w:val="276"/>
        </w:trPr>
        <w:tc>
          <w:tcPr>
            <w:tcW w:w="1355" w:type="dxa"/>
          </w:tcPr>
          <w:p w14:paraId="399B9145"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WB</w:t>
            </w:r>
          </w:p>
        </w:tc>
        <w:tc>
          <w:tcPr>
            <w:tcW w:w="900" w:type="dxa"/>
          </w:tcPr>
          <w:p w14:paraId="2020DAC3"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27752463"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World Bank</w:t>
            </w:r>
          </w:p>
        </w:tc>
      </w:tr>
      <w:tr w:rsidR="005F406B" w:rsidRPr="00004302" w14:paraId="44A4A063" w14:textId="77777777" w:rsidTr="0002317B">
        <w:trPr>
          <w:trHeight w:hRule="exact" w:val="276"/>
        </w:trPr>
        <w:tc>
          <w:tcPr>
            <w:tcW w:w="1355" w:type="dxa"/>
          </w:tcPr>
          <w:p w14:paraId="5FE1A89D"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WEO</w:t>
            </w:r>
          </w:p>
        </w:tc>
        <w:tc>
          <w:tcPr>
            <w:tcW w:w="900" w:type="dxa"/>
          </w:tcPr>
          <w:p w14:paraId="6F0E7B9B"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t>
            </w:r>
          </w:p>
        </w:tc>
        <w:tc>
          <w:tcPr>
            <w:tcW w:w="7233" w:type="dxa"/>
          </w:tcPr>
          <w:p w14:paraId="19A8CAB8" w14:textId="77777777" w:rsidR="005F406B" w:rsidRPr="00004302" w:rsidRDefault="005F406B" w:rsidP="00004302">
            <w:pPr>
              <w:spacing w:after="0" w:line="276" w:lineRule="auto"/>
              <w:jc w:val="both"/>
              <w:rPr>
                <w:rFonts w:eastAsia="Times New Roman" w:cs="Times New Roman"/>
                <w:szCs w:val="24"/>
                <w:lang w:val="en-GB"/>
              </w:rPr>
            </w:pPr>
            <w:r w:rsidRPr="00004302">
              <w:rPr>
                <w:rFonts w:eastAsia="Times New Roman" w:cs="Times New Roman"/>
                <w:szCs w:val="24"/>
                <w:lang w:val="en-GB"/>
              </w:rPr>
              <w:t>Ward Executive Officer</w:t>
            </w:r>
          </w:p>
          <w:p w14:paraId="7B75AD69" w14:textId="77777777" w:rsidR="005F406B" w:rsidRPr="00004302" w:rsidRDefault="005F406B" w:rsidP="00004302">
            <w:pPr>
              <w:spacing w:after="0" w:line="276" w:lineRule="auto"/>
              <w:jc w:val="both"/>
              <w:rPr>
                <w:rFonts w:eastAsia="Times New Roman" w:cs="Times New Roman"/>
                <w:szCs w:val="24"/>
                <w:lang w:val="en-GB"/>
              </w:rPr>
            </w:pPr>
          </w:p>
          <w:p w14:paraId="6C8A9AAA" w14:textId="77777777" w:rsidR="005F406B" w:rsidRPr="00004302" w:rsidRDefault="005F406B" w:rsidP="00004302">
            <w:pPr>
              <w:spacing w:after="0" w:line="276" w:lineRule="auto"/>
              <w:jc w:val="both"/>
              <w:rPr>
                <w:rFonts w:eastAsia="Times New Roman" w:cs="Times New Roman"/>
                <w:szCs w:val="24"/>
                <w:lang w:val="en-GB"/>
              </w:rPr>
            </w:pPr>
          </w:p>
          <w:p w14:paraId="1C5C5FF9" w14:textId="77777777" w:rsidR="005F406B" w:rsidRPr="00004302" w:rsidRDefault="005F406B" w:rsidP="00004302">
            <w:pPr>
              <w:spacing w:after="0" w:line="276" w:lineRule="auto"/>
              <w:jc w:val="both"/>
              <w:rPr>
                <w:rFonts w:eastAsia="Times New Roman" w:cs="Times New Roman"/>
                <w:szCs w:val="24"/>
                <w:lang w:val="en-GB"/>
              </w:rPr>
            </w:pPr>
          </w:p>
          <w:p w14:paraId="1EDAA2CF" w14:textId="77777777" w:rsidR="005F406B" w:rsidRPr="00004302" w:rsidRDefault="005F406B" w:rsidP="00004302">
            <w:pPr>
              <w:spacing w:after="0" w:line="276" w:lineRule="auto"/>
              <w:jc w:val="both"/>
              <w:rPr>
                <w:rFonts w:eastAsia="Times New Roman" w:cs="Times New Roman"/>
                <w:szCs w:val="24"/>
                <w:lang w:val="en-GB"/>
              </w:rPr>
            </w:pPr>
          </w:p>
        </w:tc>
      </w:tr>
      <w:bookmarkEnd w:id="43"/>
    </w:tbl>
    <w:p w14:paraId="688B4182" w14:textId="77777777" w:rsidR="0093570A" w:rsidRPr="00004302" w:rsidRDefault="0093570A" w:rsidP="00004302">
      <w:pPr>
        <w:spacing w:after="0" w:line="276" w:lineRule="auto"/>
        <w:jc w:val="both"/>
        <w:rPr>
          <w:rFonts w:cs="Times New Roman"/>
          <w:b/>
          <w:szCs w:val="24"/>
          <w:lang w:val="en-GB"/>
        </w:rPr>
        <w:sectPr w:rsidR="0093570A" w:rsidRPr="00004302" w:rsidSect="00481A98">
          <w:pgSz w:w="11907" w:h="16839" w:code="9"/>
          <w:pgMar w:top="1440" w:right="1800" w:bottom="1440" w:left="1800" w:header="720" w:footer="720" w:gutter="0"/>
          <w:pgNumType w:fmt="lowerRoman" w:start="1"/>
          <w:cols w:space="720"/>
          <w:docGrid w:linePitch="360"/>
        </w:sectPr>
      </w:pPr>
    </w:p>
    <w:p w14:paraId="64556E8D" w14:textId="35B94FA4" w:rsidR="00FF56A8" w:rsidRPr="00004302" w:rsidRDefault="00FB72BD" w:rsidP="00004302">
      <w:pPr>
        <w:pStyle w:val="Heading1"/>
        <w:spacing w:line="276" w:lineRule="auto"/>
        <w:rPr>
          <w:rFonts w:cs="Times New Roman"/>
          <w:szCs w:val="24"/>
        </w:rPr>
      </w:pPr>
      <w:bookmarkStart w:id="44" w:name="_Toc160115607"/>
      <w:bookmarkStart w:id="45" w:name="_Toc164696774"/>
      <w:bookmarkStart w:id="46" w:name="_Toc152343595"/>
      <w:bookmarkEnd w:id="44"/>
      <w:r w:rsidRPr="00004302">
        <w:rPr>
          <w:rFonts w:cs="Times New Roman"/>
          <w:szCs w:val="24"/>
        </w:rPr>
        <w:t>CHAPTER</w:t>
      </w:r>
      <w:r w:rsidRPr="00004302">
        <w:rPr>
          <w:rFonts w:eastAsia="Times New Roman" w:cs="Times New Roman"/>
          <w:szCs w:val="24"/>
          <w:lang w:val="en-GB"/>
        </w:rPr>
        <w:t xml:space="preserve"> ONE</w:t>
      </w:r>
      <w:bookmarkEnd w:id="45"/>
      <w:r w:rsidRPr="00004302">
        <w:rPr>
          <w:rFonts w:eastAsia="Times New Roman" w:cs="Times New Roman"/>
          <w:szCs w:val="24"/>
          <w:lang w:val="en-GB"/>
        </w:rPr>
        <w:t xml:space="preserve"> </w:t>
      </w:r>
      <w:bookmarkEnd w:id="46"/>
    </w:p>
    <w:p w14:paraId="6788FF76" w14:textId="70854AC7" w:rsidR="00FB72BD" w:rsidRPr="00004302" w:rsidRDefault="00FD5515" w:rsidP="00004302">
      <w:pPr>
        <w:pStyle w:val="Heading1"/>
        <w:spacing w:line="276" w:lineRule="auto"/>
        <w:rPr>
          <w:rFonts w:cs="Times New Roman"/>
          <w:szCs w:val="24"/>
        </w:rPr>
      </w:pPr>
      <w:bookmarkStart w:id="47" w:name="_Toc164696775"/>
      <w:r w:rsidRPr="00004302">
        <w:rPr>
          <w:rFonts w:eastAsia="Times New Roman" w:cs="Times New Roman"/>
          <w:szCs w:val="24"/>
          <w:lang w:val="en-GB"/>
        </w:rPr>
        <w:t>INTRODUCTION</w:t>
      </w:r>
      <w:bookmarkEnd w:id="47"/>
    </w:p>
    <w:p w14:paraId="6C182FA1" w14:textId="4B769A0F" w:rsidR="009032F5" w:rsidRPr="00004302" w:rsidRDefault="00FD5515" w:rsidP="00004302">
      <w:pPr>
        <w:pStyle w:val="Heading2"/>
        <w:numPr>
          <w:ilvl w:val="1"/>
          <w:numId w:val="17"/>
        </w:numPr>
        <w:spacing w:line="276" w:lineRule="auto"/>
        <w:ind w:left="426"/>
        <w:jc w:val="both"/>
        <w:rPr>
          <w:rFonts w:eastAsia="Times New Roman" w:cs="Times New Roman"/>
          <w:szCs w:val="24"/>
          <w:lang w:val="en-GB"/>
        </w:rPr>
      </w:pPr>
      <w:bookmarkStart w:id="48" w:name="_Toc164696776"/>
      <w:r w:rsidRPr="00004302">
        <w:rPr>
          <w:rFonts w:cs="Times New Roman"/>
          <w:szCs w:val="24"/>
        </w:rPr>
        <w:t>Background Information</w:t>
      </w:r>
      <w:bookmarkEnd w:id="48"/>
      <w:r w:rsidRPr="00004302">
        <w:rPr>
          <w:rFonts w:eastAsia="Times New Roman" w:cs="Times New Roman"/>
          <w:szCs w:val="24"/>
          <w:lang w:val="en-GB"/>
        </w:rPr>
        <w:t xml:space="preserve"> </w:t>
      </w:r>
    </w:p>
    <w:p w14:paraId="52EDC51C" w14:textId="38F0349B" w:rsidR="006F7F5C" w:rsidRPr="00004302" w:rsidRDefault="006F7F5C" w:rsidP="00004302">
      <w:pPr>
        <w:spacing w:after="0" w:line="276" w:lineRule="auto"/>
        <w:contextualSpacing/>
        <w:jc w:val="both"/>
        <w:rPr>
          <w:rFonts w:eastAsia="Times New Roman" w:cs="Times New Roman"/>
          <w:szCs w:val="24"/>
          <w:lang w:val="en-GB" w:eastAsia="x-none"/>
        </w:rPr>
      </w:pPr>
    </w:p>
    <w:p w14:paraId="10535072" w14:textId="716F10D9" w:rsidR="004935B4" w:rsidRPr="00004302" w:rsidRDefault="00163F11" w:rsidP="00004302">
      <w:pPr>
        <w:spacing w:line="276" w:lineRule="auto"/>
        <w:jc w:val="both"/>
        <w:rPr>
          <w:rFonts w:cs="Times New Roman"/>
          <w:szCs w:val="24"/>
        </w:rPr>
      </w:pPr>
      <w:r w:rsidRPr="00004302">
        <w:rPr>
          <w:rFonts w:cs="Times New Roman"/>
          <w:szCs w:val="24"/>
        </w:rPr>
        <w:t>The Government of Tanzania (</w:t>
      </w:r>
      <w:proofErr w:type="spellStart"/>
      <w:r w:rsidRPr="00004302">
        <w:rPr>
          <w:rFonts w:cs="Times New Roman"/>
          <w:szCs w:val="24"/>
        </w:rPr>
        <w:t>GoT</w:t>
      </w:r>
      <w:proofErr w:type="spellEnd"/>
      <w:r w:rsidRPr="00004302">
        <w:rPr>
          <w:rFonts w:cs="Times New Roman"/>
          <w:szCs w:val="24"/>
        </w:rPr>
        <w:t xml:space="preserve">) through </w:t>
      </w:r>
      <w:r w:rsidR="00EC01FE" w:rsidRPr="00004302">
        <w:rPr>
          <w:rFonts w:cs="Times New Roman"/>
          <w:szCs w:val="24"/>
        </w:rPr>
        <w:t>the</w:t>
      </w:r>
      <w:r w:rsidRPr="00004302">
        <w:rPr>
          <w:rFonts w:cs="Times New Roman"/>
          <w:szCs w:val="24"/>
        </w:rPr>
        <w:t xml:space="preserve"> Ministry for Lands, Housing and Human Settlements Development (MLHHSD) </w:t>
      </w:r>
      <w:r w:rsidR="00941DA3" w:rsidRPr="00004302">
        <w:rPr>
          <w:rFonts w:cs="Times New Roman"/>
          <w:szCs w:val="24"/>
        </w:rPr>
        <w:t xml:space="preserve">is implementing </w:t>
      </w:r>
      <w:r w:rsidRPr="00004302">
        <w:rPr>
          <w:rFonts w:cs="Times New Roman"/>
          <w:szCs w:val="24"/>
        </w:rPr>
        <w:t>Land Tenure Improvement Project (LTIP). The Project</w:t>
      </w:r>
      <w:r w:rsidR="000079B6" w:rsidRPr="00004302">
        <w:rPr>
          <w:rFonts w:cs="Times New Roman"/>
          <w:szCs w:val="24"/>
        </w:rPr>
        <w:t xml:space="preserve"> Development Objectives</w:t>
      </w:r>
      <w:r w:rsidR="00923995" w:rsidRPr="00004302">
        <w:rPr>
          <w:rFonts w:cs="Times New Roman"/>
          <w:szCs w:val="24"/>
        </w:rPr>
        <w:t xml:space="preserve"> (PDO)</w:t>
      </w:r>
      <w:r w:rsidR="000079B6" w:rsidRPr="00004302">
        <w:rPr>
          <w:rFonts w:cs="Times New Roman"/>
          <w:szCs w:val="24"/>
        </w:rPr>
        <w:t xml:space="preserve"> are to</w:t>
      </w:r>
      <w:r w:rsidR="00923995" w:rsidRPr="00004302">
        <w:rPr>
          <w:rFonts w:cs="Times New Roman"/>
          <w:szCs w:val="24"/>
        </w:rPr>
        <w:t xml:space="preserve"> strengthen the national land administration system and increase tenure security in selected areas for both men and women.</w:t>
      </w:r>
      <w:r w:rsidRPr="00004302">
        <w:rPr>
          <w:rFonts w:cs="Times New Roman"/>
          <w:szCs w:val="24"/>
        </w:rPr>
        <w:t xml:space="preserve">. </w:t>
      </w:r>
      <w:r w:rsidR="00923995" w:rsidRPr="00004302">
        <w:rPr>
          <w:rFonts w:cs="Times New Roman"/>
          <w:szCs w:val="24"/>
        </w:rPr>
        <w:t xml:space="preserve">LTIP </w:t>
      </w:r>
      <w:r w:rsidRPr="00004302">
        <w:rPr>
          <w:rFonts w:cs="Times New Roman"/>
          <w:szCs w:val="24"/>
        </w:rPr>
        <w:t>promote</w:t>
      </w:r>
      <w:r w:rsidR="00941DA3" w:rsidRPr="00004302">
        <w:rPr>
          <w:rFonts w:cs="Times New Roman"/>
          <w:szCs w:val="24"/>
        </w:rPr>
        <w:t>s</w:t>
      </w:r>
      <w:r w:rsidRPr="00004302">
        <w:rPr>
          <w:rFonts w:cs="Times New Roman"/>
          <w:szCs w:val="24"/>
        </w:rPr>
        <w:t xml:space="preserve"> land-based investments and ensures inclusion for social economic development in both urban and rural areas. </w:t>
      </w:r>
      <w:r w:rsidR="00E61B92" w:rsidRPr="00004302">
        <w:rPr>
          <w:rFonts w:cs="Times New Roman"/>
          <w:szCs w:val="24"/>
        </w:rPr>
        <w:t>K</w:t>
      </w:r>
      <w:r w:rsidRPr="00004302">
        <w:rPr>
          <w:rFonts w:cs="Times New Roman"/>
          <w:szCs w:val="24"/>
        </w:rPr>
        <w:t xml:space="preserve">ey project results indicators </w:t>
      </w:r>
      <w:r w:rsidR="00256BAE" w:rsidRPr="00004302">
        <w:rPr>
          <w:rFonts w:cs="Times New Roman"/>
          <w:szCs w:val="24"/>
        </w:rPr>
        <w:t xml:space="preserve">related to the PDO to increase </w:t>
      </w:r>
      <w:r w:rsidR="00D04260" w:rsidRPr="00004302">
        <w:rPr>
          <w:rFonts w:cs="Times New Roman"/>
          <w:szCs w:val="24"/>
        </w:rPr>
        <w:t>tenure security</w:t>
      </w:r>
      <w:r w:rsidR="00256BAE" w:rsidRPr="00004302">
        <w:rPr>
          <w:rFonts w:cs="Times New Roman"/>
          <w:szCs w:val="24"/>
        </w:rPr>
        <w:t xml:space="preserve"> </w:t>
      </w:r>
      <w:r w:rsidR="0082185C" w:rsidRPr="00004302">
        <w:rPr>
          <w:rFonts w:cs="Times New Roman"/>
          <w:szCs w:val="24"/>
        </w:rPr>
        <w:t xml:space="preserve"> </w:t>
      </w:r>
      <w:r w:rsidR="005809C1" w:rsidRPr="00004302">
        <w:rPr>
          <w:rFonts w:cs="Times New Roman"/>
          <w:szCs w:val="24"/>
        </w:rPr>
        <w:t>includ</w:t>
      </w:r>
      <w:r w:rsidR="00AB1EDE" w:rsidRPr="00004302">
        <w:rPr>
          <w:rFonts w:cs="Times New Roman"/>
          <w:szCs w:val="24"/>
        </w:rPr>
        <w:t>e th</w:t>
      </w:r>
      <w:r w:rsidR="00F96C22" w:rsidRPr="00004302">
        <w:rPr>
          <w:rFonts w:cs="Times New Roman"/>
          <w:szCs w:val="24"/>
        </w:rPr>
        <w:t>e</w:t>
      </w:r>
      <w:r w:rsidRPr="00004302">
        <w:rPr>
          <w:rFonts w:cs="Times New Roman"/>
          <w:szCs w:val="24"/>
        </w:rPr>
        <w:t xml:space="preserve"> </w:t>
      </w:r>
      <w:r w:rsidR="00E61B92" w:rsidRPr="00004302">
        <w:rPr>
          <w:rFonts w:cs="Times New Roman"/>
          <w:szCs w:val="24"/>
        </w:rPr>
        <w:t>registration of</w:t>
      </w:r>
      <w:r w:rsidR="00AB20B4" w:rsidRPr="00004302">
        <w:rPr>
          <w:rFonts w:cs="Times New Roman"/>
          <w:szCs w:val="24"/>
        </w:rPr>
        <w:t xml:space="preserve"> 1 million</w:t>
      </w:r>
      <w:r w:rsidRPr="00004302">
        <w:rPr>
          <w:rFonts w:cs="Times New Roman"/>
          <w:szCs w:val="24"/>
        </w:rPr>
        <w:t xml:space="preserve"> Certificates of Rights of Occupancy (CROs), </w:t>
      </w:r>
      <w:r w:rsidR="006B62C4" w:rsidRPr="00004302">
        <w:rPr>
          <w:rFonts w:cs="Times New Roman"/>
          <w:szCs w:val="24"/>
        </w:rPr>
        <w:t>one million Resid</w:t>
      </w:r>
      <w:r w:rsidR="00731622" w:rsidRPr="00004302">
        <w:rPr>
          <w:rFonts w:cs="Times New Roman"/>
          <w:szCs w:val="24"/>
        </w:rPr>
        <w:t xml:space="preserve">ential Licenses (RL), </w:t>
      </w:r>
      <w:r w:rsidR="003909DD" w:rsidRPr="00004302">
        <w:rPr>
          <w:rFonts w:cs="Times New Roman"/>
          <w:szCs w:val="24"/>
        </w:rPr>
        <w:t xml:space="preserve">and </w:t>
      </w:r>
      <w:r w:rsidR="0004547B" w:rsidRPr="00004302">
        <w:rPr>
          <w:rFonts w:cs="Times New Roman"/>
          <w:szCs w:val="24"/>
        </w:rPr>
        <w:t xml:space="preserve">500,000 </w:t>
      </w:r>
      <w:r w:rsidRPr="00004302">
        <w:rPr>
          <w:rFonts w:cs="Times New Roman"/>
          <w:szCs w:val="24"/>
        </w:rPr>
        <w:t>Certificates of Customary Rights of Occupancy (CCROs)</w:t>
      </w:r>
      <w:r w:rsidR="00C56062" w:rsidRPr="00004302">
        <w:rPr>
          <w:rFonts w:cs="Times New Roman"/>
          <w:szCs w:val="24"/>
        </w:rPr>
        <w:t>.</w:t>
      </w:r>
      <w:r w:rsidR="00825407" w:rsidRPr="00004302">
        <w:rPr>
          <w:rFonts w:cs="Times New Roman"/>
          <w:szCs w:val="24"/>
        </w:rPr>
        <w:t xml:space="preserve"> </w:t>
      </w:r>
      <w:r w:rsidR="0004547B" w:rsidRPr="00004302">
        <w:rPr>
          <w:rFonts w:cs="Times New Roman"/>
          <w:szCs w:val="24"/>
        </w:rPr>
        <w:t>At least 40 percent of the land certificate</w:t>
      </w:r>
      <w:r w:rsidR="008756D9" w:rsidRPr="00004302">
        <w:rPr>
          <w:rFonts w:cs="Times New Roman"/>
          <w:szCs w:val="24"/>
        </w:rPr>
        <w:t>s</w:t>
      </w:r>
      <w:r w:rsidR="0004547B" w:rsidRPr="00004302">
        <w:rPr>
          <w:rFonts w:cs="Times New Roman"/>
          <w:szCs w:val="24"/>
        </w:rPr>
        <w:t xml:space="preserve"> should be registered under the name of women, as sole </w:t>
      </w:r>
      <w:r w:rsidR="00CB55B2" w:rsidRPr="00004302">
        <w:rPr>
          <w:rFonts w:cs="Times New Roman"/>
          <w:szCs w:val="24"/>
        </w:rPr>
        <w:t>owners,</w:t>
      </w:r>
      <w:r w:rsidR="0004547B" w:rsidRPr="00004302">
        <w:rPr>
          <w:rFonts w:cs="Times New Roman"/>
          <w:szCs w:val="24"/>
        </w:rPr>
        <w:t xml:space="preserve"> or co-owners.</w:t>
      </w:r>
      <w:r w:rsidR="00C56062" w:rsidRPr="00004302">
        <w:rPr>
          <w:rFonts w:cs="Times New Roman"/>
          <w:szCs w:val="24"/>
        </w:rPr>
        <w:t xml:space="preserve"> Project investments are also expected to support a reduction of at least 30 percent in the number of land conflicts, as well as an increase </w:t>
      </w:r>
      <w:r w:rsidR="00837CDB" w:rsidRPr="00004302">
        <w:rPr>
          <w:rFonts w:cs="Times New Roman"/>
          <w:szCs w:val="24"/>
        </w:rPr>
        <w:t xml:space="preserve">in perception of </w:t>
      </w:r>
      <w:r w:rsidR="00C56062" w:rsidRPr="00004302">
        <w:rPr>
          <w:rFonts w:cs="Times New Roman"/>
          <w:szCs w:val="24"/>
        </w:rPr>
        <w:t>tenure security</w:t>
      </w:r>
      <w:r w:rsidR="00837CDB" w:rsidRPr="00004302">
        <w:rPr>
          <w:rFonts w:cs="Times New Roman"/>
          <w:szCs w:val="24"/>
        </w:rPr>
        <w:t xml:space="preserve">. </w:t>
      </w:r>
      <w:r w:rsidR="00454E1F" w:rsidRPr="00004302">
        <w:rPr>
          <w:rFonts w:cs="Times New Roman"/>
          <w:szCs w:val="24"/>
        </w:rPr>
        <w:t>Results indicator</w:t>
      </w:r>
      <w:r w:rsidR="008756D9" w:rsidRPr="00004302">
        <w:rPr>
          <w:rFonts w:cs="Times New Roman"/>
          <w:szCs w:val="24"/>
        </w:rPr>
        <w:t xml:space="preserve">s related to the PDO to </w:t>
      </w:r>
      <w:r w:rsidR="00454E1F" w:rsidRPr="00004302">
        <w:rPr>
          <w:rFonts w:cs="Times New Roman"/>
          <w:szCs w:val="24"/>
        </w:rPr>
        <w:t xml:space="preserve"> </w:t>
      </w:r>
      <w:r w:rsidR="008756D9" w:rsidRPr="00004302">
        <w:rPr>
          <w:rFonts w:cs="Times New Roman"/>
          <w:szCs w:val="24"/>
        </w:rPr>
        <w:t>strengthen the national land administration system include</w:t>
      </w:r>
      <w:r w:rsidR="00AA2C19" w:rsidRPr="00004302">
        <w:rPr>
          <w:rFonts w:cs="Times New Roman"/>
          <w:szCs w:val="24"/>
        </w:rPr>
        <w:t xml:space="preserve"> an increase of 20 percent in the number of CRO transactions, </w:t>
      </w:r>
      <w:r w:rsidR="00A9205B" w:rsidRPr="00004302">
        <w:rPr>
          <w:rFonts w:cs="Times New Roman"/>
          <w:szCs w:val="24"/>
        </w:rPr>
        <w:t>a reduction of the average time to issue CROs (first registration) from 180 days to 60 days.</w:t>
      </w:r>
      <w:r w:rsidRPr="00004302">
        <w:rPr>
          <w:rFonts w:cs="Times New Roman"/>
          <w:szCs w:val="24"/>
        </w:rPr>
        <w:t xml:space="preserve">  </w:t>
      </w:r>
    </w:p>
    <w:p w14:paraId="378A1966" w14:textId="1C0BDF90" w:rsidR="001E6EB5" w:rsidRPr="00004302" w:rsidRDefault="009807D9" w:rsidP="00004302">
      <w:pPr>
        <w:pStyle w:val="Heading2"/>
        <w:numPr>
          <w:ilvl w:val="1"/>
          <w:numId w:val="17"/>
        </w:numPr>
        <w:spacing w:line="276" w:lineRule="auto"/>
        <w:ind w:left="426"/>
        <w:jc w:val="both"/>
        <w:rPr>
          <w:rFonts w:cs="Times New Roman"/>
          <w:szCs w:val="24"/>
        </w:rPr>
      </w:pPr>
      <w:bookmarkStart w:id="49" w:name="_Toc164696777"/>
      <w:bookmarkStart w:id="50" w:name="_Toc159230306"/>
      <w:r w:rsidRPr="00004302">
        <w:rPr>
          <w:rFonts w:cs="Times New Roman"/>
          <w:szCs w:val="24"/>
        </w:rPr>
        <w:t>LTIP Project Scope in Longido District Council</w:t>
      </w:r>
      <w:bookmarkEnd w:id="49"/>
      <w:r w:rsidRPr="00004302">
        <w:rPr>
          <w:rFonts w:eastAsia="Times New Roman" w:cs="Times New Roman"/>
          <w:szCs w:val="24"/>
          <w:lang w:val="en-GB"/>
        </w:rPr>
        <w:t xml:space="preserve"> </w:t>
      </w:r>
      <w:bookmarkEnd w:id="50"/>
    </w:p>
    <w:p w14:paraId="3ABCEB8F" w14:textId="6F609F9F" w:rsidR="006A291F" w:rsidRPr="00004302" w:rsidRDefault="001E6EB5" w:rsidP="00004302">
      <w:pPr>
        <w:spacing w:line="276" w:lineRule="auto"/>
        <w:jc w:val="both"/>
        <w:rPr>
          <w:rFonts w:eastAsiaTheme="majorEastAsia" w:cs="Times New Roman"/>
          <w:szCs w:val="24"/>
        </w:rPr>
      </w:pPr>
      <w:r w:rsidRPr="00004302">
        <w:rPr>
          <w:rFonts w:eastAsiaTheme="majorEastAsia" w:cs="Times New Roman"/>
          <w:szCs w:val="24"/>
        </w:rPr>
        <w:t xml:space="preserve">The </w:t>
      </w:r>
      <w:r w:rsidR="006A291F" w:rsidRPr="00004302">
        <w:rPr>
          <w:rFonts w:eastAsiaTheme="majorEastAsia" w:cs="Times New Roman"/>
          <w:szCs w:val="24"/>
        </w:rPr>
        <w:t>Longido District Council</w:t>
      </w:r>
      <w:r w:rsidRPr="00004302">
        <w:rPr>
          <w:rFonts w:eastAsiaTheme="majorEastAsia" w:cs="Times New Roman"/>
          <w:szCs w:val="24"/>
        </w:rPr>
        <w:t xml:space="preserve"> is one of beneficiaries of LTIP activities. </w:t>
      </w:r>
      <w:r w:rsidR="006A291F" w:rsidRPr="00004302">
        <w:rPr>
          <w:rFonts w:eastAsiaTheme="majorEastAsia" w:cs="Times New Roman"/>
          <w:szCs w:val="24"/>
        </w:rPr>
        <w:t xml:space="preserve">In Longido the project </w:t>
      </w:r>
      <w:r w:rsidR="00731515" w:rsidRPr="00004302">
        <w:rPr>
          <w:rFonts w:eastAsiaTheme="majorEastAsia" w:cs="Times New Roman"/>
          <w:szCs w:val="24"/>
        </w:rPr>
        <w:t xml:space="preserve">is expected to support the </w:t>
      </w:r>
      <w:r w:rsidR="006A291F" w:rsidRPr="00004302">
        <w:rPr>
          <w:rFonts w:eastAsiaTheme="majorEastAsia" w:cs="Times New Roman"/>
          <w:szCs w:val="24"/>
        </w:rPr>
        <w:t xml:space="preserve">preparation of District Land Use Planning Framework (DLUPF), Village Land Use Plans (VLUP), </w:t>
      </w:r>
      <w:r w:rsidR="005622ED" w:rsidRPr="00004302">
        <w:rPr>
          <w:rFonts w:eastAsiaTheme="majorEastAsia" w:cs="Times New Roman"/>
          <w:szCs w:val="24"/>
        </w:rPr>
        <w:t>and</w:t>
      </w:r>
      <w:r w:rsidR="009C523B" w:rsidRPr="00004302">
        <w:rPr>
          <w:rFonts w:eastAsiaTheme="majorEastAsia" w:cs="Times New Roman"/>
          <w:szCs w:val="24"/>
        </w:rPr>
        <w:t xml:space="preserve"> Detail Settlement Plan (DSP) covering the settlement part of the villages</w:t>
      </w:r>
      <w:r w:rsidR="005622ED" w:rsidRPr="00004302">
        <w:rPr>
          <w:rFonts w:eastAsiaTheme="majorEastAsia" w:cs="Times New Roman"/>
          <w:szCs w:val="24"/>
        </w:rPr>
        <w:t xml:space="preserve">, as well as the </w:t>
      </w:r>
      <w:r w:rsidR="006A291F" w:rsidRPr="00004302">
        <w:rPr>
          <w:rFonts w:eastAsiaTheme="majorEastAsia" w:cs="Times New Roman"/>
          <w:szCs w:val="24"/>
        </w:rPr>
        <w:t>issuance of CCROs, renovation</w:t>
      </w:r>
      <w:r w:rsidR="00683E11" w:rsidRPr="00004302">
        <w:rPr>
          <w:rFonts w:eastAsiaTheme="majorEastAsia" w:cs="Times New Roman"/>
          <w:szCs w:val="24"/>
        </w:rPr>
        <w:t>/creation</w:t>
      </w:r>
      <w:r w:rsidR="006A291F" w:rsidRPr="00004302">
        <w:rPr>
          <w:rFonts w:eastAsiaTheme="majorEastAsia" w:cs="Times New Roman"/>
          <w:szCs w:val="24"/>
        </w:rPr>
        <w:t xml:space="preserve"> of district and village land offices. This ESMP is </w:t>
      </w:r>
      <w:r w:rsidR="00CA3D41" w:rsidRPr="00004302">
        <w:rPr>
          <w:rFonts w:eastAsiaTheme="majorEastAsia" w:cs="Times New Roman"/>
          <w:szCs w:val="24"/>
        </w:rPr>
        <w:t xml:space="preserve">prepared </w:t>
      </w:r>
      <w:r w:rsidR="006A291F" w:rsidRPr="00004302">
        <w:rPr>
          <w:rFonts w:eastAsiaTheme="majorEastAsia" w:cs="Times New Roman"/>
          <w:szCs w:val="24"/>
        </w:rPr>
        <w:t xml:space="preserve">specifically </w:t>
      </w:r>
      <w:r w:rsidR="00CA3D41" w:rsidRPr="00004302">
        <w:rPr>
          <w:rFonts w:eastAsiaTheme="majorEastAsia" w:cs="Times New Roman"/>
          <w:szCs w:val="24"/>
        </w:rPr>
        <w:t>to guide the preparation of DLUPF, VLUP</w:t>
      </w:r>
      <w:r w:rsidR="009D370B" w:rsidRPr="00004302">
        <w:rPr>
          <w:rFonts w:eastAsiaTheme="majorEastAsia" w:cs="Times New Roman"/>
          <w:szCs w:val="24"/>
        </w:rPr>
        <w:t>, DPS,</w:t>
      </w:r>
      <w:r w:rsidR="00C360CF" w:rsidRPr="00004302">
        <w:rPr>
          <w:rFonts w:eastAsiaTheme="majorEastAsia" w:cs="Times New Roman"/>
          <w:szCs w:val="24"/>
        </w:rPr>
        <w:t xml:space="preserve"> and </w:t>
      </w:r>
      <w:r w:rsidR="00CA3D41" w:rsidRPr="00004302">
        <w:rPr>
          <w:rFonts w:eastAsiaTheme="majorEastAsia" w:cs="Times New Roman"/>
          <w:szCs w:val="24"/>
        </w:rPr>
        <w:t>issuance of CCROs</w:t>
      </w:r>
      <w:r w:rsidR="006A291F" w:rsidRPr="00004302">
        <w:rPr>
          <w:rFonts w:eastAsiaTheme="majorEastAsia" w:cs="Times New Roman"/>
          <w:szCs w:val="24"/>
        </w:rPr>
        <w:t xml:space="preserve"> activities covering </w:t>
      </w:r>
      <w:r w:rsidR="00C360CF" w:rsidRPr="00004302">
        <w:rPr>
          <w:rFonts w:eastAsiaTheme="majorEastAsia" w:cs="Times New Roman"/>
          <w:szCs w:val="24"/>
        </w:rPr>
        <w:t xml:space="preserve">all </w:t>
      </w:r>
      <w:r w:rsidR="006A291F" w:rsidRPr="00004302">
        <w:rPr>
          <w:rFonts w:eastAsiaTheme="majorEastAsia" w:cs="Times New Roman"/>
          <w:szCs w:val="24"/>
        </w:rPr>
        <w:t>50 villages</w:t>
      </w:r>
      <w:r w:rsidR="00A30C8C" w:rsidRPr="00004302">
        <w:rPr>
          <w:rFonts w:eastAsiaTheme="majorEastAsia" w:cs="Times New Roman"/>
          <w:szCs w:val="24"/>
        </w:rPr>
        <w:t xml:space="preserve"> (</w:t>
      </w:r>
      <w:r w:rsidR="00027720" w:rsidRPr="00004302">
        <w:rPr>
          <w:rFonts w:eastAsiaTheme="majorEastAsia" w:cs="Times New Roman"/>
          <w:szCs w:val="24"/>
        </w:rPr>
        <w:t>see t</w:t>
      </w:r>
      <w:r w:rsidR="00A30C8C" w:rsidRPr="00004302">
        <w:rPr>
          <w:rFonts w:eastAsiaTheme="majorEastAsia" w:cs="Times New Roman"/>
          <w:szCs w:val="24"/>
        </w:rPr>
        <w:t>able 1)</w:t>
      </w:r>
      <w:r w:rsidR="006A291F" w:rsidRPr="00004302">
        <w:rPr>
          <w:rFonts w:eastAsiaTheme="majorEastAsia" w:cs="Times New Roman"/>
          <w:szCs w:val="24"/>
        </w:rPr>
        <w:t xml:space="preserve"> while the ESMPs for district and village land offices will be developed later before commencement of the renovation activities. </w:t>
      </w:r>
    </w:p>
    <w:p w14:paraId="7B49E00D" w14:textId="35E32CC6" w:rsidR="00EC071A" w:rsidRPr="00004302" w:rsidRDefault="0093570A" w:rsidP="00004302">
      <w:pPr>
        <w:pStyle w:val="Heading5"/>
        <w:spacing w:line="276" w:lineRule="auto"/>
        <w:jc w:val="both"/>
        <w:rPr>
          <w:rFonts w:ascii="Times New Roman" w:hAnsi="Times New Roman" w:cs="Times New Roman"/>
          <w:b/>
          <w:bCs/>
          <w:color w:val="auto"/>
          <w:szCs w:val="24"/>
        </w:rPr>
      </w:pPr>
      <w:bookmarkStart w:id="51" w:name="_Toc160090420"/>
      <w:bookmarkStart w:id="52" w:name="_Toc160115701"/>
      <w:r w:rsidRPr="00004302">
        <w:rPr>
          <w:rFonts w:ascii="Times New Roman" w:hAnsi="Times New Roman" w:cs="Times New Roman"/>
          <w:b/>
          <w:bCs/>
          <w:color w:val="auto"/>
          <w:szCs w:val="24"/>
        </w:rPr>
        <w:t xml:space="preserve">Table </w:t>
      </w:r>
      <w:r w:rsidRPr="00004302">
        <w:rPr>
          <w:rFonts w:ascii="Times New Roman" w:hAnsi="Times New Roman" w:cs="Times New Roman"/>
          <w:b/>
          <w:bCs/>
          <w:color w:val="auto"/>
          <w:szCs w:val="24"/>
        </w:rPr>
        <w:fldChar w:fldCharType="begin"/>
      </w:r>
      <w:r w:rsidRPr="00004302">
        <w:rPr>
          <w:rFonts w:ascii="Times New Roman" w:hAnsi="Times New Roman" w:cs="Times New Roman"/>
          <w:b/>
          <w:bCs/>
          <w:color w:val="auto"/>
          <w:szCs w:val="24"/>
        </w:rPr>
        <w:instrText xml:space="preserve"> SEQ Table \* ARABIC </w:instrText>
      </w:r>
      <w:r w:rsidRPr="00004302">
        <w:rPr>
          <w:rFonts w:ascii="Times New Roman" w:hAnsi="Times New Roman" w:cs="Times New Roman"/>
          <w:b/>
          <w:bCs/>
          <w:color w:val="auto"/>
          <w:szCs w:val="24"/>
        </w:rPr>
        <w:fldChar w:fldCharType="separate"/>
      </w:r>
      <w:r w:rsidRPr="00004302">
        <w:rPr>
          <w:rFonts w:ascii="Times New Roman" w:hAnsi="Times New Roman" w:cs="Times New Roman"/>
          <w:b/>
          <w:bCs/>
          <w:noProof/>
          <w:color w:val="auto"/>
          <w:szCs w:val="24"/>
        </w:rPr>
        <w:t>1</w:t>
      </w:r>
      <w:r w:rsidRPr="00004302">
        <w:rPr>
          <w:rFonts w:ascii="Times New Roman" w:hAnsi="Times New Roman" w:cs="Times New Roman"/>
          <w:b/>
          <w:bCs/>
          <w:noProof/>
          <w:color w:val="auto"/>
          <w:szCs w:val="24"/>
        </w:rPr>
        <w:fldChar w:fldCharType="end"/>
      </w:r>
      <w:r w:rsidRPr="00004302">
        <w:rPr>
          <w:rFonts w:ascii="Times New Roman" w:hAnsi="Times New Roman" w:cs="Times New Roman"/>
          <w:b/>
          <w:bCs/>
          <w:color w:val="auto"/>
          <w:szCs w:val="24"/>
        </w:rPr>
        <w:t xml:space="preserve">: </w:t>
      </w:r>
      <w:r w:rsidR="009807D9" w:rsidRPr="00004302">
        <w:rPr>
          <w:rFonts w:ascii="Times New Roman" w:hAnsi="Times New Roman" w:cs="Times New Roman"/>
          <w:b/>
          <w:bCs/>
          <w:color w:val="auto"/>
          <w:szCs w:val="24"/>
        </w:rPr>
        <w:t xml:space="preserve"> </w:t>
      </w:r>
      <w:r w:rsidR="00123969" w:rsidRPr="00004302">
        <w:rPr>
          <w:rFonts w:ascii="Times New Roman" w:hAnsi="Times New Roman" w:cs="Times New Roman"/>
          <w:b/>
          <w:bCs/>
          <w:color w:val="auto"/>
          <w:szCs w:val="24"/>
        </w:rPr>
        <w:t>Longido District Council</w:t>
      </w:r>
      <w:bookmarkEnd w:id="51"/>
      <w:bookmarkEnd w:id="52"/>
      <w:r w:rsidR="001A03AD" w:rsidRPr="00004302">
        <w:rPr>
          <w:rFonts w:ascii="Times New Roman" w:hAnsi="Times New Roman" w:cs="Times New Roman"/>
          <w:b/>
          <w:bCs/>
          <w:color w:val="auto"/>
          <w:szCs w:val="24"/>
        </w:rPr>
        <w:t>- Project Coverage Villages</w:t>
      </w:r>
    </w:p>
    <w:tbl>
      <w:tblPr>
        <w:tblW w:w="9535" w:type="dxa"/>
        <w:jc w:val="center"/>
        <w:tblLook w:val="04A0" w:firstRow="1" w:lastRow="0" w:firstColumn="1" w:lastColumn="0" w:noHBand="0" w:noVBand="1"/>
      </w:tblPr>
      <w:tblGrid>
        <w:gridCol w:w="636"/>
        <w:gridCol w:w="2027"/>
        <w:gridCol w:w="2152"/>
        <w:gridCol w:w="2126"/>
        <w:gridCol w:w="2594"/>
      </w:tblGrid>
      <w:tr w:rsidR="00EB33AD" w:rsidRPr="00004302" w14:paraId="15DD188D" w14:textId="77777777" w:rsidTr="00047A04">
        <w:trPr>
          <w:trHeight w:val="405"/>
          <w:tblHeader/>
          <w:jc w:val="center"/>
        </w:trPr>
        <w:tc>
          <w:tcPr>
            <w:tcW w:w="63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C6E51BC" w14:textId="59940EBC" w:rsidR="00F72C79" w:rsidRPr="00004302" w:rsidRDefault="00F72C79" w:rsidP="00004302">
            <w:pPr>
              <w:spacing w:after="0" w:line="276" w:lineRule="auto"/>
              <w:jc w:val="both"/>
              <w:rPr>
                <w:rFonts w:cs="Times New Roman"/>
                <w:b/>
                <w:bCs/>
                <w:szCs w:val="24"/>
              </w:rPr>
            </w:pPr>
            <w:r w:rsidRPr="00004302">
              <w:rPr>
                <w:rFonts w:cs="Times New Roman"/>
                <w:b/>
                <w:bCs/>
                <w:szCs w:val="24"/>
              </w:rPr>
              <w:t>NO.</w:t>
            </w:r>
          </w:p>
        </w:tc>
        <w:tc>
          <w:tcPr>
            <w:tcW w:w="2027" w:type="dxa"/>
            <w:tcBorders>
              <w:top w:val="single" w:sz="4" w:space="0" w:color="auto"/>
              <w:left w:val="nil"/>
              <w:bottom w:val="single" w:sz="4" w:space="0" w:color="auto"/>
              <w:right w:val="single" w:sz="4" w:space="0" w:color="auto"/>
            </w:tcBorders>
            <w:shd w:val="clear" w:color="auto" w:fill="BDD6EE" w:themeFill="accent1" w:themeFillTint="66"/>
          </w:tcPr>
          <w:p w14:paraId="4F425ADC" w14:textId="7E8B0D83" w:rsidR="00F72C79" w:rsidRPr="00004302" w:rsidRDefault="00384951" w:rsidP="00004302">
            <w:pPr>
              <w:spacing w:after="0" w:line="276" w:lineRule="auto"/>
              <w:jc w:val="both"/>
              <w:rPr>
                <w:rFonts w:cs="Times New Roman"/>
                <w:b/>
                <w:bCs/>
                <w:szCs w:val="24"/>
              </w:rPr>
            </w:pPr>
            <w:r w:rsidRPr="00004302">
              <w:rPr>
                <w:rFonts w:cs="Times New Roman"/>
                <w:b/>
                <w:bCs/>
                <w:szCs w:val="24"/>
              </w:rPr>
              <w:t>Ward</w:t>
            </w:r>
          </w:p>
        </w:tc>
        <w:tc>
          <w:tcPr>
            <w:tcW w:w="2152" w:type="dxa"/>
            <w:tcBorders>
              <w:top w:val="single" w:sz="4" w:space="0" w:color="auto"/>
              <w:left w:val="nil"/>
              <w:bottom w:val="single" w:sz="4" w:space="0" w:color="auto"/>
              <w:right w:val="single" w:sz="4" w:space="0" w:color="auto"/>
            </w:tcBorders>
            <w:shd w:val="clear" w:color="auto" w:fill="BDD6EE" w:themeFill="accent1" w:themeFillTint="66"/>
          </w:tcPr>
          <w:p w14:paraId="3FA4814A" w14:textId="049530CA" w:rsidR="00F72C79" w:rsidRPr="00004302" w:rsidRDefault="00384951" w:rsidP="00004302">
            <w:pPr>
              <w:spacing w:after="0" w:line="276" w:lineRule="auto"/>
              <w:jc w:val="both"/>
              <w:rPr>
                <w:rFonts w:cs="Times New Roman"/>
                <w:b/>
                <w:bCs/>
                <w:szCs w:val="24"/>
              </w:rPr>
            </w:pPr>
            <w:r w:rsidRPr="00004302">
              <w:rPr>
                <w:rFonts w:cs="Times New Roman"/>
                <w:b/>
                <w:bCs/>
                <w:szCs w:val="24"/>
              </w:rPr>
              <w:t>Village</w:t>
            </w:r>
          </w:p>
        </w:tc>
        <w:tc>
          <w:tcPr>
            <w:tcW w:w="2126" w:type="dxa"/>
            <w:tcBorders>
              <w:top w:val="single" w:sz="4" w:space="0" w:color="auto"/>
              <w:left w:val="nil"/>
              <w:bottom w:val="single" w:sz="4" w:space="0" w:color="auto"/>
              <w:right w:val="single" w:sz="4" w:space="0" w:color="auto"/>
            </w:tcBorders>
            <w:shd w:val="clear" w:color="auto" w:fill="BDD6EE" w:themeFill="accent1" w:themeFillTint="66"/>
            <w:noWrap/>
          </w:tcPr>
          <w:p w14:paraId="2500C5C8" w14:textId="6993E16D" w:rsidR="00F72C79" w:rsidRPr="00004302" w:rsidRDefault="00384951" w:rsidP="00004302">
            <w:pPr>
              <w:spacing w:after="0" w:line="276" w:lineRule="auto"/>
              <w:jc w:val="both"/>
              <w:rPr>
                <w:rFonts w:cs="Times New Roman"/>
                <w:b/>
                <w:bCs/>
                <w:szCs w:val="24"/>
              </w:rPr>
            </w:pPr>
            <w:r w:rsidRPr="00004302">
              <w:rPr>
                <w:rFonts w:cs="Times New Roman"/>
                <w:b/>
                <w:bCs/>
                <w:szCs w:val="24"/>
              </w:rPr>
              <w:t>Registration Date</w:t>
            </w:r>
          </w:p>
        </w:tc>
        <w:tc>
          <w:tcPr>
            <w:tcW w:w="2594" w:type="dxa"/>
            <w:tcBorders>
              <w:top w:val="single" w:sz="4" w:space="0" w:color="auto"/>
              <w:left w:val="nil"/>
              <w:bottom w:val="single" w:sz="4" w:space="0" w:color="auto"/>
              <w:right w:val="single" w:sz="4" w:space="0" w:color="auto"/>
            </w:tcBorders>
            <w:shd w:val="clear" w:color="auto" w:fill="BDD6EE" w:themeFill="accent1" w:themeFillTint="66"/>
            <w:noWrap/>
          </w:tcPr>
          <w:p w14:paraId="29B05197" w14:textId="05BEB3B6" w:rsidR="00F72C79" w:rsidRPr="00004302" w:rsidRDefault="00384951" w:rsidP="00004302">
            <w:pPr>
              <w:spacing w:after="0" w:line="276" w:lineRule="auto"/>
              <w:jc w:val="both"/>
              <w:rPr>
                <w:rFonts w:cs="Times New Roman"/>
                <w:b/>
                <w:bCs/>
                <w:szCs w:val="24"/>
              </w:rPr>
            </w:pPr>
            <w:r w:rsidRPr="00004302">
              <w:rPr>
                <w:rFonts w:cs="Times New Roman"/>
                <w:b/>
                <w:bCs/>
                <w:szCs w:val="24"/>
              </w:rPr>
              <w:t>Village Registration Number</w:t>
            </w:r>
            <w:r w:rsidR="00551B57" w:rsidRPr="00004302">
              <w:rPr>
                <w:rFonts w:cs="Times New Roman"/>
                <w:b/>
                <w:bCs/>
                <w:szCs w:val="24"/>
              </w:rPr>
              <w:t xml:space="preserve"> V</w:t>
            </w:r>
          </w:p>
        </w:tc>
      </w:tr>
      <w:tr w:rsidR="00EB33AD" w:rsidRPr="00004302" w14:paraId="57D86EB4" w14:textId="77777777" w:rsidTr="00047A04">
        <w:trPr>
          <w:trHeight w:val="405"/>
          <w:jc w:val="cent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091D50A1" w14:textId="753574B6" w:rsidR="00F72C79" w:rsidRPr="00004302" w:rsidRDefault="00F72C79" w:rsidP="00004302">
            <w:pPr>
              <w:spacing w:after="0" w:line="276" w:lineRule="auto"/>
              <w:jc w:val="both"/>
              <w:rPr>
                <w:rFonts w:cs="Times New Roman"/>
                <w:szCs w:val="24"/>
              </w:rPr>
            </w:pPr>
            <w:r w:rsidRPr="00004302">
              <w:rPr>
                <w:rFonts w:cs="Times New Roman"/>
                <w:szCs w:val="24"/>
              </w:rPr>
              <w:t>1</w:t>
            </w:r>
          </w:p>
        </w:tc>
        <w:tc>
          <w:tcPr>
            <w:tcW w:w="2027" w:type="dxa"/>
            <w:tcBorders>
              <w:top w:val="single" w:sz="4" w:space="0" w:color="auto"/>
              <w:left w:val="nil"/>
              <w:bottom w:val="single" w:sz="4" w:space="0" w:color="auto"/>
              <w:right w:val="single" w:sz="4" w:space="0" w:color="auto"/>
            </w:tcBorders>
            <w:shd w:val="clear" w:color="auto" w:fill="auto"/>
            <w:vAlign w:val="center"/>
          </w:tcPr>
          <w:p w14:paraId="44AADEF2" w14:textId="1ECB71F7" w:rsidR="00F72C79" w:rsidRPr="00004302" w:rsidRDefault="00F72C79" w:rsidP="00004302">
            <w:pPr>
              <w:spacing w:after="0" w:line="276" w:lineRule="auto"/>
              <w:jc w:val="both"/>
              <w:rPr>
                <w:rFonts w:cs="Times New Roman"/>
                <w:szCs w:val="24"/>
              </w:rPr>
            </w:pPr>
            <w:proofErr w:type="spellStart"/>
            <w:r w:rsidRPr="00004302">
              <w:rPr>
                <w:rFonts w:cs="Times New Roman"/>
                <w:szCs w:val="24"/>
              </w:rPr>
              <w:t>Elang’atadapash</w:t>
            </w:r>
            <w:proofErr w:type="spellEnd"/>
          </w:p>
        </w:tc>
        <w:tc>
          <w:tcPr>
            <w:tcW w:w="2152" w:type="dxa"/>
            <w:tcBorders>
              <w:top w:val="single" w:sz="4" w:space="0" w:color="auto"/>
              <w:left w:val="nil"/>
              <w:bottom w:val="single" w:sz="4" w:space="0" w:color="auto"/>
              <w:right w:val="single" w:sz="4" w:space="0" w:color="auto"/>
            </w:tcBorders>
            <w:shd w:val="clear" w:color="auto" w:fill="auto"/>
            <w:vAlign w:val="center"/>
          </w:tcPr>
          <w:p w14:paraId="6A37B511" w14:textId="7DDFD057" w:rsidR="00F72C79" w:rsidRPr="00004302" w:rsidRDefault="00F72C79" w:rsidP="00004302">
            <w:pPr>
              <w:spacing w:after="0" w:line="276" w:lineRule="auto"/>
              <w:jc w:val="both"/>
              <w:rPr>
                <w:rFonts w:cs="Times New Roman"/>
                <w:szCs w:val="24"/>
              </w:rPr>
            </w:pPr>
            <w:proofErr w:type="spellStart"/>
            <w:r w:rsidRPr="00004302">
              <w:rPr>
                <w:rFonts w:cs="Times New Roman"/>
                <w:szCs w:val="24"/>
              </w:rPr>
              <w:t>Elangátadapash</w:t>
            </w:r>
            <w:proofErr w:type="spellEnd"/>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62A2E21" w14:textId="0E48A1FA" w:rsidR="00F72C79" w:rsidRPr="00004302" w:rsidRDefault="00F72C79" w:rsidP="00004302">
            <w:pPr>
              <w:spacing w:after="0" w:line="276" w:lineRule="auto"/>
              <w:jc w:val="both"/>
              <w:rPr>
                <w:rFonts w:cs="Times New Roman"/>
                <w:szCs w:val="24"/>
              </w:rPr>
            </w:pPr>
            <w:r w:rsidRPr="00004302">
              <w:rPr>
                <w:rFonts w:cs="Times New Roman"/>
                <w:szCs w:val="24"/>
              </w:rPr>
              <w:t>20.02.1979</w:t>
            </w:r>
          </w:p>
        </w:tc>
        <w:tc>
          <w:tcPr>
            <w:tcW w:w="2594" w:type="dxa"/>
            <w:tcBorders>
              <w:top w:val="single" w:sz="4" w:space="0" w:color="auto"/>
              <w:left w:val="nil"/>
              <w:bottom w:val="single" w:sz="4" w:space="0" w:color="auto"/>
              <w:right w:val="single" w:sz="4" w:space="0" w:color="auto"/>
            </w:tcBorders>
            <w:shd w:val="clear" w:color="auto" w:fill="auto"/>
            <w:noWrap/>
            <w:vAlign w:val="center"/>
          </w:tcPr>
          <w:p w14:paraId="4B38A9D7" w14:textId="137ABDC7" w:rsidR="00F72C79" w:rsidRPr="00004302" w:rsidRDefault="00F72C79" w:rsidP="00004302">
            <w:pPr>
              <w:spacing w:after="0" w:line="276" w:lineRule="auto"/>
              <w:jc w:val="both"/>
              <w:rPr>
                <w:rFonts w:cs="Times New Roman"/>
                <w:szCs w:val="24"/>
              </w:rPr>
            </w:pPr>
            <w:r w:rsidRPr="00004302">
              <w:rPr>
                <w:rFonts w:cs="Times New Roman"/>
                <w:szCs w:val="24"/>
              </w:rPr>
              <w:t>ARS-080-09001193</w:t>
            </w:r>
          </w:p>
        </w:tc>
      </w:tr>
      <w:tr w:rsidR="00EB33AD" w:rsidRPr="00004302" w14:paraId="513444DF" w14:textId="77777777" w:rsidTr="00047A04">
        <w:trPr>
          <w:trHeight w:val="42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DCB92B9" w14:textId="77777777" w:rsidR="00123969" w:rsidRPr="00004302" w:rsidRDefault="00123969" w:rsidP="00004302">
            <w:pPr>
              <w:spacing w:after="0" w:line="276" w:lineRule="auto"/>
              <w:jc w:val="both"/>
              <w:rPr>
                <w:rFonts w:cs="Times New Roman"/>
                <w:szCs w:val="24"/>
              </w:rPr>
            </w:pPr>
            <w:r w:rsidRPr="00004302">
              <w:rPr>
                <w:rFonts w:cs="Times New Roman"/>
                <w:szCs w:val="24"/>
              </w:rPr>
              <w:t>2</w:t>
            </w:r>
          </w:p>
        </w:tc>
        <w:tc>
          <w:tcPr>
            <w:tcW w:w="2027" w:type="dxa"/>
            <w:tcBorders>
              <w:top w:val="nil"/>
              <w:left w:val="nil"/>
              <w:bottom w:val="single" w:sz="4" w:space="0" w:color="auto"/>
              <w:right w:val="single" w:sz="4" w:space="0" w:color="auto"/>
            </w:tcBorders>
            <w:shd w:val="clear" w:color="auto" w:fill="auto"/>
            <w:vAlign w:val="center"/>
            <w:hideMark/>
          </w:tcPr>
          <w:p w14:paraId="55C884C5"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Elang’atadapash</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089A50F0"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Olchoronyokye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231FB2B9" w14:textId="77777777" w:rsidR="00123969" w:rsidRPr="00004302" w:rsidRDefault="00123969" w:rsidP="00004302">
            <w:pPr>
              <w:spacing w:after="0" w:line="276" w:lineRule="auto"/>
              <w:jc w:val="both"/>
              <w:rPr>
                <w:rFonts w:cs="Times New Roman"/>
                <w:szCs w:val="24"/>
              </w:rPr>
            </w:pPr>
            <w:r w:rsidRPr="00004302">
              <w:rPr>
                <w:rFonts w:cs="Times New Roman"/>
                <w:szCs w:val="24"/>
              </w:rPr>
              <w:t>01.01.2000</w:t>
            </w:r>
          </w:p>
        </w:tc>
        <w:tc>
          <w:tcPr>
            <w:tcW w:w="2594" w:type="dxa"/>
            <w:tcBorders>
              <w:top w:val="nil"/>
              <w:left w:val="nil"/>
              <w:bottom w:val="single" w:sz="4" w:space="0" w:color="auto"/>
              <w:right w:val="single" w:sz="4" w:space="0" w:color="auto"/>
            </w:tcBorders>
            <w:shd w:val="clear" w:color="auto" w:fill="auto"/>
            <w:noWrap/>
            <w:vAlign w:val="center"/>
            <w:hideMark/>
          </w:tcPr>
          <w:p w14:paraId="12182B24"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ARS-080-09010722</w:t>
            </w:r>
          </w:p>
        </w:tc>
      </w:tr>
      <w:tr w:rsidR="00EB33AD" w:rsidRPr="00004302" w14:paraId="2F56FDCD" w14:textId="77777777" w:rsidTr="00047A04">
        <w:trPr>
          <w:trHeight w:val="40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4257B6D" w14:textId="77777777" w:rsidR="00123969" w:rsidRPr="00004302" w:rsidRDefault="00123969" w:rsidP="00004302">
            <w:pPr>
              <w:spacing w:after="0" w:line="276" w:lineRule="auto"/>
              <w:jc w:val="both"/>
              <w:rPr>
                <w:rFonts w:cs="Times New Roman"/>
                <w:szCs w:val="24"/>
              </w:rPr>
            </w:pPr>
            <w:r w:rsidRPr="00004302">
              <w:rPr>
                <w:rFonts w:cs="Times New Roman"/>
                <w:szCs w:val="24"/>
              </w:rPr>
              <w:t>3</w:t>
            </w:r>
          </w:p>
        </w:tc>
        <w:tc>
          <w:tcPr>
            <w:tcW w:w="2027" w:type="dxa"/>
            <w:tcBorders>
              <w:top w:val="nil"/>
              <w:left w:val="nil"/>
              <w:bottom w:val="single" w:sz="4" w:space="0" w:color="auto"/>
              <w:right w:val="single" w:sz="4" w:space="0" w:color="auto"/>
            </w:tcBorders>
            <w:shd w:val="clear" w:color="auto" w:fill="auto"/>
            <w:vAlign w:val="center"/>
            <w:hideMark/>
          </w:tcPr>
          <w:p w14:paraId="6CFCEC5F"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Elang’atadapash</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3E04E84E"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Sokon</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5D50D279" w14:textId="77777777" w:rsidR="00123969" w:rsidRPr="00004302" w:rsidRDefault="00123969" w:rsidP="00004302">
            <w:pPr>
              <w:spacing w:after="0" w:line="276" w:lineRule="auto"/>
              <w:jc w:val="both"/>
              <w:rPr>
                <w:rFonts w:cs="Times New Roman"/>
                <w:szCs w:val="24"/>
              </w:rPr>
            </w:pPr>
            <w:r w:rsidRPr="00004302">
              <w:rPr>
                <w:rFonts w:cs="Times New Roman"/>
                <w:szCs w:val="24"/>
              </w:rPr>
              <w:t>01.07.2009</w:t>
            </w:r>
          </w:p>
        </w:tc>
        <w:tc>
          <w:tcPr>
            <w:tcW w:w="2594" w:type="dxa"/>
            <w:tcBorders>
              <w:top w:val="nil"/>
              <w:left w:val="nil"/>
              <w:bottom w:val="single" w:sz="4" w:space="0" w:color="auto"/>
              <w:right w:val="single" w:sz="4" w:space="0" w:color="auto"/>
            </w:tcBorders>
            <w:shd w:val="clear" w:color="auto" w:fill="auto"/>
            <w:noWrap/>
            <w:vAlign w:val="center"/>
            <w:hideMark/>
          </w:tcPr>
          <w:p w14:paraId="00A75982"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ARS-080-09011489</w:t>
            </w:r>
          </w:p>
        </w:tc>
      </w:tr>
      <w:tr w:rsidR="00EB33AD" w:rsidRPr="00004302" w14:paraId="4E5681C3" w14:textId="77777777" w:rsidTr="00047A04">
        <w:trPr>
          <w:trHeight w:val="43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13CBF4B" w14:textId="77777777" w:rsidR="00123969" w:rsidRPr="00004302" w:rsidRDefault="00123969" w:rsidP="00004302">
            <w:pPr>
              <w:spacing w:after="0" w:line="276" w:lineRule="auto"/>
              <w:jc w:val="both"/>
              <w:rPr>
                <w:rFonts w:cs="Times New Roman"/>
                <w:szCs w:val="24"/>
              </w:rPr>
            </w:pPr>
            <w:r w:rsidRPr="00004302">
              <w:rPr>
                <w:rFonts w:cs="Times New Roman"/>
                <w:szCs w:val="24"/>
              </w:rPr>
              <w:t>4</w:t>
            </w:r>
          </w:p>
        </w:tc>
        <w:tc>
          <w:tcPr>
            <w:tcW w:w="2027" w:type="dxa"/>
            <w:tcBorders>
              <w:top w:val="nil"/>
              <w:left w:val="nil"/>
              <w:bottom w:val="single" w:sz="4" w:space="0" w:color="auto"/>
              <w:right w:val="single" w:sz="4" w:space="0" w:color="auto"/>
            </w:tcBorders>
            <w:shd w:val="clear" w:color="auto" w:fill="auto"/>
            <w:vAlign w:val="center"/>
            <w:hideMark/>
          </w:tcPr>
          <w:p w14:paraId="0283696B"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Noondoto</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066FDC71"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Noondoto</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0C689D7B" w14:textId="77777777" w:rsidR="00123969" w:rsidRPr="00004302" w:rsidRDefault="00123969" w:rsidP="00004302">
            <w:pPr>
              <w:spacing w:after="0" w:line="276" w:lineRule="auto"/>
              <w:jc w:val="both"/>
              <w:rPr>
                <w:rFonts w:cs="Times New Roman"/>
                <w:szCs w:val="24"/>
              </w:rPr>
            </w:pPr>
            <w:r w:rsidRPr="00004302">
              <w:rPr>
                <w:rFonts w:cs="Times New Roman"/>
                <w:szCs w:val="24"/>
              </w:rPr>
              <w:t>01.07.1979</w:t>
            </w:r>
          </w:p>
        </w:tc>
        <w:tc>
          <w:tcPr>
            <w:tcW w:w="2594" w:type="dxa"/>
            <w:tcBorders>
              <w:top w:val="nil"/>
              <w:left w:val="nil"/>
              <w:bottom w:val="single" w:sz="4" w:space="0" w:color="auto"/>
              <w:right w:val="single" w:sz="4" w:space="0" w:color="auto"/>
            </w:tcBorders>
            <w:shd w:val="clear" w:color="auto" w:fill="auto"/>
            <w:noWrap/>
            <w:vAlign w:val="center"/>
            <w:hideMark/>
          </w:tcPr>
          <w:p w14:paraId="246E2FE9"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ARS-080-09010124</w:t>
            </w:r>
          </w:p>
        </w:tc>
      </w:tr>
      <w:tr w:rsidR="00EB33AD" w:rsidRPr="00004302" w14:paraId="366D9001" w14:textId="77777777" w:rsidTr="00047A04">
        <w:trPr>
          <w:trHeight w:val="36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3772BE6" w14:textId="77777777" w:rsidR="00123969" w:rsidRPr="00004302" w:rsidRDefault="00123969" w:rsidP="00004302">
            <w:pPr>
              <w:spacing w:after="0" w:line="276" w:lineRule="auto"/>
              <w:jc w:val="both"/>
              <w:rPr>
                <w:rFonts w:cs="Times New Roman"/>
                <w:szCs w:val="24"/>
              </w:rPr>
            </w:pPr>
            <w:r w:rsidRPr="00004302">
              <w:rPr>
                <w:rFonts w:cs="Times New Roman"/>
                <w:szCs w:val="24"/>
              </w:rPr>
              <w:t>5</w:t>
            </w:r>
          </w:p>
        </w:tc>
        <w:tc>
          <w:tcPr>
            <w:tcW w:w="2027" w:type="dxa"/>
            <w:tcBorders>
              <w:top w:val="nil"/>
              <w:left w:val="nil"/>
              <w:bottom w:val="single" w:sz="4" w:space="0" w:color="auto"/>
              <w:right w:val="single" w:sz="4" w:space="0" w:color="auto"/>
            </w:tcBorders>
            <w:shd w:val="clear" w:color="auto" w:fill="auto"/>
            <w:vAlign w:val="center"/>
            <w:hideMark/>
          </w:tcPr>
          <w:p w14:paraId="5DDBD23C"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Noondoto</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551D286A"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Engusero</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5AA46025" w14:textId="77777777" w:rsidR="00123969" w:rsidRPr="00004302" w:rsidRDefault="00123969" w:rsidP="00004302">
            <w:pPr>
              <w:spacing w:after="0" w:line="276" w:lineRule="auto"/>
              <w:jc w:val="both"/>
              <w:rPr>
                <w:rFonts w:cs="Times New Roman"/>
                <w:szCs w:val="24"/>
              </w:rPr>
            </w:pPr>
            <w:r w:rsidRPr="00004302">
              <w:rPr>
                <w:rFonts w:cs="Times New Roman"/>
                <w:szCs w:val="24"/>
              </w:rPr>
              <w:t>01.01.2000</w:t>
            </w:r>
          </w:p>
        </w:tc>
        <w:tc>
          <w:tcPr>
            <w:tcW w:w="2594" w:type="dxa"/>
            <w:tcBorders>
              <w:top w:val="nil"/>
              <w:left w:val="nil"/>
              <w:bottom w:val="single" w:sz="4" w:space="0" w:color="auto"/>
              <w:right w:val="single" w:sz="4" w:space="0" w:color="auto"/>
            </w:tcBorders>
            <w:shd w:val="clear" w:color="auto" w:fill="auto"/>
            <w:noWrap/>
            <w:vAlign w:val="center"/>
            <w:hideMark/>
          </w:tcPr>
          <w:p w14:paraId="6F094C05"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ARS-080-09001261</w:t>
            </w:r>
          </w:p>
        </w:tc>
      </w:tr>
      <w:tr w:rsidR="00EB33AD" w:rsidRPr="00004302" w14:paraId="20242BCB" w14:textId="77777777" w:rsidTr="00047A04">
        <w:trPr>
          <w:trHeight w:val="39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9BB5491" w14:textId="77777777" w:rsidR="00123969" w:rsidRPr="00004302" w:rsidRDefault="00123969" w:rsidP="00004302">
            <w:pPr>
              <w:spacing w:after="0" w:line="276" w:lineRule="auto"/>
              <w:jc w:val="both"/>
              <w:rPr>
                <w:rFonts w:cs="Times New Roman"/>
                <w:szCs w:val="24"/>
              </w:rPr>
            </w:pPr>
            <w:r w:rsidRPr="00004302">
              <w:rPr>
                <w:rFonts w:cs="Times New Roman"/>
                <w:szCs w:val="24"/>
              </w:rPr>
              <w:t>6</w:t>
            </w:r>
          </w:p>
        </w:tc>
        <w:tc>
          <w:tcPr>
            <w:tcW w:w="2027" w:type="dxa"/>
            <w:tcBorders>
              <w:top w:val="nil"/>
              <w:left w:val="nil"/>
              <w:bottom w:val="single" w:sz="4" w:space="0" w:color="auto"/>
              <w:right w:val="single" w:sz="4" w:space="0" w:color="auto"/>
            </w:tcBorders>
            <w:shd w:val="clear" w:color="auto" w:fill="auto"/>
            <w:vAlign w:val="center"/>
            <w:hideMark/>
          </w:tcPr>
          <w:p w14:paraId="62A80841"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Ketumbeine</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63518DB0"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Orkejuloongishu</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4AB57E3D" w14:textId="77777777" w:rsidR="00123969" w:rsidRPr="00004302" w:rsidRDefault="00123969" w:rsidP="00004302">
            <w:pPr>
              <w:spacing w:after="0" w:line="276" w:lineRule="auto"/>
              <w:jc w:val="both"/>
              <w:rPr>
                <w:rFonts w:cs="Times New Roman"/>
                <w:szCs w:val="24"/>
              </w:rPr>
            </w:pPr>
            <w:r w:rsidRPr="00004302">
              <w:rPr>
                <w:rFonts w:cs="Times New Roman"/>
                <w:szCs w:val="24"/>
              </w:rPr>
              <w:t>20.02.1979</w:t>
            </w:r>
          </w:p>
        </w:tc>
        <w:tc>
          <w:tcPr>
            <w:tcW w:w="2594" w:type="dxa"/>
            <w:tcBorders>
              <w:top w:val="nil"/>
              <w:left w:val="nil"/>
              <w:bottom w:val="single" w:sz="4" w:space="0" w:color="auto"/>
              <w:right w:val="single" w:sz="4" w:space="0" w:color="auto"/>
            </w:tcBorders>
            <w:shd w:val="clear" w:color="auto" w:fill="auto"/>
            <w:noWrap/>
            <w:vAlign w:val="center"/>
            <w:hideMark/>
          </w:tcPr>
          <w:p w14:paraId="2FB8DA2E"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ARS-080-09010787</w:t>
            </w:r>
          </w:p>
        </w:tc>
      </w:tr>
      <w:tr w:rsidR="00EB33AD" w:rsidRPr="00004302" w14:paraId="5C4890EA" w14:textId="77777777" w:rsidTr="00047A04">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404E082" w14:textId="77777777" w:rsidR="00123969" w:rsidRPr="00004302" w:rsidRDefault="00123969" w:rsidP="00004302">
            <w:pPr>
              <w:spacing w:after="0" w:line="276" w:lineRule="auto"/>
              <w:jc w:val="both"/>
              <w:rPr>
                <w:rFonts w:cs="Times New Roman"/>
                <w:szCs w:val="24"/>
              </w:rPr>
            </w:pPr>
            <w:r w:rsidRPr="00004302">
              <w:rPr>
                <w:rFonts w:cs="Times New Roman"/>
                <w:szCs w:val="24"/>
              </w:rPr>
              <w:t>7</w:t>
            </w:r>
          </w:p>
        </w:tc>
        <w:tc>
          <w:tcPr>
            <w:tcW w:w="2027" w:type="dxa"/>
            <w:tcBorders>
              <w:top w:val="nil"/>
              <w:left w:val="nil"/>
              <w:bottom w:val="single" w:sz="4" w:space="0" w:color="auto"/>
              <w:right w:val="single" w:sz="4" w:space="0" w:color="auto"/>
            </w:tcBorders>
            <w:shd w:val="clear" w:color="auto" w:fill="auto"/>
            <w:vAlign w:val="center"/>
            <w:hideMark/>
          </w:tcPr>
          <w:p w14:paraId="7A25CB9E"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Ketumbeine</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170157EC"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Engushai</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2996C563" w14:textId="77777777" w:rsidR="00123969" w:rsidRPr="00004302" w:rsidRDefault="00123969" w:rsidP="00004302">
            <w:pPr>
              <w:spacing w:after="0" w:line="276" w:lineRule="auto"/>
              <w:jc w:val="both"/>
              <w:rPr>
                <w:rFonts w:cs="Times New Roman"/>
                <w:szCs w:val="24"/>
              </w:rPr>
            </w:pPr>
            <w:r w:rsidRPr="00004302">
              <w:rPr>
                <w:rFonts w:cs="Times New Roman"/>
                <w:szCs w:val="24"/>
              </w:rPr>
              <w:t>01.07.2014</w:t>
            </w:r>
          </w:p>
        </w:tc>
        <w:tc>
          <w:tcPr>
            <w:tcW w:w="2594" w:type="dxa"/>
            <w:tcBorders>
              <w:top w:val="nil"/>
              <w:left w:val="nil"/>
              <w:bottom w:val="single" w:sz="4" w:space="0" w:color="auto"/>
              <w:right w:val="single" w:sz="4" w:space="0" w:color="auto"/>
            </w:tcBorders>
            <w:shd w:val="clear" w:color="auto" w:fill="auto"/>
            <w:noWrap/>
            <w:vAlign w:val="center"/>
            <w:hideMark/>
          </w:tcPr>
          <w:p w14:paraId="181F39D7"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ARS-080-09001265</w:t>
            </w:r>
          </w:p>
        </w:tc>
      </w:tr>
      <w:tr w:rsidR="00EB33AD" w:rsidRPr="00004302" w14:paraId="2396BC7F" w14:textId="77777777" w:rsidTr="00047A04">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9540CC9" w14:textId="77777777" w:rsidR="00123969" w:rsidRPr="00004302" w:rsidRDefault="00123969" w:rsidP="00004302">
            <w:pPr>
              <w:spacing w:after="0" w:line="276" w:lineRule="auto"/>
              <w:jc w:val="both"/>
              <w:rPr>
                <w:rFonts w:cs="Times New Roman"/>
                <w:szCs w:val="24"/>
              </w:rPr>
            </w:pPr>
            <w:r w:rsidRPr="00004302">
              <w:rPr>
                <w:rFonts w:cs="Times New Roman"/>
                <w:szCs w:val="24"/>
              </w:rPr>
              <w:t>8</w:t>
            </w:r>
          </w:p>
        </w:tc>
        <w:tc>
          <w:tcPr>
            <w:tcW w:w="2027" w:type="dxa"/>
            <w:tcBorders>
              <w:top w:val="nil"/>
              <w:left w:val="nil"/>
              <w:bottom w:val="single" w:sz="4" w:space="0" w:color="auto"/>
              <w:right w:val="single" w:sz="4" w:space="0" w:color="auto"/>
            </w:tcBorders>
            <w:shd w:val="clear" w:color="auto" w:fill="auto"/>
            <w:vAlign w:val="center"/>
            <w:hideMark/>
          </w:tcPr>
          <w:p w14:paraId="187B4CC5"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Ketumbeine</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4D3CE710"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Armanie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34792991"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273C6C41"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ARS-080-09000034</w:t>
            </w:r>
          </w:p>
        </w:tc>
      </w:tr>
      <w:tr w:rsidR="00EB33AD" w:rsidRPr="00004302" w14:paraId="6A7B5BD3" w14:textId="77777777" w:rsidTr="00047A04">
        <w:trPr>
          <w:trHeight w:val="40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D332DE" w14:textId="77777777" w:rsidR="00123969" w:rsidRPr="00004302" w:rsidRDefault="00123969" w:rsidP="00004302">
            <w:pPr>
              <w:spacing w:after="0" w:line="276" w:lineRule="auto"/>
              <w:jc w:val="both"/>
              <w:rPr>
                <w:rFonts w:cs="Times New Roman"/>
                <w:szCs w:val="24"/>
              </w:rPr>
            </w:pPr>
            <w:r w:rsidRPr="00004302">
              <w:rPr>
                <w:rFonts w:cs="Times New Roman"/>
                <w:szCs w:val="24"/>
              </w:rPr>
              <w:t>9</w:t>
            </w:r>
          </w:p>
        </w:tc>
        <w:tc>
          <w:tcPr>
            <w:tcW w:w="2027" w:type="dxa"/>
            <w:tcBorders>
              <w:top w:val="nil"/>
              <w:left w:val="nil"/>
              <w:bottom w:val="single" w:sz="4" w:space="0" w:color="auto"/>
              <w:right w:val="single" w:sz="4" w:space="0" w:color="auto"/>
            </w:tcBorders>
            <w:shd w:val="clear" w:color="auto" w:fill="auto"/>
            <w:vAlign w:val="center"/>
            <w:hideMark/>
          </w:tcPr>
          <w:p w14:paraId="69534749"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Ketumbeine</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3AE2B727"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Lopolosek</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269921C5" w14:textId="77777777" w:rsidR="00123969" w:rsidRPr="00004302" w:rsidRDefault="00123969" w:rsidP="00004302">
            <w:pPr>
              <w:spacing w:after="0" w:line="276" w:lineRule="auto"/>
              <w:jc w:val="both"/>
              <w:rPr>
                <w:rFonts w:cs="Times New Roman"/>
                <w:szCs w:val="24"/>
              </w:rPr>
            </w:pPr>
            <w:r w:rsidRPr="00004302">
              <w:rPr>
                <w:rFonts w:cs="Times New Roman"/>
                <w:szCs w:val="24"/>
              </w:rPr>
              <w:t>01.07.2014</w:t>
            </w:r>
          </w:p>
        </w:tc>
        <w:tc>
          <w:tcPr>
            <w:tcW w:w="2594" w:type="dxa"/>
            <w:tcBorders>
              <w:top w:val="nil"/>
              <w:left w:val="nil"/>
              <w:bottom w:val="single" w:sz="4" w:space="0" w:color="auto"/>
              <w:right w:val="single" w:sz="4" w:space="0" w:color="auto"/>
            </w:tcBorders>
            <w:shd w:val="clear" w:color="auto" w:fill="auto"/>
            <w:noWrap/>
            <w:vAlign w:val="center"/>
            <w:hideMark/>
          </w:tcPr>
          <w:p w14:paraId="5BB14ACC"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ARS-080-09005215</w:t>
            </w:r>
          </w:p>
        </w:tc>
      </w:tr>
      <w:tr w:rsidR="00EB33AD" w:rsidRPr="00004302" w14:paraId="274D179C" w14:textId="77777777" w:rsidTr="00047A04">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443AE3A" w14:textId="77777777" w:rsidR="00123969" w:rsidRPr="00004302" w:rsidRDefault="00123969" w:rsidP="00004302">
            <w:pPr>
              <w:spacing w:after="0" w:line="276" w:lineRule="auto"/>
              <w:jc w:val="both"/>
              <w:rPr>
                <w:rFonts w:cs="Times New Roman"/>
                <w:szCs w:val="24"/>
              </w:rPr>
            </w:pPr>
            <w:r w:rsidRPr="00004302">
              <w:rPr>
                <w:rFonts w:cs="Times New Roman"/>
                <w:szCs w:val="24"/>
              </w:rPr>
              <w:t>10</w:t>
            </w:r>
          </w:p>
        </w:tc>
        <w:tc>
          <w:tcPr>
            <w:tcW w:w="2027" w:type="dxa"/>
            <w:tcBorders>
              <w:top w:val="nil"/>
              <w:left w:val="nil"/>
              <w:bottom w:val="single" w:sz="4" w:space="0" w:color="auto"/>
              <w:right w:val="single" w:sz="4" w:space="0" w:color="auto"/>
            </w:tcBorders>
            <w:shd w:val="clear" w:color="auto" w:fill="auto"/>
            <w:vAlign w:val="center"/>
            <w:hideMark/>
          </w:tcPr>
          <w:p w14:paraId="337FA9FB"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Ilorienito</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43A8E3E4"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Ilorienito</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413B7646" w14:textId="77777777" w:rsidR="00123969" w:rsidRPr="00004302" w:rsidRDefault="00123969" w:rsidP="00004302">
            <w:pPr>
              <w:spacing w:after="0" w:line="276" w:lineRule="auto"/>
              <w:jc w:val="both"/>
              <w:rPr>
                <w:rFonts w:cs="Times New Roman"/>
                <w:szCs w:val="24"/>
              </w:rPr>
            </w:pPr>
            <w:r w:rsidRPr="00004302">
              <w:rPr>
                <w:rFonts w:cs="Times New Roman"/>
                <w:szCs w:val="24"/>
              </w:rPr>
              <w:t>20.02.1979</w:t>
            </w:r>
          </w:p>
        </w:tc>
        <w:tc>
          <w:tcPr>
            <w:tcW w:w="2594" w:type="dxa"/>
            <w:tcBorders>
              <w:top w:val="nil"/>
              <w:left w:val="nil"/>
              <w:bottom w:val="single" w:sz="4" w:space="0" w:color="auto"/>
              <w:right w:val="single" w:sz="4" w:space="0" w:color="auto"/>
            </w:tcBorders>
            <w:shd w:val="clear" w:color="auto" w:fill="auto"/>
            <w:noWrap/>
            <w:vAlign w:val="center"/>
            <w:hideMark/>
          </w:tcPr>
          <w:p w14:paraId="21352A1B"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ARS-080-09002191</w:t>
            </w:r>
          </w:p>
        </w:tc>
      </w:tr>
      <w:tr w:rsidR="00EB33AD" w:rsidRPr="00004302" w14:paraId="16CC0802" w14:textId="77777777" w:rsidTr="00047A04">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96EAF58" w14:textId="77777777" w:rsidR="00123969" w:rsidRPr="00004302" w:rsidRDefault="00123969" w:rsidP="00004302">
            <w:pPr>
              <w:spacing w:after="0" w:line="276" w:lineRule="auto"/>
              <w:jc w:val="both"/>
              <w:rPr>
                <w:rFonts w:cs="Times New Roman"/>
                <w:szCs w:val="24"/>
              </w:rPr>
            </w:pPr>
            <w:r w:rsidRPr="00004302">
              <w:rPr>
                <w:rFonts w:cs="Times New Roman"/>
                <w:szCs w:val="24"/>
              </w:rPr>
              <w:t>11</w:t>
            </w:r>
          </w:p>
        </w:tc>
        <w:tc>
          <w:tcPr>
            <w:tcW w:w="2027" w:type="dxa"/>
            <w:tcBorders>
              <w:top w:val="nil"/>
              <w:left w:val="nil"/>
              <w:bottom w:val="single" w:sz="4" w:space="0" w:color="auto"/>
              <w:right w:val="single" w:sz="4" w:space="0" w:color="auto"/>
            </w:tcBorders>
            <w:shd w:val="clear" w:color="auto" w:fill="auto"/>
            <w:vAlign w:val="center"/>
            <w:hideMark/>
          </w:tcPr>
          <w:p w14:paraId="46497FBC"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Ilorienito</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0CB6350E"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Nadaare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451E00D3" w14:textId="77777777" w:rsidR="00123969" w:rsidRPr="00004302" w:rsidRDefault="00123969" w:rsidP="00004302">
            <w:pPr>
              <w:spacing w:after="0" w:line="276" w:lineRule="auto"/>
              <w:jc w:val="both"/>
              <w:rPr>
                <w:rFonts w:cs="Times New Roman"/>
                <w:szCs w:val="24"/>
              </w:rPr>
            </w:pPr>
            <w:r w:rsidRPr="00004302">
              <w:rPr>
                <w:rFonts w:cs="Times New Roman"/>
                <w:szCs w:val="24"/>
              </w:rPr>
              <w:t>01.07.2014</w:t>
            </w:r>
          </w:p>
        </w:tc>
        <w:tc>
          <w:tcPr>
            <w:tcW w:w="2594" w:type="dxa"/>
            <w:tcBorders>
              <w:top w:val="nil"/>
              <w:left w:val="nil"/>
              <w:bottom w:val="single" w:sz="4" w:space="0" w:color="auto"/>
              <w:right w:val="single" w:sz="4" w:space="0" w:color="auto"/>
            </w:tcBorders>
            <w:shd w:val="clear" w:color="auto" w:fill="auto"/>
            <w:noWrap/>
            <w:vAlign w:val="center"/>
            <w:hideMark/>
          </w:tcPr>
          <w:p w14:paraId="2B1274F9"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ARS-080-09009214</w:t>
            </w:r>
          </w:p>
        </w:tc>
      </w:tr>
      <w:tr w:rsidR="00EB33AD" w:rsidRPr="00004302" w14:paraId="135CC524" w14:textId="77777777" w:rsidTr="00047A04">
        <w:trPr>
          <w:trHeight w:val="42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75EBCF1" w14:textId="77777777" w:rsidR="00123969" w:rsidRPr="00004302" w:rsidRDefault="00123969" w:rsidP="00004302">
            <w:pPr>
              <w:spacing w:after="0" w:line="276" w:lineRule="auto"/>
              <w:jc w:val="both"/>
              <w:rPr>
                <w:rFonts w:cs="Times New Roman"/>
                <w:szCs w:val="24"/>
              </w:rPr>
            </w:pPr>
            <w:r w:rsidRPr="00004302">
              <w:rPr>
                <w:rFonts w:cs="Times New Roman"/>
                <w:szCs w:val="24"/>
              </w:rPr>
              <w:t>12</w:t>
            </w:r>
          </w:p>
        </w:tc>
        <w:tc>
          <w:tcPr>
            <w:tcW w:w="2027" w:type="dxa"/>
            <w:tcBorders>
              <w:top w:val="nil"/>
              <w:left w:val="nil"/>
              <w:bottom w:val="single" w:sz="4" w:space="0" w:color="auto"/>
              <w:right w:val="single" w:sz="4" w:space="0" w:color="auto"/>
            </w:tcBorders>
            <w:shd w:val="clear" w:color="auto" w:fill="auto"/>
            <w:vAlign w:val="center"/>
            <w:hideMark/>
          </w:tcPr>
          <w:p w14:paraId="38834CAF"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Ilorienito</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202194F7"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Losirwa</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435C94D5" w14:textId="77777777" w:rsidR="00123969" w:rsidRPr="00004302" w:rsidRDefault="00123969" w:rsidP="00004302">
            <w:pPr>
              <w:spacing w:after="0" w:line="276" w:lineRule="auto"/>
              <w:jc w:val="both"/>
              <w:rPr>
                <w:rFonts w:cs="Times New Roman"/>
                <w:szCs w:val="24"/>
              </w:rPr>
            </w:pPr>
            <w:r w:rsidRPr="00004302">
              <w:rPr>
                <w:rFonts w:cs="Times New Roman"/>
                <w:szCs w:val="24"/>
              </w:rPr>
              <w:t>01.01.2000</w:t>
            </w:r>
          </w:p>
        </w:tc>
        <w:tc>
          <w:tcPr>
            <w:tcW w:w="2594" w:type="dxa"/>
            <w:tcBorders>
              <w:top w:val="nil"/>
              <w:left w:val="nil"/>
              <w:bottom w:val="single" w:sz="4" w:space="0" w:color="auto"/>
              <w:right w:val="single" w:sz="4" w:space="0" w:color="auto"/>
            </w:tcBorders>
            <w:shd w:val="clear" w:color="auto" w:fill="auto"/>
            <w:noWrap/>
            <w:vAlign w:val="center"/>
            <w:hideMark/>
          </w:tcPr>
          <w:p w14:paraId="51C685B2"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ARS-080-09005226</w:t>
            </w:r>
          </w:p>
        </w:tc>
      </w:tr>
      <w:tr w:rsidR="00EB33AD" w:rsidRPr="00004302" w14:paraId="013FCD12" w14:textId="77777777" w:rsidTr="00EF2425">
        <w:trPr>
          <w:trHeight w:val="4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7DF30FB" w14:textId="77777777" w:rsidR="00123969" w:rsidRPr="00004302" w:rsidRDefault="00123969" w:rsidP="00004302">
            <w:pPr>
              <w:spacing w:after="0" w:line="276" w:lineRule="auto"/>
              <w:jc w:val="both"/>
              <w:rPr>
                <w:rFonts w:cs="Times New Roman"/>
                <w:szCs w:val="24"/>
              </w:rPr>
            </w:pPr>
            <w:r w:rsidRPr="00004302">
              <w:rPr>
                <w:rFonts w:cs="Times New Roman"/>
                <w:szCs w:val="24"/>
              </w:rPr>
              <w:t>13</w:t>
            </w:r>
          </w:p>
        </w:tc>
        <w:tc>
          <w:tcPr>
            <w:tcW w:w="2027" w:type="dxa"/>
            <w:tcBorders>
              <w:top w:val="nil"/>
              <w:left w:val="nil"/>
              <w:bottom w:val="single" w:sz="4" w:space="0" w:color="auto"/>
              <w:right w:val="single" w:sz="4" w:space="0" w:color="auto"/>
            </w:tcBorders>
            <w:shd w:val="clear" w:color="auto" w:fill="auto"/>
            <w:vAlign w:val="center"/>
            <w:hideMark/>
          </w:tcPr>
          <w:p w14:paraId="2866F02A"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Gelai</w:t>
            </w:r>
            <w:proofErr w:type="spellEnd"/>
            <w:r w:rsidRPr="00004302">
              <w:rPr>
                <w:rFonts w:cs="Times New Roman"/>
                <w:szCs w:val="24"/>
              </w:rPr>
              <w:t xml:space="preserve"> </w:t>
            </w:r>
            <w:proofErr w:type="spellStart"/>
            <w:r w:rsidRPr="00004302">
              <w:rPr>
                <w:rFonts w:cs="Times New Roman"/>
                <w:szCs w:val="24"/>
              </w:rPr>
              <w:t>Meirugoi</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10185314"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Meirugoi</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1037D540"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48FCA774"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ARS-080-09006966</w:t>
            </w:r>
          </w:p>
        </w:tc>
      </w:tr>
      <w:tr w:rsidR="00EB33AD" w:rsidRPr="00004302" w14:paraId="26CDE79B" w14:textId="77777777" w:rsidTr="00047A04">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3182025" w14:textId="77777777" w:rsidR="00123969" w:rsidRPr="00004302" w:rsidRDefault="00123969" w:rsidP="00004302">
            <w:pPr>
              <w:spacing w:after="0" w:line="276" w:lineRule="auto"/>
              <w:jc w:val="both"/>
              <w:rPr>
                <w:rFonts w:cs="Times New Roman"/>
                <w:szCs w:val="24"/>
              </w:rPr>
            </w:pPr>
            <w:r w:rsidRPr="00004302">
              <w:rPr>
                <w:rFonts w:cs="Times New Roman"/>
                <w:szCs w:val="24"/>
              </w:rPr>
              <w:t>14</w:t>
            </w:r>
          </w:p>
        </w:tc>
        <w:tc>
          <w:tcPr>
            <w:tcW w:w="2027" w:type="dxa"/>
            <w:tcBorders>
              <w:top w:val="nil"/>
              <w:left w:val="nil"/>
              <w:bottom w:val="single" w:sz="4" w:space="0" w:color="auto"/>
              <w:right w:val="single" w:sz="4" w:space="0" w:color="auto"/>
            </w:tcBorders>
            <w:shd w:val="clear" w:color="auto" w:fill="auto"/>
            <w:vAlign w:val="center"/>
            <w:hideMark/>
          </w:tcPr>
          <w:p w14:paraId="2F960AAD"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Gelai</w:t>
            </w:r>
            <w:proofErr w:type="spellEnd"/>
            <w:r w:rsidRPr="00004302">
              <w:rPr>
                <w:rFonts w:cs="Times New Roman"/>
                <w:szCs w:val="24"/>
              </w:rPr>
              <w:t xml:space="preserve"> </w:t>
            </w:r>
            <w:proofErr w:type="spellStart"/>
            <w:r w:rsidRPr="00004302">
              <w:rPr>
                <w:rFonts w:cs="Times New Roman"/>
                <w:szCs w:val="24"/>
              </w:rPr>
              <w:t>Meirugoi</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2A246385"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Loondolwo</w:t>
            </w:r>
            <w:proofErr w:type="spellEnd"/>
            <w:r w:rsidRPr="00004302">
              <w:rPr>
                <w:rFonts w:cs="Times New Roman"/>
                <w:szCs w:val="24"/>
              </w:rPr>
              <w:t>/</w:t>
            </w:r>
            <w:proofErr w:type="spellStart"/>
            <w:r w:rsidRPr="00004302">
              <w:rPr>
                <w:rFonts w:cs="Times New Roman"/>
                <w:szCs w:val="24"/>
              </w:rPr>
              <w:t>Esirwa</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510AA288"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200A249C"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ARS-080-09005211</w:t>
            </w:r>
          </w:p>
        </w:tc>
      </w:tr>
      <w:tr w:rsidR="00EB33AD" w:rsidRPr="00004302" w14:paraId="022B1FBF" w14:textId="77777777" w:rsidTr="00047A04">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2D289EC" w14:textId="77777777" w:rsidR="00123969" w:rsidRPr="00004302" w:rsidRDefault="00123969" w:rsidP="00004302">
            <w:pPr>
              <w:spacing w:after="0" w:line="276" w:lineRule="auto"/>
              <w:jc w:val="both"/>
              <w:rPr>
                <w:rFonts w:cs="Times New Roman"/>
                <w:szCs w:val="24"/>
              </w:rPr>
            </w:pPr>
            <w:r w:rsidRPr="00004302">
              <w:rPr>
                <w:rFonts w:cs="Times New Roman"/>
                <w:szCs w:val="24"/>
              </w:rPr>
              <w:t>15</w:t>
            </w:r>
          </w:p>
        </w:tc>
        <w:tc>
          <w:tcPr>
            <w:tcW w:w="2027" w:type="dxa"/>
            <w:tcBorders>
              <w:top w:val="nil"/>
              <w:left w:val="nil"/>
              <w:bottom w:val="single" w:sz="4" w:space="0" w:color="auto"/>
              <w:right w:val="single" w:sz="4" w:space="0" w:color="auto"/>
            </w:tcBorders>
            <w:shd w:val="clear" w:color="auto" w:fill="auto"/>
            <w:vAlign w:val="center"/>
            <w:hideMark/>
          </w:tcPr>
          <w:p w14:paraId="72021765"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Gelai</w:t>
            </w:r>
            <w:proofErr w:type="spellEnd"/>
            <w:r w:rsidRPr="00004302">
              <w:rPr>
                <w:rFonts w:cs="Times New Roman"/>
                <w:szCs w:val="24"/>
              </w:rPr>
              <w:t xml:space="preserve"> </w:t>
            </w:r>
            <w:proofErr w:type="spellStart"/>
            <w:r w:rsidRPr="00004302">
              <w:rPr>
                <w:rFonts w:cs="Times New Roman"/>
                <w:szCs w:val="24"/>
              </w:rPr>
              <w:t>Meirugoi</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554876C6"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Magadini</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58017826"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4B6B2B10"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ARS-080-09005738</w:t>
            </w:r>
          </w:p>
        </w:tc>
      </w:tr>
      <w:tr w:rsidR="00EB33AD" w:rsidRPr="00004302" w14:paraId="50BDC9AF" w14:textId="77777777" w:rsidTr="00047A04">
        <w:trPr>
          <w:trHeight w:val="39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C9A4D9A" w14:textId="77777777" w:rsidR="00123969" w:rsidRPr="00004302" w:rsidRDefault="00123969" w:rsidP="00004302">
            <w:pPr>
              <w:spacing w:after="0" w:line="276" w:lineRule="auto"/>
              <w:jc w:val="both"/>
              <w:rPr>
                <w:rFonts w:cs="Times New Roman"/>
                <w:szCs w:val="24"/>
              </w:rPr>
            </w:pPr>
            <w:r w:rsidRPr="00004302">
              <w:rPr>
                <w:rFonts w:cs="Times New Roman"/>
                <w:szCs w:val="24"/>
              </w:rPr>
              <w:t>16</w:t>
            </w:r>
          </w:p>
        </w:tc>
        <w:tc>
          <w:tcPr>
            <w:tcW w:w="2027" w:type="dxa"/>
            <w:tcBorders>
              <w:top w:val="nil"/>
              <w:left w:val="nil"/>
              <w:bottom w:val="single" w:sz="4" w:space="0" w:color="auto"/>
              <w:right w:val="single" w:sz="4" w:space="0" w:color="auto"/>
            </w:tcBorders>
            <w:shd w:val="clear" w:color="auto" w:fill="auto"/>
            <w:vAlign w:val="center"/>
            <w:hideMark/>
          </w:tcPr>
          <w:p w14:paraId="669FD9E5"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Gelai</w:t>
            </w:r>
            <w:proofErr w:type="spellEnd"/>
            <w:r w:rsidRPr="00004302">
              <w:rPr>
                <w:rFonts w:cs="Times New Roman"/>
                <w:szCs w:val="24"/>
              </w:rPr>
              <w:t xml:space="preserve"> </w:t>
            </w:r>
            <w:proofErr w:type="spellStart"/>
            <w:r w:rsidRPr="00004302">
              <w:rPr>
                <w:rFonts w:cs="Times New Roman"/>
                <w:szCs w:val="24"/>
              </w:rPr>
              <w:t>Lumbwa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1D7714F0"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Lumbwa</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7C6B007E"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2FFEE2A7"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ARS-080-09005429</w:t>
            </w:r>
          </w:p>
        </w:tc>
      </w:tr>
      <w:tr w:rsidR="00EB33AD" w:rsidRPr="00004302" w14:paraId="468B2D3E" w14:textId="77777777" w:rsidTr="00047A04">
        <w:trPr>
          <w:trHeight w:val="39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DC9452F" w14:textId="77777777" w:rsidR="00123969" w:rsidRPr="00004302" w:rsidRDefault="00123969" w:rsidP="00004302">
            <w:pPr>
              <w:spacing w:after="0" w:line="276" w:lineRule="auto"/>
              <w:jc w:val="both"/>
              <w:rPr>
                <w:rFonts w:cs="Times New Roman"/>
                <w:szCs w:val="24"/>
              </w:rPr>
            </w:pPr>
            <w:r w:rsidRPr="00004302">
              <w:rPr>
                <w:rFonts w:cs="Times New Roman"/>
                <w:szCs w:val="24"/>
              </w:rPr>
              <w:t>17</w:t>
            </w:r>
          </w:p>
        </w:tc>
        <w:tc>
          <w:tcPr>
            <w:tcW w:w="2027" w:type="dxa"/>
            <w:tcBorders>
              <w:top w:val="nil"/>
              <w:left w:val="nil"/>
              <w:bottom w:val="single" w:sz="4" w:space="0" w:color="auto"/>
              <w:right w:val="single" w:sz="4" w:space="0" w:color="auto"/>
            </w:tcBorders>
            <w:shd w:val="clear" w:color="auto" w:fill="auto"/>
            <w:vAlign w:val="center"/>
            <w:hideMark/>
          </w:tcPr>
          <w:p w14:paraId="7D6FC74E"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Gelai</w:t>
            </w:r>
            <w:proofErr w:type="spellEnd"/>
            <w:r w:rsidRPr="00004302">
              <w:rPr>
                <w:rFonts w:cs="Times New Roman"/>
                <w:szCs w:val="24"/>
              </w:rPr>
              <w:t xml:space="preserve"> </w:t>
            </w:r>
            <w:proofErr w:type="spellStart"/>
            <w:r w:rsidRPr="00004302">
              <w:rPr>
                <w:rFonts w:cs="Times New Roman"/>
                <w:szCs w:val="24"/>
              </w:rPr>
              <w:t>Lumbwa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443DF41F"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Alaililai</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17CB1B9C" w14:textId="77777777" w:rsidR="00123969" w:rsidRPr="00004302" w:rsidRDefault="00123969" w:rsidP="00004302">
            <w:pPr>
              <w:spacing w:after="0" w:line="276" w:lineRule="auto"/>
              <w:jc w:val="both"/>
              <w:rPr>
                <w:rFonts w:cs="Times New Roman"/>
                <w:szCs w:val="24"/>
              </w:rPr>
            </w:pPr>
            <w:r w:rsidRPr="00004302">
              <w:rPr>
                <w:rFonts w:cs="Times New Roman"/>
                <w:szCs w:val="24"/>
              </w:rPr>
              <w:t>01.07.2014</w:t>
            </w:r>
          </w:p>
        </w:tc>
        <w:tc>
          <w:tcPr>
            <w:tcW w:w="2594" w:type="dxa"/>
            <w:tcBorders>
              <w:top w:val="nil"/>
              <w:left w:val="nil"/>
              <w:bottom w:val="single" w:sz="4" w:space="0" w:color="auto"/>
              <w:right w:val="single" w:sz="4" w:space="0" w:color="auto"/>
            </w:tcBorders>
            <w:shd w:val="clear" w:color="auto" w:fill="auto"/>
            <w:noWrap/>
            <w:vAlign w:val="center"/>
            <w:hideMark/>
          </w:tcPr>
          <w:p w14:paraId="65EEFB0C"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ARS-080-09000010</w:t>
            </w:r>
          </w:p>
        </w:tc>
      </w:tr>
      <w:tr w:rsidR="00EB33AD" w:rsidRPr="00004302" w14:paraId="4CD3B44C" w14:textId="77777777" w:rsidTr="00047A04">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D2FE6D4" w14:textId="77777777" w:rsidR="00123969" w:rsidRPr="00004302" w:rsidRDefault="00123969" w:rsidP="00004302">
            <w:pPr>
              <w:spacing w:after="0" w:line="276" w:lineRule="auto"/>
              <w:jc w:val="both"/>
              <w:rPr>
                <w:rFonts w:cs="Times New Roman"/>
                <w:szCs w:val="24"/>
              </w:rPr>
            </w:pPr>
            <w:r w:rsidRPr="00004302">
              <w:rPr>
                <w:rFonts w:cs="Times New Roman"/>
                <w:szCs w:val="24"/>
              </w:rPr>
              <w:t>18</w:t>
            </w:r>
          </w:p>
        </w:tc>
        <w:tc>
          <w:tcPr>
            <w:tcW w:w="2027" w:type="dxa"/>
            <w:tcBorders>
              <w:top w:val="nil"/>
              <w:left w:val="nil"/>
              <w:bottom w:val="single" w:sz="4" w:space="0" w:color="auto"/>
              <w:right w:val="single" w:sz="4" w:space="0" w:color="auto"/>
            </w:tcBorders>
            <w:shd w:val="clear" w:color="auto" w:fill="auto"/>
            <w:vAlign w:val="center"/>
            <w:hideMark/>
          </w:tcPr>
          <w:p w14:paraId="11B74C07"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Gelai</w:t>
            </w:r>
            <w:proofErr w:type="spellEnd"/>
            <w:r w:rsidRPr="00004302">
              <w:rPr>
                <w:rFonts w:cs="Times New Roman"/>
                <w:szCs w:val="24"/>
              </w:rPr>
              <w:t xml:space="preserve"> </w:t>
            </w:r>
            <w:proofErr w:type="spellStart"/>
            <w:r w:rsidRPr="00004302">
              <w:rPr>
                <w:rFonts w:cs="Times New Roman"/>
                <w:szCs w:val="24"/>
              </w:rPr>
              <w:t>Lumbwa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3FEC696E"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Ilchangitsapukin</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6B958656"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624F883A"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ARS-080-09002126</w:t>
            </w:r>
          </w:p>
        </w:tc>
      </w:tr>
      <w:tr w:rsidR="00EB33AD" w:rsidRPr="00004302" w14:paraId="7FA1F357" w14:textId="77777777" w:rsidTr="00047A04">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6E808D5" w14:textId="77777777" w:rsidR="00123969" w:rsidRPr="00004302" w:rsidRDefault="00123969" w:rsidP="00004302">
            <w:pPr>
              <w:spacing w:after="0" w:line="276" w:lineRule="auto"/>
              <w:jc w:val="both"/>
              <w:rPr>
                <w:rFonts w:cs="Times New Roman"/>
                <w:szCs w:val="24"/>
              </w:rPr>
            </w:pPr>
            <w:r w:rsidRPr="00004302">
              <w:rPr>
                <w:rFonts w:cs="Times New Roman"/>
                <w:szCs w:val="24"/>
              </w:rPr>
              <w:t>19</w:t>
            </w:r>
          </w:p>
        </w:tc>
        <w:tc>
          <w:tcPr>
            <w:tcW w:w="2027" w:type="dxa"/>
            <w:tcBorders>
              <w:top w:val="nil"/>
              <w:left w:val="nil"/>
              <w:bottom w:val="single" w:sz="4" w:space="0" w:color="auto"/>
              <w:right w:val="single" w:sz="4" w:space="0" w:color="auto"/>
            </w:tcBorders>
            <w:shd w:val="clear" w:color="auto" w:fill="auto"/>
            <w:vAlign w:val="center"/>
            <w:hideMark/>
          </w:tcPr>
          <w:p w14:paraId="0EA799E4"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Gelai</w:t>
            </w:r>
            <w:proofErr w:type="spellEnd"/>
            <w:r w:rsidRPr="00004302">
              <w:rPr>
                <w:rFonts w:cs="Times New Roman"/>
                <w:szCs w:val="24"/>
              </w:rPr>
              <w:t xml:space="preserve"> </w:t>
            </w:r>
            <w:proofErr w:type="spellStart"/>
            <w:r w:rsidRPr="00004302">
              <w:rPr>
                <w:rFonts w:cs="Times New Roman"/>
                <w:szCs w:val="24"/>
              </w:rPr>
              <w:t>Lumbwa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4EC77062"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Wosiwosi</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542F2E0D"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31068962"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ARS-080-09012251</w:t>
            </w:r>
          </w:p>
        </w:tc>
      </w:tr>
      <w:tr w:rsidR="00EB33AD" w:rsidRPr="00004302" w14:paraId="01244295" w14:textId="77777777" w:rsidTr="00047A04">
        <w:trPr>
          <w:trHeight w:val="39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ECD03FD" w14:textId="77777777" w:rsidR="00123969" w:rsidRPr="00004302" w:rsidRDefault="00123969" w:rsidP="00004302">
            <w:pPr>
              <w:spacing w:after="0" w:line="276" w:lineRule="auto"/>
              <w:jc w:val="both"/>
              <w:rPr>
                <w:rFonts w:cs="Times New Roman"/>
                <w:szCs w:val="24"/>
              </w:rPr>
            </w:pPr>
            <w:r w:rsidRPr="00004302">
              <w:rPr>
                <w:rFonts w:cs="Times New Roman"/>
                <w:szCs w:val="24"/>
              </w:rPr>
              <w:t>20</w:t>
            </w:r>
          </w:p>
        </w:tc>
        <w:tc>
          <w:tcPr>
            <w:tcW w:w="2027" w:type="dxa"/>
            <w:tcBorders>
              <w:top w:val="nil"/>
              <w:left w:val="nil"/>
              <w:bottom w:val="single" w:sz="4" w:space="0" w:color="auto"/>
              <w:right w:val="single" w:sz="4" w:space="0" w:color="auto"/>
            </w:tcBorders>
            <w:shd w:val="clear" w:color="auto" w:fill="auto"/>
            <w:vAlign w:val="center"/>
            <w:hideMark/>
          </w:tcPr>
          <w:p w14:paraId="6A1ECADD"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Engarenaibor</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3A5964D7"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Ngoswak</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127E5CCE" w14:textId="77777777" w:rsidR="00123969" w:rsidRPr="00004302" w:rsidRDefault="00123969" w:rsidP="00004302">
            <w:pPr>
              <w:spacing w:after="0" w:line="276" w:lineRule="auto"/>
              <w:jc w:val="both"/>
              <w:rPr>
                <w:rFonts w:cs="Times New Roman"/>
                <w:szCs w:val="24"/>
              </w:rPr>
            </w:pPr>
            <w:r w:rsidRPr="00004302">
              <w:rPr>
                <w:rFonts w:cs="Times New Roman"/>
                <w:szCs w:val="24"/>
              </w:rPr>
              <w:t>01.01.2000</w:t>
            </w:r>
          </w:p>
        </w:tc>
        <w:tc>
          <w:tcPr>
            <w:tcW w:w="2594" w:type="dxa"/>
            <w:tcBorders>
              <w:top w:val="nil"/>
              <w:left w:val="nil"/>
              <w:bottom w:val="single" w:sz="4" w:space="0" w:color="auto"/>
              <w:right w:val="single" w:sz="4" w:space="0" w:color="auto"/>
            </w:tcBorders>
            <w:shd w:val="clear" w:color="auto" w:fill="auto"/>
            <w:noWrap/>
            <w:vAlign w:val="center"/>
            <w:hideMark/>
          </w:tcPr>
          <w:p w14:paraId="14BB165E"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ARS-080-09009896</w:t>
            </w:r>
          </w:p>
        </w:tc>
      </w:tr>
      <w:tr w:rsidR="00EB33AD" w:rsidRPr="00004302" w14:paraId="12687534" w14:textId="77777777" w:rsidTr="00047A04">
        <w:trPr>
          <w:trHeight w:val="36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E621097" w14:textId="77777777" w:rsidR="00123969" w:rsidRPr="00004302" w:rsidRDefault="00123969" w:rsidP="00004302">
            <w:pPr>
              <w:spacing w:after="0" w:line="276" w:lineRule="auto"/>
              <w:jc w:val="both"/>
              <w:rPr>
                <w:rFonts w:cs="Times New Roman"/>
                <w:szCs w:val="24"/>
              </w:rPr>
            </w:pPr>
            <w:r w:rsidRPr="00004302">
              <w:rPr>
                <w:rFonts w:cs="Times New Roman"/>
                <w:szCs w:val="24"/>
              </w:rPr>
              <w:t>21</w:t>
            </w:r>
          </w:p>
        </w:tc>
        <w:tc>
          <w:tcPr>
            <w:tcW w:w="2027" w:type="dxa"/>
            <w:tcBorders>
              <w:top w:val="nil"/>
              <w:left w:val="nil"/>
              <w:bottom w:val="single" w:sz="4" w:space="0" w:color="auto"/>
              <w:right w:val="single" w:sz="4" w:space="0" w:color="auto"/>
            </w:tcBorders>
            <w:shd w:val="clear" w:color="auto" w:fill="auto"/>
            <w:vAlign w:val="center"/>
            <w:hideMark/>
          </w:tcPr>
          <w:p w14:paraId="53234440"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Engarenaibor</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0AFE2B76"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Mairowa</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53D60A09" w14:textId="77777777" w:rsidR="00123969" w:rsidRPr="00004302" w:rsidRDefault="00123969" w:rsidP="00004302">
            <w:pPr>
              <w:spacing w:after="0" w:line="276" w:lineRule="auto"/>
              <w:jc w:val="both"/>
              <w:rPr>
                <w:rFonts w:cs="Times New Roman"/>
                <w:szCs w:val="24"/>
              </w:rPr>
            </w:pPr>
            <w:r w:rsidRPr="00004302">
              <w:rPr>
                <w:rFonts w:cs="Times New Roman"/>
                <w:szCs w:val="24"/>
              </w:rPr>
              <w:t>01.07.1979</w:t>
            </w:r>
          </w:p>
        </w:tc>
        <w:tc>
          <w:tcPr>
            <w:tcW w:w="2594" w:type="dxa"/>
            <w:tcBorders>
              <w:top w:val="nil"/>
              <w:left w:val="nil"/>
              <w:bottom w:val="single" w:sz="4" w:space="0" w:color="auto"/>
              <w:right w:val="single" w:sz="4" w:space="0" w:color="auto"/>
            </w:tcBorders>
            <w:shd w:val="clear" w:color="auto" w:fill="auto"/>
            <w:noWrap/>
            <w:vAlign w:val="center"/>
            <w:hideMark/>
          </w:tcPr>
          <w:p w14:paraId="554BCFA3"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ARS-080-09005914</w:t>
            </w:r>
          </w:p>
        </w:tc>
      </w:tr>
      <w:tr w:rsidR="00EB33AD" w:rsidRPr="00004302" w14:paraId="05DD57EF" w14:textId="77777777" w:rsidTr="00047A04">
        <w:trPr>
          <w:trHeight w:val="33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48459D6" w14:textId="77777777" w:rsidR="00123969" w:rsidRPr="00004302" w:rsidRDefault="00123969" w:rsidP="00004302">
            <w:pPr>
              <w:spacing w:after="0" w:line="276" w:lineRule="auto"/>
              <w:jc w:val="both"/>
              <w:rPr>
                <w:rFonts w:cs="Times New Roman"/>
                <w:szCs w:val="24"/>
              </w:rPr>
            </w:pPr>
            <w:r w:rsidRPr="00004302">
              <w:rPr>
                <w:rFonts w:cs="Times New Roman"/>
                <w:szCs w:val="24"/>
              </w:rPr>
              <w:t>22</w:t>
            </w:r>
          </w:p>
        </w:tc>
        <w:tc>
          <w:tcPr>
            <w:tcW w:w="2027" w:type="dxa"/>
            <w:tcBorders>
              <w:top w:val="nil"/>
              <w:left w:val="nil"/>
              <w:bottom w:val="single" w:sz="4" w:space="0" w:color="auto"/>
              <w:right w:val="single" w:sz="4" w:space="0" w:color="auto"/>
            </w:tcBorders>
            <w:shd w:val="clear" w:color="auto" w:fill="auto"/>
            <w:vAlign w:val="center"/>
            <w:hideMark/>
          </w:tcPr>
          <w:p w14:paraId="44776658"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Engarenaibor</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339E249F"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Karao</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54EFBBC1"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0C02CCB5"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ARS-080-09003233</w:t>
            </w:r>
          </w:p>
        </w:tc>
      </w:tr>
      <w:tr w:rsidR="00EB33AD" w:rsidRPr="00004302" w14:paraId="46EACA0E" w14:textId="77777777" w:rsidTr="00047A04">
        <w:trPr>
          <w:trHeight w:val="34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6C9E3CC" w14:textId="77777777" w:rsidR="00123969" w:rsidRPr="00004302" w:rsidRDefault="00123969" w:rsidP="00004302">
            <w:pPr>
              <w:spacing w:after="0" w:line="276" w:lineRule="auto"/>
              <w:jc w:val="both"/>
              <w:rPr>
                <w:rFonts w:cs="Times New Roman"/>
                <w:szCs w:val="24"/>
              </w:rPr>
            </w:pPr>
            <w:r w:rsidRPr="00004302">
              <w:rPr>
                <w:rFonts w:cs="Times New Roman"/>
                <w:szCs w:val="24"/>
              </w:rPr>
              <w:t>23</w:t>
            </w:r>
          </w:p>
        </w:tc>
        <w:tc>
          <w:tcPr>
            <w:tcW w:w="2027" w:type="dxa"/>
            <w:tcBorders>
              <w:top w:val="nil"/>
              <w:left w:val="nil"/>
              <w:bottom w:val="single" w:sz="4" w:space="0" w:color="auto"/>
              <w:right w:val="single" w:sz="4" w:space="0" w:color="auto"/>
            </w:tcBorders>
            <w:shd w:val="clear" w:color="auto" w:fill="auto"/>
            <w:vAlign w:val="center"/>
            <w:hideMark/>
          </w:tcPr>
          <w:p w14:paraId="5A34B4A4"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Engarenaibor</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3302E5E0"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Sinonik</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1139843D"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6692E509"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ARS-080-09011456</w:t>
            </w:r>
          </w:p>
        </w:tc>
      </w:tr>
      <w:tr w:rsidR="00EB33AD" w:rsidRPr="00004302" w14:paraId="44802325" w14:textId="77777777" w:rsidTr="00047A04">
        <w:trPr>
          <w:trHeight w:val="34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448FFCA" w14:textId="77777777" w:rsidR="00123969" w:rsidRPr="00004302" w:rsidRDefault="00123969" w:rsidP="00004302">
            <w:pPr>
              <w:spacing w:after="0" w:line="276" w:lineRule="auto"/>
              <w:jc w:val="both"/>
              <w:rPr>
                <w:rFonts w:cs="Times New Roman"/>
                <w:szCs w:val="24"/>
              </w:rPr>
            </w:pPr>
            <w:r w:rsidRPr="00004302">
              <w:rPr>
                <w:rFonts w:cs="Times New Roman"/>
                <w:szCs w:val="24"/>
              </w:rPr>
              <w:t>24</w:t>
            </w:r>
          </w:p>
        </w:tc>
        <w:tc>
          <w:tcPr>
            <w:tcW w:w="2027" w:type="dxa"/>
            <w:tcBorders>
              <w:top w:val="nil"/>
              <w:left w:val="nil"/>
              <w:bottom w:val="single" w:sz="4" w:space="0" w:color="auto"/>
              <w:right w:val="single" w:sz="4" w:space="0" w:color="auto"/>
            </w:tcBorders>
            <w:shd w:val="clear" w:color="auto" w:fill="auto"/>
            <w:vAlign w:val="center"/>
            <w:hideMark/>
          </w:tcPr>
          <w:p w14:paraId="5F89C285"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Engarenaibor</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42F855DD"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Kimwati</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4C02C831"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21C6CF87"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ARS-080-09004060</w:t>
            </w:r>
          </w:p>
        </w:tc>
      </w:tr>
      <w:tr w:rsidR="00EB33AD" w:rsidRPr="00004302" w14:paraId="2E2BE55F" w14:textId="77777777" w:rsidTr="00047A04">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7DDAB67" w14:textId="77777777" w:rsidR="00123969" w:rsidRPr="00004302" w:rsidRDefault="00123969" w:rsidP="00004302">
            <w:pPr>
              <w:spacing w:after="0" w:line="276" w:lineRule="auto"/>
              <w:jc w:val="both"/>
              <w:rPr>
                <w:rFonts w:cs="Times New Roman"/>
                <w:szCs w:val="24"/>
              </w:rPr>
            </w:pPr>
            <w:r w:rsidRPr="00004302">
              <w:rPr>
                <w:rFonts w:cs="Times New Roman"/>
                <w:szCs w:val="24"/>
              </w:rPr>
              <w:t>25</w:t>
            </w:r>
          </w:p>
        </w:tc>
        <w:tc>
          <w:tcPr>
            <w:tcW w:w="2027" w:type="dxa"/>
            <w:tcBorders>
              <w:top w:val="nil"/>
              <w:left w:val="nil"/>
              <w:bottom w:val="single" w:sz="4" w:space="0" w:color="auto"/>
              <w:right w:val="single" w:sz="4" w:space="0" w:color="auto"/>
            </w:tcBorders>
            <w:shd w:val="clear" w:color="auto" w:fill="auto"/>
            <w:vAlign w:val="center"/>
            <w:hideMark/>
          </w:tcPr>
          <w:p w14:paraId="2E05506E"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Mundarara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1CEB66C7"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Mundarara</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0DD29977" w14:textId="77777777" w:rsidR="00123969" w:rsidRPr="00004302" w:rsidRDefault="00123969" w:rsidP="00004302">
            <w:pPr>
              <w:spacing w:after="0" w:line="276" w:lineRule="auto"/>
              <w:jc w:val="both"/>
              <w:rPr>
                <w:rFonts w:cs="Times New Roman"/>
                <w:szCs w:val="24"/>
              </w:rPr>
            </w:pPr>
            <w:r w:rsidRPr="00004302">
              <w:rPr>
                <w:rFonts w:cs="Times New Roman"/>
                <w:szCs w:val="24"/>
              </w:rPr>
              <w:t>01.07.1994</w:t>
            </w:r>
          </w:p>
        </w:tc>
        <w:tc>
          <w:tcPr>
            <w:tcW w:w="2594" w:type="dxa"/>
            <w:tcBorders>
              <w:top w:val="nil"/>
              <w:left w:val="nil"/>
              <w:bottom w:val="single" w:sz="4" w:space="0" w:color="auto"/>
              <w:right w:val="single" w:sz="4" w:space="0" w:color="auto"/>
            </w:tcBorders>
            <w:shd w:val="clear" w:color="auto" w:fill="auto"/>
            <w:noWrap/>
            <w:vAlign w:val="center"/>
            <w:hideMark/>
          </w:tcPr>
          <w:p w14:paraId="63563468"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ARS-080-09008509</w:t>
            </w:r>
          </w:p>
        </w:tc>
      </w:tr>
      <w:tr w:rsidR="00EB33AD" w:rsidRPr="00004302" w14:paraId="6D3E58EA" w14:textId="77777777" w:rsidTr="00047A04">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0C2D5DC" w14:textId="77777777" w:rsidR="00123969" w:rsidRPr="00004302" w:rsidRDefault="00123969" w:rsidP="00004302">
            <w:pPr>
              <w:spacing w:after="0" w:line="276" w:lineRule="auto"/>
              <w:jc w:val="both"/>
              <w:rPr>
                <w:rFonts w:cs="Times New Roman"/>
                <w:szCs w:val="24"/>
              </w:rPr>
            </w:pPr>
            <w:r w:rsidRPr="00004302">
              <w:rPr>
                <w:rFonts w:cs="Times New Roman"/>
                <w:szCs w:val="24"/>
              </w:rPr>
              <w:t>26</w:t>
            </w:r>
          </w:p>
        </w:tc>
        <w:tc>
          <w:tcPr>
            <w:tcW w:w="2027" w:type="dxa"/>
            <w:tcBorders>
              <w:top w:val="nil"/>
              <w:left w:val="nil"/>
              <w:bottom w:val="single" w:sz="4" w:space="0" w:color="auto"/>
              <w:right w:val="single" w:sz="4" w:space="0" w:color="auto"/>
            </w:tcBorders>
            <w:shd w:val="clear" w:color="auto" w:fill="auto"/>
            <w:vAlign w:val="center"/>
            <w:hideMark/>
          </w:tcPr>
          <w:p w14:paraId="6D932592"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Mundarara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41154B46"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Orgira</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68F5925F"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2FFD2D77"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ARS-080-09010784</w:t>
            </w:r>
          </w:p>
        </w:tc>
      </w:tr>
      <w:tr w:rsidR="00EB33AD" w:rsidRPr="00004302" w14:paraId="78D4E135" w14:textId="77777777" w:rsidTr="00047A04">
        <w:trPr>
          <w:trHeight w:val="43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BBDC868" w14:textId="77777777" w:rsidR="00123969" w:rsidRPr="00004302" w:rsidRDefault="00123969" w:rsidP="00004302">
            <w:pPr>
              <w:spacing w:after="0" w:line="276" w:lineRule="auto"/>
              <w:jc w:val="both"/>
              <w:rPr>
                <w:rFonts w:cs="Times New Roman"/>
                <w:szCs w:val="24"/>
              </w:rPr>
            </w:pPr>
            <w:r w:rsidRPr="00004302">
              <w:rPr>
                <w:rFonts w:cs="Times New Roman"/>
                <w:szCs w:val="24"/>
              </w:rPr>
              <w:t>27</w:t>
            </w:r>
          </w:p>
        </w:tc>
        <w:tc>
          <w:tcPr>
            <w:tcW w:w="2027" w:type="dxa"/>
            <w:tcBorders>
              <w:top w:val="nil"/>
              <w:left w:val="nil"/>
              <w:bottom w:val="single" w:sz="4" w:space="0" w:color="auto"/>
              <w:right w:val="single" w:sz="4" w:space="0" w:color="auto"/>
            </w:tcBorders>
            <w:shd w:val="clear" w:color="auto" w:fill="auto"/>
            <w:vAlign w:val="center"/>
            <w:hideMark/>
          </w:tcPr>
          <w:p w14:paraId="2ABE00D8"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Mundarara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563327BF"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Orpurkel</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0388BCF5"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2FC5AC11"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ARS-080-09010797</w:t>
            </w:r>
          </w:p>
        </w:tc>
      </w:tr>
      <w:tr w:rsidR="00EB33AD" w:rsidRPr="00004302" w14:paraId="1ABABDCB" w14:textId="77777777" w:rsidTr="00047A04">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C5323A4" w14:textId="77777777" w:rsidR="00123969" w:rsidRPr="00004302" w:rsidRDefault="00123969" w:rsidP="00004302">
            <w:pPr>
              <w:spacing w:after="0" w:line="276" w:lineRule="auto"/>
              <w:jc w:val="both"/>
              <w:rPr>
                <w:rFonts w:cs="Times New Roman"/>
                <w:szCs w:val="24"/>
              </w:rPr>
            </w:pPr>
            <w:r w:rsidRPr="00004302">
              <w:rPr>
                <w:rFonts w:cs="Times New Roman"/>
                <w:szCs w:val="24"/>
              </w:rPr>
              <w:t>28</w:t>
            </w:r>
          </w:p>
        </w:tc>
        <w:tc>
          <w:tcPr>
            <w:tcW w:w="2027" w:type="dxa"/>
            <w:tcBorders>
              <w:top w:val="nil"/>
              <w:left w:val="nil"/>
              <w:bottom w:val="single" w:sz="4" w:space="0" w:color="auto"/>
              <w:right w:val="single" w:sz="4" w:space="0" w:color="auto"/>
            </w:tcBorders>
            <w:shd w:val="clear" w:color="auto" w:fill="auto"/>
            <w:vAlign w:val="center"/>
            <w:hideMark/>
          </w:tcPr>
          <w:p w14:paraId="1C8B57D2"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Mundarara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28B4D5E7"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Lesing'ita</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3C7EC4C0" w14:textId="77777777" w:rsidR="00123969" w:rsidRPr="00004302" w:rsidRDefault="00123969" w:rsidP="00004302">
            <w:pPr>
              <w:spacing w:after="0" w:line="276" w:lineRule="auto"/>
              <w:jc w:val="both"/>
              <w:rPr>
                <w:rFonts w:cs="Times New Roman"/>
                <w:szCs w:val="24"/>
              </w:rPr>
            </w:pPr>
            <w:r w:rsidRPr="00004302">
              <w:rPr>
                <w:rFonts w:cs="Times New Roman"/>
                <w:szCs w:val="24"/>
              </w:rPr>
              <w:t>01.07.1994</w:t>
            </w:r>
          </w:p>
        </w:tc>
        <w:tc>
          <w:tcPr>
            <w:tcW w:w="2594" w:type="dxa"/>
            <w:tcBorders>
              <w:top w:val="nil"/>
              <w:left w:val="nil"/>
              <w:bottom w:val="single" w:sz="4" w:space="0" w:color="auto"/>
              <w:right w:val="single" w:sz="4" w:space="0" w:color="auto"/>
            </w:tcBorders>
            <w:shd w:val="clear" w:color="auto" w:fill="auto"/>
            <w:noWrap/>
            <w:vAlign w:val="center"/>
            <w:hideMark/>
          </w:tcPr>
          <w:p w14:paraId="664EDEAD"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ARS-080-09005026</w:t>
            </w:r>
          </w:p>
        </w:tc>
      </w:tr>
      <w:tr w:rsidR="00EB33AD" w:rsidRPr="00004302" w14:paraId="033CCD39" w14:textId="77777777" w:rsidTr="00047A04">
        <w:trPr>
          <w:trHeight w:val="42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D4D6140" w14:textId="77777777" w:rsidR="00123969" w:rsidRPr="00004302" w:rsidRDefault="00123969" w:rsidP="00004302">
            <w:pPr>
              <w:spacing w:after="0" w:line="276" w:lineRule="auto"/>
              <w:jc w:val="both"/>
              <w:rPr>
                <w:rFonts w:cs="Times New Roman"/>
                <w:szCs w:val="24"/>
              </w:rPr>
            </w:pPr>
            <w:r w:rsidRPr="00004302">
              <w:rPr>
                <w:rFonts w:cs="Times New Roman"/>
                <w:szCs w:val="24"/>
              </w:rPr>
              <w:t>29</w:t>
            </w:r>
          </w:p>
        </w:tc>
        <w:tc>
          <w:tcPr>
            <w:tcW w:w="2027" w:type="dxa"/>
            <w:tcBorders>
              <w:top w:val="nil"/>
              <w:left w:val="nil"/>
              <w:bottom w:val="single" w:sz="4" w:space="0" w:color="auto"/>
              <w:right w:val="single" w:sz="4" w:space="0" w:color="auto"/>
            </w:tcBorders>
            <w:shd w:val="clear" w:color="auto" w:fill="auto"/>
            <w:vAlign w:val="center"/>
            <w:hideMark/>
          </w:tcPr>
          <w:p w14:paraId="4C98B3A2"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Matale</w:t>
            </w:r>
            <w:proofErr w:type="spellEnd"/>
            <w:r w:rsidRPr="00004302">
              <w:rPr>
                <w:rFonts w:cs="Times New Roman"/>
                <w:szCs w:val="24"/>
              </w:rPr>
              <w:t xml:space="preserve"> A</w:t>
            </w:r>
          </w:p>
        </w:tc>
        <w:tc>
          <w:tcPr>
            <w:tcW w:w="2152" w:type="dxa"/>
            <w:tcBorders>
              <w:top w:val="nil"/>
              <w:left w:val="nil"/>
              <w:bottom w:val="single" w:sz="4" w:space="0" w:color="auto"/>
              <w:right w:val="single" w:sz="4" w:space="0" w:color="auto"/>
            </w:tcBorders>
            <w:shd w:val="clear" w:color="auto" w:fill="auto"/>
            <w:vAlign w:val="center"/>
            <w:hideMark/>
          </w:tcPr>
          <w:p w14:paraId="19303089"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Matale</w:t>
            </w:r>
            <w:proofErr w:type="spellEnd"/>
            <w:r w:rsidRPr="00004302">
              <w:rPr>
                <w:rFonts w:cs="Times New Roman"/>
                <w:szCs w:val="24"/>
              </w:rPr>
              <w:t xml:space="preserve"> A</w:t>
            </w:r>
          </w:p>
        </w:tc>
        <w:tc>
          <w:tcPr>
            <w:tcW w:w="2126" w:type="dxa"/>
            <w:tcBorders>
              <w:top w:val="nil"/>
              <w:left w:val="nil"/>
              <w:bottom w:val="single" w:sz="4" w:space="0" w:color="auto"/>
              <w:right w:val="single" w:sz="4" w:space="0" w:color="auto"/>
            </w:tcBorders>
            <w:shd w:val="clear" w:color="auto" w:fill="auto"/>
            <w:noWrap/>
            <w:vAlign w:val="center"/>
            <w:hideMark/>
          </w:tcPr>
          <w:p w14:paraId="68C2B3B6"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107532F3"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ARS-080-09006552</w:t>
            </w:r>
          </w:p>
        </w:tc>
      </w:tr>
      <w:tr w:rsidR="00EB33AD" w:rsidRPr="00004302" w14:paraId="1F6BAA0A" w14:textId="77777777" w:rsidTr="00047A04">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56032BF" w14:textId="77777777" w:rsidR="00123969" w:rsidRPr="00004302" w:rsidRDefault="00123969" w:rsidP="00004302">
            <w:pPr>
              <w:spacing w:after="0" w:line="276" w:lineRule="auto"/>
              <w:jc w:val="both"/>
              <w:rPr>
                <w:rFonts w:cs="Times New Roman"/>
                <w:szCs w:val="24"/>
              </w:rPr>
            </w:pPr>
            <w:r w:rsidRPr="00004302">
              <w:rPr>
                <w:rFonts w:cs="Times New Roman"/>
                <w:szCs w:val="24"/>
              </w:rPr>
              <w:t>30</w:t>
            </w:r>
          </w:p>
        </w:tc>
        <w:tc>
          <w:tcPr>
            <w:tcW w:w="2027" w:type="dxa"/>
            <w:tcBorders>
              <w:top w:val="nil"/>
              <w:left w:val="nil"/>
              <w:bottom w:val="single" w:sz="4" w:space="0" w:color="auto"/>
              <w:right w:val="single" w:sz="4" w:space="0" w:color="auto"/>
            </w:tcBorders>
            <w:shd w:val="clear" w:color="auto" w:fill="auto"/>
            <w:vAlign w:val="center"/>
            <w:hideMark/>
          </w:tcPr>
          <w:p w14:paraId="568786E7"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Matale</w:t>
            </w:r>
            <w:proofErr w:type="spellEnd"/>
            <w:r w:rsidRPr="00004302">
              <w:rPr>
                <w:rFonts w:cs="Times New Roman"/>
                <w:szCs w:val="24"/>
              </w:rPr>
              <w:t xml:space="preserve"> A</w:t>
            </w:r>
          </w:p>
        </w:tc>
        <w:tc>
          <w:tcPr>
            <w:tcW w:w="2152" w:type="dxa"/>
            <w:tcBorders>
              <w:top w:val="nil"/>
              <w:left w:val="nil"/>
              <w:bottom w:val="single" w:sz="4" w:space="0" w:color="auto"/>
              <w:right w:val="single" w:sz="4" w:space="0" w:color="auto"/>
            </w:tcBorders>
            <w:shd w:val="clear" w:color="auto" w:fill="auto"/>
            <w:vAlign w:val="center"/>
            <w:hideMark/>
          </w:tcPr>
          <w:p w14:paraId="284F2AA1"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Matale</w:t>
            </w:r>
            <w:proofErr w:type="spellEnd"/>
            <w:r w:rsidRPr="00004302">
              <w:rPr>
                <w:rFonts w:cs="Times New Roman"/>
                <w:szCs w:val="24"/>
              </w:rPr>
              <w:t xml:space="preserve"> B</w:t>
            </w:r>
          </w:p>
        </w:tc>
        <w:tc>
          <w:tcPr>
            <w:tcW w:w="2126" w:type="dxa"/>
            <w:tcBorders>
              <w:top w:val="nil"/>
              <w:left w:val="nil"/>
              <w:bottom w:val="single" w:sz="4" w:space="0" w:color="auto"/>
              <w:right w:val="single" w:sz="4" w:space="0" w:color="auto"/>
            </w:tcBorders>
            <w:shd w:val="clear" w:color="auto" w:fill="auto"/>
            <w:noWrap/>
            <w:vAlign w:val="center"/>
            <w:hideMark/>
          </w:tcPr>
          <w:p w14:paraId="00232CBF"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60784F16"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ARS-080-09006553</w:t>
            </w:r>
          </w:p>
        </w:tc>
      </w:tr>
      <w:tr w:rsidR="00EB33AD" w:rsidRPr="00004302" w14:paraId="7A2228B9" w14:textId="77777777" w:rsidTr="00047A04">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939ED73" w14:textId="77777777" w:rsidR="00123969" w:rsidRPr="00004302" w:rsidRDefault="00123969" w:rsidP="00004302">
            <w:pPr>
              <w:spacing w:after="0" w:line="276" w:lineRule="auto"/>
              <w:jc w:val="both"/>
              <w:rPr>
                <w:rFonts w:cs="Times New Roman"/>
                <w:szCs w:val="24"/>
              </w:rPr>
            </w:pPr>
            <w:r w:rsidRPr="00004302">
              <w:rPr>
                <w:rFonts w:cs="Times New Roman"/>
                <w:szCs w:val="24"/>
              </w:rPr>
              <w:t>31</w:t>
            </w:r>
          </w:p>
        </w:tc>
        <w:tc>
          <w:tcPr>
            <w:tcW w:w="2027" w:type="dxa"/>
            <w:tcBorders>
              <w:top w:val="nil"/>
              <w:left w:val="nil"/>
              <w:bottom w:val="single" w:sz="4" w:space="0" w:color="auto"/>
              <w:right w:val="single" w:sz="4" w:space="0" w:color="auto"/>
            </w:tcBorders>
            <w:shd w:val="clear" w:color="auto" w:fill="auto"/>
            <w:vAlign w:val="center"/>
            <w:hideMark/>
          </w:tcPr>
          <w:p w14:paraId="1E5745B3"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Engikaret</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1519A43E"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Engikaret</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13BEAB8E" w14:textId="77777777" w:rsidR="00123969" w:rsidRPr="00004302" w:rsidRDefault="00123969" w:rsidP="00004302">
            <w:pPr>
              <w:spacing w:after="0" w:line="276" w:lineRule="auto"/>
              <w:jc w:val="both"/>
              <w:rPr>
                <w:rFonts w:cs="Times New Roman"/>
                <w:szCs w:val="24"/>
              </w:rPr>
            </w:pPr>
            <w:r w:rsidRPr="00004302">
              <w:rPr>
                <w:rFonts w:cs="Times New Roman"/>
                <w:szCs w:val="24"/>
              </w:rPr>
              <w:t>28.10.1980</w:t>
            </w:r>
          </w:p>
        </w:tc>
        <w:tc>
          <w:tcPr>
            <w:tcW w:w="2594" w:type="dxa"/>
            <w:tcBorders>
              <w:top w:val="nil"/>
              <w:left w:val="nil"/>
              <w:bottom w:val="single" w:sz="4" w:space="0" w:color="auto"/>
              <w:right w:val="single" w:sz="4" w:space="0" w:color="auto"/>
            </w:tcBorders>
            <w:shd w:val="clear" w:color="auto" w:fill="auto"/>
            <w:noWrap/>
            <w:vAlign w:val="center"/>
            <w:hideMark/>
          </w:tcPr>
          <w:p w14:paraId="14C80F93"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ARS-080-09001252</w:t>
            </w:r>
          </w:p>
        </w:tc>
      </w:tr>
      <w:tr w:rsidR="00EB33AD" w:rsidRPr="00004302" w14:paraId="47C175BA" w14:textId="77777777" w:rsidTr="00047A04">
        <w:trPr>
          <w:trHeight w:val="33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59CEABE" w14:textId="77777777" w:rsidR="00123969" w:rsidRPr="00004302" w:rsidRDefault="00123969" w:rsidP="00004302">
            <w:pPr>
              <w:spacing w:after="0" w:line="276" w:lineRule="auto"/>
              <w:jc w:val="both"/>
              <w:rPr>
                <w:rFonts w:cs="Times New Roman"/>
                <w:szCs w:val="24"/>
              </w:rPr>
            </w:pPr>
            <w:r w:rsidRPr="00004302">
              <w:rPr>
                <w:rFonts w:cs="Times New Roman"/>
                <w:szCs w:val="24"/>
              </w:rPr>
              <w:t>32</w:t>
            </w:r>
          </w:p>
        </w:tc>
        <w:tc>
          <w:tcPr>
            <w:tcW w:w="2027" w:type="dxa"/>
            <w:tcBorders>
              <w:top w:val="nil"/>
              <w:left w:val="nil"/>
              <w:bottom w:val="single" w:sz="4" w:space="0" w:color="auto"/>
              <w:right w:val="single" w:sz="4" w:space="0" w:color="auto"/>
            </w:tcBorders>
            <w:shd w:val="clear" w:color="auto" w:fill="auto"/>
            <w:vAlign w:val="center"/>
            <w:hideMark/>
          </w:tcPr>
          <w:p w14:paraId="7FE66186"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Engikaret</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44383E1A"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Kiserian</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3CB33EFE" w14:textId="77777777" w:rsidR="00123969" w:rsidRPr="00004302" w:rsidRDefault="00123969" w:rsidP="00004302">
            <w:pPr>
              <w:spacing w:after="0" w:line="276" w:lineRule="auto"/>
              <w:jc w:val="both"/>
              <w:rPr>
                <w:rFonts w:cs="Times New Roman"/>
                <w:szCs w:val="24"/>
              </w:rPr>
            </w:pPr>
            <w:r w:rsidRPr="00004302">
              <w:rPr>
                <w:rFonts w:cs="Times New Roman"/>
                <w:szCs w:val="24"/>
              </w:rPr>
              <w:t>01.01.2000</w:t>
            </w:r>
          </w:p>
        </w:tc>
        <w:tc>
          <w:tcPr>
            <w:tcW w:w="2594" w:type="dxa"/>
            <w:tcBorders>
              <w:top w:val="nil"/>
              <w:left w:val="nil"/>
              <w:bottom w:val="single" w:sz="4" w:space="0" w:color="auto"/>
              <w:right w:val="single" w:sz="4" w:space="0" w:color="auto"/>
            </w:tcBorders>
            <w:shd w:val="clear" w:color="auto" w:fill="auto"/>
            <w:noWrap/>
            <w:vAlign w:val="center"/>
            <w:hideMark/>
          </w:tcPr>
          <w:p w14:paraId="43845E0E"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ARS-080-09004301</w:t>
            </w:r>
          </w:p>
        </w:tc>
      </w:tr>
      <w:tr w:rsidR="00EB33AD" w:rsidRPr="00004302" w14:paraId="45EABB04" w14:textId="77777777" w:rsidTr="00047A04">
        <w:trPr>
          <w:trHeight w:val="36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5EF4CFF" w14:textId="77777777" w:rsidR="00123969" w:rsidRPr="00004302" w:rsidRDefault="00123969" w:rsidP="00004302">
            <w:pPr>
              <w:spacing w:after="0" w:line="276" w:lineRule="auto"/>
              <w:jc w:val="both"/>
              <w:rPr>
                <w:rFonts w:cs="Times New Roman"/>
                <w:szCs w:val="24"/>
              </w:rPr>
            </w:pPr>
            <w:r w:rsidRPr="00004302">
              <w:rPr>
                <w:rFonts w:cs="Times New Roman"/>
                <w:szCs w:val="24"/>
              </w:rPr>
              <w:t>33</w:t>
            </w:r>
          </w:p>
        </w:tc>
        <w:tc>
          <w:tcPr>
            <w:tcW w:w="2027" w:type="dxa"/>
            <w:tcBorders>
              <w:top w:val="nil"/>
              <w:left w:val="nil"/>
              <w:bottom w:val="single" w:sz="4" w:space="0" w:color="auto"/>
              <w:right w:val="single" w:sz="4" w:space="0" w:color="auto"/>
            </w:tcBorders>
            <w:shd w:val="clear" w:color="auto" w:fill="auto"/>
            <w:vAlign w:val="center"/>
            <w:hideMark/>
          </w:tcPr>
          <w:p w14:paraId="4869934D"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Kimokouwa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1544C173"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Kimokouwa</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09BE0F67" w14:textId="77777777" w:rsidR="00123969" w:rsidRPr="00004302" w:rsidRDefault="00123969" w:rsidP="00004302">
            <w:pPr>
              <w:spacing w:after="0" w:line="276" w:lineRule="auto"/>
              <w:jc w:val="both"/>
              <w:rPr>
                <w:rFonts w:cs="Times New Roman"/>
                <w:szCs w:val="24"/>
              </w:rPr>
            </w:pPr>
            <w:r w:rsidRPr="00004302">
              <w:rPr>
                <w:rFonts w:cs="Times New Roman"/>
                <w:szCs w:val="24"/>
              </w:rPr>
              <w:t>28.08.1980</w:t>
            </w:r>
          </w:p>
        </w:tc>
        <w:tc>
          <w:tcPr>
            <w:tcW w:w="2594" w:type="dxa"/>
            <w:tcBorders>
              <w:top w:val="nil"/>
              <w:left w:val="nil"/>
              <w:bottom w:val="single" w:sz="4" w:space="0" w:color="auto"/>
              <w:right w:val="single" w:sz="4" w:space="0" w:color="auto"/>
            </w:tcBorders>
            <w:shd w:val="clear" w:color="auto" w:fill="auto"/>
            <w:noWrap/>
            <w:vAlign w:val="center"/>
            <w:hideMark/>
          </w:tcPr>
          <w:p w14:paraId="5B61A5DA"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ARS-080-09004053</w:t>
            </w:r>
          </w:p>
        </w:tc>
      </w:tr>
      <w:tr w:rsidR="00EB33AD" w:rsidRPr="00004302" w14:paraId="617CE27A" w14:textId="77777777" w:rsidTr="00047A04">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08E6963" w14:textId="77777777" w:rsidR="00123969" w:rsidRPr="00004302" w:rsidRDefault="00123969" w:rsidP="00004302">
            <w:pPr>
              <w:spacing w:after="0" w:line="276" w:lineRule="auto"/>
              <w:jc w:val="both"/>
              <w:rPr>
                <w:rFonts w:cs="Times New Roman"/>
                <w:szCs w:val="24"/>
              </w:rPr>
            </w:pPr>
            <w:r w:rsidRPr="00004302">
              <w:rPr>
                <w:rFonts w:cs="Times New Roman"/>
                <w:szCs w:val="24"/>
              </w:rPr>
              <w:t>34</w:t>
            </w:r>
          </w:p>
        </w:tc>
        <w:tc>
          <w:tcPr>
            <w:tcW w:w="2027" w:type="dxa"/>
            <w:tcBorders>
              <w:top w:val="nil"/>
              <w:left w:val="nil"/>
              <w:bottom w:val="single" w:sz="4" w:space="0" w:color="auto"/>
              <w:right w:val="single" w:sz="4" w:space="0" w:color="auto"/>
            </w:tcBorders>
            <w:shd w:val="clear" w:color="auto" w:fill="auto"/>
            <w:vAlign w:val="center"/>
            <w:hideMark/>
          </w:tcPr>
          <w:p w14:paraId="626DCC43"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Kimokouwa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29420341"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Eworendeke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64839114" w14:textId="77777777" w:rsidR="00123969" w:rsidRPr="00004302" w:rsidRDefault="00123969" w:rsidP="00004302">
            <w:pPr>
              <w:spacing w:after="0" w:line="276" w:lineRule="auto"/>
              <w:jc w:val="both"/>
              <w:rPr>
                <w:rFonts w:cs="Times New Roman"/>
                <w:szCs w:val="24"/>
              </w:rPr>
            </w:pPr>
            <w:r w:rsidRPr="00004302">
              <w:rPr>
                <w:rFonts w:cs="Times New Roman"/>
                <w:szCs w:val="24"/>
              </w:rPr>
              <w:t>01.01.2000</w:t>
            </w:r>
          </w:p>
        </w:tc>
        <w:tc>
          <w:tcPr>
            <w:tcW w:w="2594" w:type="dxa"/>
            <w:tcBorders>
              <w:top w:val="nil"/>
              <w:left w:val="nil"/>
              <w:bottom w:val="single" w:sz="4" w:space="0" w:color="auto"/>
              <w:right w:val="single" w:sz="4" w:space="0" w:color="auto"/>
            </w:tcBorders>
            <w:shd w:val="clear" w:color="auto" w:fill="auto"/>
            <w:noWrap/>
            <w:vAlign w:val="center"/>
            <w:hideMark/>
          </w:tcPr>
          <w:p w14:paraId="26619C83"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ARS-080-09001277</w:t>
            </w:r>
          </w:p>
        </w:tc>
      </w:tr>
      <w:tr w:rsidR="00EB33AD" w:rsidRPr="00004302" w14:paraId="13BDFF29" w14:textId="77777777" w:rsidTr="00047A04">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9CB7461" w14:textId="77777777" w:rsidR="00123969" w:rsidRPr="00004302" w:rsidRDefault="00123969" w:rsidP="00004302">
            <w:pPr>
              <w:spacing w:after="0" w:line="276" w:lineRule="auto"/>
              <w:jc w:val="both"/>
              <w:rPr>
                <w:rFonts w:cs="Times New Roman"/>
                <w:szCs w:val="24"/>
              </w:rPr>
            </w:pPr>
            <w:r w:rsidRPr="00004302">
              <w:rPr>
                <w:rFonts w:cs="Times New Roman"/>
                <w:szCs w:val="24"/>
              </w:rPr>
              <w:t>35</w:t>
            </w:r>
          </w:p>
        </w:tc>
        <w:tc>
          <w:tcPr>
            <w:tcW w:w="2027" w:type="dxa"/>
            <w:tcBorders>
              <w:top w:val="nil"/>
              <w:left w:val="nil"/>
              <w:bottom w:val="single" w:sz="4" w:space="0" w:color="auto"/>
              <w:right w:val="single" w:sz="4" w:space="0" w:color="auto"/>
            </w:tcBorders>
            <w:shd w:val="clear" w:color="auto" w:fill="auto"/>
            <w:vAlign w:val="center"/>
            <w:hideMark/>
          </w:tcPr>
          <w:p w14:paraId="6D3C9EC1"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Orbomba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49A33312"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Orbomba</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14EB152E"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19983ECF"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ARS-080-09010783</w:t>
            </w:r>
          </w:p>
        </w:tc>
      </w:tr>
      <w:tr w:rsidR="00EB33AD" w:rsidRPr="00004302" w14:paraId="355C091C" w14:textId="77777777" w:rsidTr="00047A04">
        <w:trPr>
          <w:trHeight w:val="36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A02E95D" w14:textId="77777777" w:rsidR="00123969" w:rsidRPr="00004302" w:rsidRDefault="00123969" w:rsidP="00004302">
            <w:pPr>
              <w:spacing w:after="0" w:line="276" w:lineRule="auto"/>
              <w:jc w:val="both"/>
              <w:rPr>
                <w:rFonts w:cs="Times New Roman"/>
                <w:szCs w:val="24"/>
              </w:rPr>
            </w:pPr>
            <w:r w:rsidRPr="00004302">
              <w:rPr>
                <w:rFonts w:cs="Times New Roman"/>
                <w:szCs w:val="24"/>
              </w:rPr>
              <w:t>36</w:t>
            </w:r>
          </w:p>
        </w:tc>
        <w:tc>
          <w:tcPr>
            <w:tcW w:w="2027" w:type="dxa"/>
            <w:tcBorders>
              <w:top w:val="nil"/>
              <w:left w:val="nil"/>
              <w:bottom w:val="single" w:sz="4" w:space="0" w:color="auto"/>
              <w:right w:val="single" w:sz="4" w:space="0" w:color="auto"/>
            </w:tcBorders>
            <w:shd w:val="clear" w:color="auto" w:fill="auto"/>
            <w:vAlign w:val="center"/>
            <w:hideMark/>
          </w:tcPr>
          <w:p w14:paraId="1CBF58C0"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Orbomba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73BC7305"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Oltepesi</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1F958CA4"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474132F0"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ARS-080-09010761</w:t>
            </w:r>
          </w:p>
        </w:tc>
      </w:tr>
      <w:tr w:rsidR="00EB33AD" w:rsidRPr="00004302" w14:paraId="0C515198" w14:textId="77777777" w:rsidTr="00047A04">
        <w:trPr>
          <w:trHeight w:val="42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E9C19B0" w14:textId="77777777" w:rsidR="00123969" w:rsidRPr="00004302" w:rsidRDefault="00123969" w:rsidP="00004302">
            <w:pPr>
              <w:spacing w:after="0" w:line="276" w:lineRule="auto"/>
              <w:jc w:val="both"/>
              <w:rPr>
                <w:rFonts w:cs="Times New Roman"/>
                <w:szCs w:val="24"/>
              </w:rPr>
            </w:pPr>
            <w:r w:rsidRPr="00004302">
              <w:rPr>
                <w:rFonts w:cs="Times New Roman"/>
                <w:szCs w:val="24"/>
              </w:rPr>
              <w:t>37</w:t>
            </w:r>
          </w:p>
        </w:tc>
        <w:tc>
          <w:tcPr>
            <w:tcW w:w="2027" w:type="dxa"/>
            <w:tcBorders>
              <w:top w:val="nil"/>
              <w:left w:val="nil"/>
              <w:bottom w:val="single" w:sz="4" w:space="0" w:color="auto"/>
              <w:right w:val="single" w:sz="4" w:space="0" w:color="auto"/>
            </w:tcBorders>
            <w:shd w:val="clear" w:color="auto" w:fill="auto"/>
            <w:vAlign w:val="center"/>
            <w:hideMark/>
          </w:tcPr>
          <w:p w14:paraId="659245DC"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Orbomba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378EE95B" w14:textId="77777777" w:rsidR="00123969" w:rsidRPr="00004302" w:rsidRDefault="00123969" w:rsidP="00004302">
            <w:pPr>
              <w:spacing w:after="0" w:line="276" w:lineRule="auto"/>
              <w:jc w:val="both"/>
              <w:rPr>
                <w:rFonts w:cs="Times New Roman"/>
                <w:szCs w:val="24"/>
              </w:rPr>
            </w:pPr>
            <w:r w:rsidRPr="00004302">
              <w:rPr>
                <w:rFonts w:cs="Times New Roman"/>
                <w:szCs w:val="24"/>
              </w:rPr>
              <w:t>Ranchi</w:t>
            </w:r>
          </w:p>
        </w:tc>
        <w:tc>
          <w:tcPr>
            <w:tcW w:w="2126" w:type="dxa"/>
            <w:tcBorders>
              <w:top w:val="nil"/>
              <w:left w:val="nil"/>
              <w:bottom w:val="single" w:sz="4" w:space="0" w:color="auto"/>
              <w:right w:val="single" w:sz="4" w:space="0" w:color="auto"/>
            </w:tcBorders>
            <w:shd w:val="clear" w:color="auto" w:fill="auto"/>
            <w:noWrap/>
            <w:vAlign w:val="center"/>
            <w:hideMark/>
          </w:tcPr>
          <w:p w14:paraId="009B1923"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591FF55B"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ARS-080-09010910</w:t>
            </w:r>
          </w:p>
        </w:tc>
      </w:tr>
      <w:tr w:rsidR="00EB33AD" w:rsidRPr="00004302" w14:paraId="43868A44" w14:textId="77777777" w:rsidTr="00047A04">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261F8D5" w14:textId="77777777" w:rsidR="00123969" w:rsidRPr="00004302" w:rsidRDefault="00123969" w:rsidP="00004302">
            <w:pPr>
              <w:spacing w:after="0" w:line="276" w:lineRule="auto"/>
              <w:jc w:val="both"/>
              <w:rPr>
                <w:rFonts w:cs="Times New Roman"/>
                <w:szCs w:val="24"/>
              </w:rPr>
            </w:pPr>
            <w:r w:rsidRPr="00004302">
              <w:rPr>
                <w:rFonts w:cs="Times New Roman"/>
                <w:szCs w:val="24"/>
              </w:rPr>
              <w:t>38</w:t>
            </w:r>
          </w:p>
        </w:tc>
        <w:tc>
          <w:tcPr>
            <w:tcW w:w="2027" w:type="dxa"/>
            <w:tcBorders>
              <w:top w:val="nil"/>
              <w:left w:val="nil"/>
              <w:bottom w:val="single" w:sz="4" w:space="0" w:color="auto"/>
              <w:right w:val="single" w:sz="4" w:space="0" w:color="auto"/>
            </w:tcBorders>
            <w:shd w:val="clear" w:color="auto" w:fill="auto"/>
            <w:vAlign w:val="center"/>
            <w:hideMark/>
          </w:tcPr>
          <w:p w14:paraId="4393E383" w14:textId="77777777" w:rsidR="00123969" w:rsidRPr="00004302" w:rsidRDefault="00123969" w:rsidP="00004302">
            <w:pPr>
              <w:spacing w:after="0" w:line="276" w:lineRule="auto"/>
              <w:jc w:val="both"/>
              <w:rPr>
                <w:rFonts w:cs="Times New Roman"/>
                <w:szCs w:val="24"/>
              </w:rPr>
            </w:pPr>
            <w:r w:rsidRPr="00004302">
              <w:rPr>
                <w:rFonts w:cs="Times New Roman"/>
                <w:szCs w:val="24"/>
              </w:rPr>
              <w:t>Longido</w:t>
            </w:r>
          </w:p>
        </w:tc>
        <w:tc>
          <w:tcPr>
            <w:tcW w:w="2152" w:type="dxa"/>
            <w:tcBorders>
              <w:top w:val="nil"/>
              <w:left w:val="nil"/>
              <w:bottom w:val="single" w:sz="4" w:space="0" w:color="auto"/>
              <w:right w:val="single" w:sz="4" w:space="0" w:color="auto"/>
            </w:tcBorders>
            <w:shd w:val="clear" w:color="auto" w:fill="auto"/>
            <w:vAlign w:val="center"/>
            <w:hideMark/>
          </w:tcPr>
          <w:p w14:paraId="1B8BF428" w14:textId="77777777" w:rsidR="00123969" w:rsidRPr="00004302" w:rsidRDefault="00123969" w:rsidP="00004302">
            <w:pPr>
              <w:spacing w:after="0" w:line="276" w:lineRule="auto"/>
              <w:jc w:val="both"/>
              <w:rPr>
                <w:rFonts w:cs="Times New Roman"/>
                <w:szCs w:val="24"/>
              </w:rPr>
            </w:pPr>
            <w:r w:rsidRPr="00004302">
              <w:rPr>
                <w:rFonts w:cs="Times New Roman"/>
                <w:szCs w:val="24"/>
              </w:rPr>
              <w:t>Longido</w:t>
            </w:r>
          </w:p>
        </w:tc>
        <w:tc>
          <w:tcPr>
            <w:tcW w:w="2126" w:type="dxa"/>
            <w:tcBorders>
              <w:top w:val="nil"/>
              <w:left w:val="nil"/>
              <w:bottom w:val="single" w:sz="4" w:space="0" w:color="auto"/>
              <w:right w:val="single" w:sz="4" w:space="0" w:color="auto"/>
            </w:tcBorders>
            <w:shd w:val="clear" w:color="auto" w:fill="auto"/>
            <w:noWrap/>
            <w:vAlign w:val="center"/>
            <w:hideMark/>
          </w:tcPr>
          <w:p w14:paraId="632254A8" w14:textId="77777777" w:rsidR="00123969" w:rsidRPr="00004302" w:rsidRDefault="00123969" w:rsidP="00004302">
            <w:pPr>
              <w:spacing w:after="0" w:line="276" w:lineRule="auto"/>
              <w:jc w:val="both"/>
              <w:rPr>
                <w:rFonts w:cs="Times New Roman"/>
                <w:szCs w:val="24"/>
              </w:rPr>
            </w:pPr>
            <w:r w:rsidRPr="00004302">
              <w:rPr>
                <w:rFonts w:cs="Times New Roman"/>
                <w:szCs w:val="24"/>
              </w:rPr>
              <w:t>01.06.1979</w:t>
            </w:r>
          </w:p>
        </w:tc>
        <w:tc>
          <w:tcPr>
            <w:tcW w:w="2594" w:type="dxa"/>
            <w:tcBorders>
              <w:top w:val="nil"/>
              <w:left w:val="nil"/>
              <w:bottom w:val="single" w:sz="4" w:space="0" w:color="auto"/>
              <w:right w:val="single" w:sz="4" w:space="0" w:color="auto"/>
            </w:tcBorders>
            <w:shd w:val="clear" w:color="auto" w:fill="auto"/>
            <w:noWrap/>
            <w:vAlign w:val="center"/>
            <w:hideMark/>
          </w:tcPr>
          <w:p w14:paraId="37169EBA"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ARS-080-09005202</w:t>
            </w:r>
          </w:p>
        </w:tc>
      </w:tr>
      <w:tr w:rsidR="00EB33AD" w:rsidRPr="00004302" w14:paraId="7C5A6821" w14:textId="77777777" w:rsidTr="00047A04">
        <w:trPr>
          <w:trHeight w:val="33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952D5FD" w14:textId="77777777" w:rsidR="00123969" w:rsidRPr="00004302" w:rsidRDefault="00123969" w:rsidP="00004302">
            <w:pPr>
              <w:spacing w:after="0" w:line="276" w:lineRule="auto"/>
              <w:jc w:val="both"/>
              <w:rPr>
                <w:rFonts w:cs="Times New Roman"/>
                <w:szCs w:val="24"/>
              </w:rPr>
            </w:pPr>
            <w:r w:rsidRPr="00004302">
              <w:rPr>
                <w:rFonts w:cs="Times New Roman"/>
                <w:szCs w:val="24"/>
              </w:rPr>
              <w:t>39</w:t>
            </w:r>
          </w:p>
        </w:tc>
        <w:tc>
          <w:tcPr>
            <w:tcW w:w="2027" w:type="dxa"/>
            <w:tcBorders>
              <w:top w:val="nil"/>
              <w:left w:val="nil"/>
              <w:bottom w:val="single" w:sz="4" w:space="0" w:color="auto"/>
              <w:right w:val="single" w:sz="4" w:space="0" w:color="auto"/>
            </w:tcBorders>
            <w:shd w:val="clear" w:color="auto" w:fill="auto"/>
            <w:vAlign w:val="center"/>
            <w:hideMark/>
          </w:tcPr>
          <w:p w14:paraId="59E82FD6"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Olmolog</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3B801848"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Elerai</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3C305F71" w14:textId="77777777" w:rsidR="00123969" w:rsidRPr="00004302" w:rsidRDefault="00123969" w:rsidP="00004302">
            <w:pPr>
              <w:spacing w:after="0" w:line="276" w:lineRule="auto"/>
              <w:jc w:val="both"/>
              <w:rPr>
                <w:rFonts w:cs="Times New Roman"/>
                <w:szCs w:val="24"/>
              </w:rPr>
            </w:pPr>
            <w:r w:rsidRPr="00004302">
              <w:rPr>
                <w:rFonts w:cs="Times New Roman"/>
                <w:szCs w:val="24"/>
              </w:rPr>
              <w:t>27.07.1993</w:t>
            </w:r>
          </w:p>
        </w:tc>
        <w:tc>
          <w:tcPr>
            <w:tcW w:w="2594" w:type="dxa"/>
            <w:tcBorders>
              <w:top w:val="nil"/>
              <w:left w:val="nil"/>
              <w:bottom w:val="single" w:sz="4" w:space="0" w:color="auto"/>
              <w:right w:val="single" w:sz="4" w:space="0" w:color="auto"/>
            </w:tcBorders>
            <w:shd w:val="clear" w:color="auto" w:fill="auto"/>
            <w:noWrap/>
            <w:vAlign w:val="center"/>
            <w:hideMark/>
          </w:tcPr>
          <w:p w14:paraId="26CA515D"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ARS-080-09001195</w:t>
            </w:r>
          </w:p>
        </w:tc>
      </w:tr>
      <w:tr w:rsidR="00EB33AD" w:rsidRPr="00004302" w14:paraId="138E5C68" w14:textId="77777777" w:rsidTr="00047A04">
        <w:trPr>
          <w:trHeight w:val="33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9E1A8E9" w14:textId="77777777" w:rsidR="00123969" w:rsidRPr="00004302" w:rsidRDefault="00123969" w:rsidP="00004302">
            <w:pPr>
              <w:spacing w:after="0" w:line="276" w:lineRule="auto"/>
              <w:jc w:val="both"/>
              <w:rPr>
                <w:rFonts w:cs="Times New Roman"/>
                <w:szCs w:val="24"/>
              </w:rPr>
            </w:pPr>
            <w:r w:rsidRPr="00004302">
              <w:rPr>
                <w:rFonts w:cs="Times New Roman"/>
                <w:szCs w:val="24"/>
              </w:rPr>
              <w:t>40</w:t>
            </w:r>
          </w:p>
        </w:tc>
        <w:tc>
          <w:tcPr>
            <w:tcW w:w="2027" w:type="dxa"/>
            <w:tcBorders>
              <w:top w:val="nil"/>
              <w:left w:val="nil"/>
              <w:bottom w:val="single" w:sz="4" w:space="0" w:color="auto"/>
              <w:right w:val="single" w:sz="4" w:space="0" w:color="auto"/>
            </w:tcBorders>
            <w:shd w:val="clear" w:color="auto" w:fill="auto"/>
            <w:vAlign w:val="center"/>
            <w:hideMark/>
          </w:tcPr>
          <w:p w14:paraId="5119B5DB"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Olmolog</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626269C6"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Olmolog</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7480BB40" w14:textId="77777777" w:rsidR="00123969" w:rsidRPr="00004302" w:rsidRDefault="00123969" w:rsidP="00004302">
            <w:pPr>
              <w:spacing w:after="0" w:line="276" w:lineRule="auto"/>
              <w:jc w:val="both"/>
              <w:rPr>
                <w:rFonts w:cs="Times New Roman"/>
                <w:szCs w:val="24"/>
              </w:rPr>
            </w:pPr>
            <w:r w:rsidRPr="00004302">
              <w:rPr>
                <w:rFonts w:cs="Times New Roman"/>
                <w:szCs w:val="24"/>
              </w:rPr>
              <w:t>15.11.2005</w:t>
            </w:r>
          </w:p>
        </w:tc>
        <w:tc>
          <w:tcPr>
            <w:tcW w:w="2594" w:type="dxa"/>
            <w:tcBorders>
              <w:top w:val="nil"/>
              <w:left w:val="nil"/>
              <w:bottom w:val="single" w:sz="4" w:space="0" w:color="auto"/>
              <w:right w:val="single" w:sz="4" w:space="0" w:color="auto"/>
            </w:tcBorders>
            <w:shd w:val="clear" w:color="auto" w:fill="auto"/>
            <w:noWrap/>
            <w:vAlign w:val="center"/>
            <w:hideMark/>
          </w:tcPr>
          <w:p w14:paraId="099C7CCA"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ARS-080-09010749</w:t>
            </w:r>
          </w:p>
        </w:tc>
      </w:tr>
      <w:tr w:rsidR="00EB33AD" w:rsidRPr="00004302" w14:paraId="65D4AE5A" w14:textId="77777777" w:rsidTr="00047A04">
        <w:trPr>
          <w:trHeight w:val="34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41425CB" w14:textId="77777777" w:rsidR="00123969" w:rsidRPr="00004302" w:rsidRDefault="00123969" w:rsidP="00004302">
            <w:pPr>
              <w:spacing w:after="0" w:line="276" w:lineRule="auto"/>
              <w:jc w:val="both"/>
              <w:rPr>
                <w:rFonts w:cs="Times New Roman"/>
                <w:szCs w:val="24"/>
              </w:rPr>
            </w:pPr>
            <w:r w:rsidRPr="00004302">
              <w:rPr>
                <w:rFonts w:cs="Times New Roman"/>
                <w:szCs w:val="24"/>
              </w:rPr>
              <w:t>41</w:t>
            </w:r>
          </w:p>
        </w:tc>
        <w:tc>
          <w:tcPr>
            <w:tcW w:w="2027" w:type="dxa"/>
            <w:tcBorders>
              <w:top w:val="nil"/>
              <w:left w:val="nil"/>
              <w:bottom w:val="single" w:sz="4" w:space="0" w:color="auto"/>
              <w:right w:val="single" w:sz="4" w:space="0" w:color="auto"/>
            </w:tcBorders>
            <w:shd w:val="clear" w:color="auto" w:fill="auto"/>
            <w:vAlign w:val="center"/>
            <w:hideMark/>
          </w:tcPr>
          <w:p w14:paraId="43FAE57E"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Olmolog</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0B42D949"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Lerang’wa</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1E967613" w14:textId="77777777" w:rsidR="00123969" w:rsidRPr="00004302" w:rsidRDefault="00123969" w:rsidP="00004302">
            <w:pPr>
              <w:spacing w:after="0" w:line="276" w:lineRule="auto"/>
              <w:jc w:val="both"/>
              <w:rPr>
                <w:rFonts w:cs="Times New Roman"/>
                <w:szCs w:val="24"/>
              </w:rPr>
            </w:pPr>
            <w:r w:rsidRPr="00004302">
              <w:rPr>
                <w:rFonts w:cs="Times New Roman"/>
                <w:szCs w:val="24"/>
              </w:rPr>
              <w:t>15.11.2005</w:t>
            </w:r>
          </w:p>
        </w:tc>
        <w:tc>
          <w:tcPr>
            <w:tcW w:w="2594" w:type="dxa"/>
            <w:tcBorders>
              <w:top w:val="nil"/>
              <w:left w:val="nil"/>
              <w:bottom w:val="single" w:sz="4" w:space="0" w:color="auto"/>
              <w:right w:val="single" w:sz="4" w:space="0" w:color="auto"/>
            </w:tcBorders>
            <w:shd w:val="clear" w:color="auto" w:fill="auto"/>
            <w:noWrap/>
            <w:vAlign w:val="center"/>
            <w:hideMark/>
          </w:tcPr>
          <w:p w14:paraId="0D3C855B"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ARS-080-09005012</w:t>
            </w:r>
          </w:p>
        </w:tc>
      </w:tr>
      <w:tr w:rsidR="00EB33AD" w:rsidRPr="00004302" w14:paraId="5C4402AE" w14:textId="77777777" w:rsidTr="00047A04">
        <w:trPr>
          <w:trHeight w:val="34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B3198AD" w14:textId="77777777" w:rsidR="00123969" w:rsidRPr="00004302" w:rsidRDefault="00123969" w:rsidP="00004302">
            <w:pPr>
              <w:spacing w:after="0" w:line="276" w:lineRule="auto"/>
              <w:jc w:val="both"/>
              <w:rPr>
                <w:rFonts w:cs="Times New Roman"/>
                <w:szCs w:val="24"/>
              </w:rPr>
            </w:pPr>
            <w:r w:rsidRPr="00004302">
              <w:rPr>
                <w:rFonts w:cs="Times New Roman"/>
                <w:szCs w:val="24"/>
              </w:rPr>
              <w:t>42</w:t>
            </w:r>
          </w:p>
        </w:tc>
        <w:tc>
          <w:tcPr>
            <w:tcW w:w="2027" w:type="dxa"/>
            <w:tcBorders>
              <w:top w:val="nil"/>
              <w:left w:val="nil"/>
              <w:bottom w:val="single" w:sz="4" w:space="0" w:color="auto"/>
              <w:right w:val="single" w:sz="4" w:space="0" w:color="auto"/>
            </w:tcBorders>
            <w:shd w:val="clear" w:color="auto" w:fill="auto"/>
            <w:vAlign w:val="center"/>
            <w:hideMark/>
          </w:tcPr>
          <w:p w14:paraId="28BAE07E"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Kamwanga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24430BBB"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Kamwanga</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3B25C320" w14:textId="77777777" w:rsidR="00123969" w:rsidRPr="00004302" w:rsidRDefault="00123969" w:rsidP="00004302">
            <w:pPr>
              <w:spacing w:after="0" w:line="276" w:lineRule="auto"/>
              <w:jc w:val="both"/>
              <w:rPr>
                <w:rFonts w:cs="Times New Roman"/>
                <w:szCs w:val="24"/>
              </w:rPr>
            </w:pPr>
            <w:r w:rsidRPr="00004302">
              <w:rPr>
                <w:rFonts w:cs="Times New Roman"/>
                <w:szCs w:val="24"/>
              </w:rPr>
              <w:t>01.07.1979</w:t>
            </w:r>
          </w:p>
        </w:tc>
        <w:tc>
          <w:tcPr>
            <w:tcW w:w="2594" w:type="dxa"/>
            <w:tcBorders>
              <w:top w:val="nil"/>
              <w:left w:val="nil"/>
              <w:bottom w:val="single" w:sz="4" w:space="0" w:color="auto"/>
              <w:right w:val="single" w:sz="4" w:space="0" w:color="auto"/>
            </w:tcBorders>
            <w:shd w:val="clear" w:color="auto" w:fill="auto"/>
            <w:noWrap/>
            <w:vAlign w:val="center"/>
            <w:hideMark/>
          </w:tcPr>
          <w:p w14:paraId="32BB7353"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ARS-080-09003113</w:t>
            </w:r>
          </w:p>
        </w:tc>
      </w:tr>
      <w:tr w:rsidR="00EB33AD" w:rsidRPr="00004302" w14:paraId="63C1B38C" w14:textId="77777777" w:rsidTr="00047A04">
        <w:trPr>
          <w:trHeight w:val="34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827AAA6" w14:textId="77777777" w:rsidR="00123969" w:rsidRPr="00004302" w:rsidRDefault="00123969" w:rsidP="00004302">
            <w:pPr>
              <w:spacing w:after="0" w:line="276" w:lineRule="auto"/>
              <w:jc w:val="both"/>
              <w:rPr>
                <w:rFonts w:cs="Times New Roman"/>
                <w:szCs w:val="24"/>
              </w:rPr>
            </w:pPr>
            <w:r w:rsidRPr="00004302">
              <w:rPr>
                <w:rFonts w:cs="Times New Roman"/>
                <w:szCs w:val="24"/>
              </w:rPr>
              <w:t>43</w:t>
            </w:r>
          </w:p>
        </w:tc>
        <w:tc>
          <w:tcPr>
            <w:tcW w:w="2027" w:type="dxa"/>
            <w:tcBorders>
              <w:top w:val="nil"/>
              <w:left w:val="nil"/>
              <w:bottom w:val="single" w:sz="4" w:space="0" w:color="auto"/>
              <w:right w:val="single" w:sz="4" w:space="0" w:color="auto"/>
            </w:tcBorders>
            <w:shd w:val="clear" w:color="auto" w:fill="auto"/>
            <w:vAlign w:val="center"/>
            <w:hideMark/>
          </w:tcPr>
          <w:p w14:paraId="64CA692F"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Kamwanga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443229D5"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Kitenden</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537BB096" w14:textId="77777777" w:rsidR="00123969" w:rsidRPr="00004302" w:rsidRDefault="00123969" w:rsidP="00004302">
            <w:pPr>
              <w:spacing w:after="0" w:line="276" w:lineRule="auto"/>
              <w:jc w:val="both"/>
              <w:rPr>
                <w:rFonts w:cs="Times New Roman"/>
                <w:szCs w:val="24"/>
              </w:rPr>
            </w:pPr>
            <w:r w:rsidRPr="00004302">
              <w:rPr>
                <w:rFonts w:cs="Times New Roman"/>
                <w:szCs w:val="24"/>
              </w:rPr>
              <w:t>01.01.2000</w:t>
            </w:r>
          </w:p>
        </w:tc>
        <w:tc>
          <w:tcPr>
            <w:tcW w:w="2594" w:type="dxa"/>
            <w:tcBorders>
              <w:top w:val="nil"/>
              <w:left w:val="nil"/>
              <w:bottom w:val="single" w:sz="4" w:space="0" w:color="auto"/>
              <w:right w:val="single" w:sz="4" w:space="0" w:color="auto"/>
            </w:tcBorders>
            <w:shd w:val="clear" w:color="auto" w:fill="auto"/>
            <w:noWrap/>
            <w:vAlign w:val="center"/>
            <w:hideMark/>
          </w:tcPr>
          <w:p w14:paraId="4B324D06"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ARS-080-09004436</w:t>
            </w:r>
          </w:p>
        </w:tc>
      </w:tr>
      <w:tr w:rsidR="00EB33AD" w:rsidRPr="00004302" w14:paraId="52C61E33" w14:textId="77777777" w:rsidTr="00047A04">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911EFEF" w14:textId="77777777" w:rsidR="00123969" w:rsidRPr="00004302" w:rsidRDefault="00123969" w:rsidP="00004302">
            <w:pPr>
              <w:spacing w:after="0" w:line="276" w:lineRule="auto"/>
              <w:jc w:val="both"/>
              <w:rPr>
                <w:rFonts w:cs="Times New Roman"/>
                <w:szCs w:val="24"/>
              </w:rPr>
            </w:pPr>
            <w:r w:rsidRPr="00004302">
              <w:rPr>
                <w:rFonts w:cs="Times New Roman"/>
                <w:szCs w:val="24"/>
              </w:rPr>
              <w:t>44</w:t>
            </w:r>
          </w:p>
        </w:tc>
        <w:tc>
          <w:tcPr>
            <w:tcW w:w="2027" w:type="dxa"/>
            <w:tcBorders>
              <w:top w:val="nil"/>
              <w:left w:val="nil"/>
              <w:bottom w:val="single" w:sz="4" w:space="0" w:color="auto"/>
              <w:right w:val="single" w:sz="4" w:space="0" w:color="auto"/>
            </w:tcBorders>
            <w:shd w:val="clear" w:color="auto" w:fill="auto"/>
            <w:vAlign w:val="center"/>
            <w:hideMark/>
          </w:tcPr>
          <w:p w14:paraId="602E50C8"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Kamwanga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6BDDE1E5"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Irkaswa</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3A2FF4D8"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5CD0D69D"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ARS-080-09002337</w:t>
            </w:r>
          </w:p>
        </w:tc>
      </w:tr>
      <w:tr w:rsidR="00EB33AD" w:rsidRPr="00004302" w14:paraId="70E74ACD" w14:textId="77777777" w:rsidTr="00047A04">
        <w:trPr>
          <w:trHeight w:val="36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5816A37" w14:textId="77777777" w:rsidR="00123969" w:rsidRPr="00004302" w:rsidRDefault="00123969" w:rsidP="00004302">
            <w:pPr>
              <w:spacing w:after="0" w:line="276" w:lineRule="auto"/>
              <w:jc w:val="both"/>
              <w:rPr>
                <w:rFonts w:cs="Times New Roman"/>
                <w:szCs w:val="24"/>
              </w:rPr>
            </w:pPr>
            <w:r w:rsidRPr="00004302">
              <w:rPr>
                <w:rFonts w:cs="Times New Roman"/>
                <w:szCs w:val="24"/>
              </w:rPr>
              <w:t>45</w:t>
            </w:r>
          </w:p>
        </w:tc>
        <w:tc>
          <w:tcPr>
            <w:tcW w:w="2027" w:type="dxa"/>
            <w:tcBorders>
              <w:top w:val="nil"/>
              <w:left w:val="nil"/>
              <w:bottom w:val="single" w:sz="4" w:space="0" w:color="auto"/>
              <w:right w:val="single" w:sz="4" w:space="0" w:color="auto"/>
            </w:tcBorders>
            <w:shd w:val="clear" w:color="auto" w:fill="auto"/>
            <w:vAlign w:val="center"/>
            <w:hideMark/>
          </w:tcPr>
          <w:p w14:paraId="20D471BC" w14:textId="77777777" w:rsidR="00123969" w:rsidRPr="00004302" w:rsidRDefault="00123969" w:rsidP="00004302">
            <w:pPr>
              <w:spacing w:after="0" w:line="276" w:lineRule="auto"/>
              <w:jc w:val="both"/>
              <w:rPr>
                <w:rFonts w:cs="Times New Roman"/>
                <w:szCs w:val="24"/>
              </w:rPr>
            </w:pPr>
            <w:r w:rsidRPr="00004302">
              <w:rPr>
                <w:rFonts w:cs="Times New Roman"/>
                <w:szCs w:val="24"/>
              </w:rPr>
              <w:t>Tingatinga</w:t>
            </w:r>
          </w:p>
        </w:tc>
        <w:tc>
          <w:tcPr>
            <w:tcW w:w="2152" w:type="dxa"/>
            <w:tcBorders>
              <w:top w:val="nil"/>
              <w:left w:val="nil"/>
              <w:bottom w:val="single" w:sz="4" w:space="0" w:color="auto"/>
              <w:right w:val="single" w:sz="4" w:space="0" w:color="auto"/>
            </w:tcBorders>
            <w:shd w:val="clear" w:color="auto" w:fill="auto"/>
            <w:vAlign w:val="center"/>
            <w:hideMark/>
          </w:tcPr>
          <w:p w14:paraId="111C0427" w14:textId="77777777" w:rsidR="00123969" w:rsidRPr="00004302" w:rsidRDefault="00123969" w:rsidP="00004302">
            <w:pPr>
              <w:spacing w:after="0" w:line="276" w:lineRule="auto"/>
              <w:jc w:val="both"/>
              <w:rPr>
                <w:rFonts w:cs="Times New Roman"/>
                <w:szCs w:val="24"/>
              </w:rPr>
            </w:pPr>
            <w:r w:rsidRPr="00004302">
              <w:rPr>
                <w:rFonts w:cs="Times New Roman"/>
                <w:szCs w:val="24"/>
              </w:rPr>
              <w:t>Tingatinga</w:t>
            </w:r>
          </w:p>
        </w:tc>
        <w:tc>
          <w:tcPr>
            <w:tcW w:w="2126" w:type="dxa"/>
            <w:tcBorders>
              <w:top w:val="nil"/>
              <w:left w:val="nil"/>
              <w:bottom w:val="single" w:sz="4" w:space="0" w:color="auto"/>
              <w:right w:val="single" w:sz="4" w:space="0" w:color="auto"/>
            </w:tcBorders>
            <w:shd w:val="clear" w:color="auto" w:fill="auto"/>
            <w:noWrap/>
            <w:vAlign w:val="center"/>
            <w:hideMark/>
          </w:tcPr>
          <w:p w14:paraId="7AD81140"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4E1AB039"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ARS-080-09011702</w:t>
            </w:r>
          </w:p>
        </w:tc>
      </w:tr>
      <w:tr w:rsidR="00EB33AD" w:rsidRPr="00004302" w14:paraId="269AC61E" w14:textId="77777777" w:rsidTr="00047A04">
        <w:trPr>
          <w:trHeight w:val="39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42DA157" w14:textId="77777777" w:rsidR="00123969" w:rsidRPr="00004302" w:rsidRDefault="00123969" w:rsidP="00004302">
            <w:pPr>
              <w:spacing w:after="0" w:line="276" w:lineRule="auto"/>
              <w:jc w:val="both"/>
              <w:rPr>
                <w:rFonts w:cs="Times New Roman"/>
                <w:szCs w:val="24"/>
              </w:rPr>
            </w:pPr>
            <w:r w:rsidRPr="00004302">
              <w:rPr>
                <w:rFonts w:cs="Times New Roman"/>
                <w:szCs w:val="24"/>
              </w:rPr>
              <w:t>46</w:t>
            </w:r>
          </w:p>
        </w:tc>
        <w:tc>
          <w:tcPr>
            <w:tcW w:w="2027" w:type="dxa"/>
            <w:tcBorders>
              <w:top w:val="nil"/>
              <w:left w:val="nil"/>
              <w:bottom w:val="single" w:sz="4" w:space="0" w:color="auto"/>
              <w:right w:val="single" w:sz="4" w:space="0" w:color="auto"/>
            </w:tcBorders>
            <w:shd w:val="clear" w:color="auto" w:fill="auto"/>
            <w:vAlign w:val="center"/>
            <w:hideMark/>
          </w:tcPr>
          <w:p w14:paraId="15938503" w14:textId="77777777" w:rsidR="00123969" w:rsidRPr="00004302" w:rsidRDefault="00123969" w:rsidP="00004302">
            <w:pPr>
              <w:spacing w:after="0" w:line="276" w:lineRule="auto"/>
              <w:jc w:val="both"/>
              <w:rPr>
                <w:rFonts w:cs="Times New Roman"/>
                <w:szCs w:val="24"/>
              </w:rPr>
            </w:pPr>
            <w:r w:rsidRPr="00004302">
              <w:rPr>
                <w:rFonts w:cs="Times New Roman"/>
                <w:szCs w:val="24"/>
              </w:rPr>
              <w:t>Tingatinga</w:t>
            </w:r>
          </w:p>
        </w:tc>
        <w:tc>
          <w:tcPr>
            <w:tcW w:w="2152" w:type="dxa"/>
            <w:tcBorders>
              <w:top w:val="nil"/>
              <w:left w:val="nil"/>
              <w:bottom w:val="single" w:sz="4" w:space="0" w:color="auto"/>
              <w:right w:val="single" w:sz="4" w:space="0" w:color="auto"/>
            </w:tcBorders>
            <w:shd w:val="clear" w:color="auto" w:fill="auto"/>
            <w:vAlign w:val="center"/>
            <w:hideMark/>
          </w:tcPr>
          <w:p w14:paraId="5762880C"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Ngereyani</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7A0A2AE5" w14:textId="77777777" w:rsidR="00123969" w:rsidRPr="00004302" w:rsidRDefault="00123969" w:rsidP="00004302">
            <w:pPr>
              <w:spacing w:after="0" w:line="276" w:lineRule="auto"/>
              <w:jc w:val="both"/>
              <w:rPr>
                <w:rFonts w:cs="Times New Roman"/>
                <w:szCs w:val="24"/>
              </w:rPr>
            </w:pPr>
            <w:r w:rsidRPr="00004302">
              <w:rPr>
                <w:rFonts w:cs="Times New Roman"/>
                <w:szCs w:val="24"/>
              </w:rPr>
              <w:t>01.09.2012</w:t>
            </w:r>
          </w:p>
        </w:tc>
        <w:tc>
          <w:tcPr>
            <w:tcW w:w="2594" w:type="dxa"/>
            <w:tcBorders>
              <w:top w:val="nil"/>
              <w:left w:val="nil"/>
              <w:bottom w:val="single" w:sz="4" w:space="0" w:color="auto"/>
              <w:right w:val="single" w:sz="4" w:space="0" w:color="auto"/>
            </w:tcBorders>
            <w:shd w:val="clear" w:color="auto" w:fill="auto"/>
            <w:noWrap/>
            <w:vAlign w:val="center"/>
            <w:hideMark/>
          </w:tcPr>
          <w:p w14:paraId="731C7AAA"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ARS-080-09009833</w:t>
            </w:r>
          </w:p>
        </w:tc>
      </w:tr>
      <w:tr w:rsidR="00EB33AD" w:rsidRPr="00004302" w14:paraId="7D8A8A33" w14:textId="77777777" w:rsidTr="00047A04">
        <w:trPr>
          <w:trHeight w:val="36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AAF3834" w14:textId="77777777" w:rsidR="00123969" w:rsidRPr="00004302" w:rsidRDefault="00123969" w:rsidP="00004302">
            <w:pPr>
              <w:spacing w:after="0" w:line="276" w:lineRule="auto"/>
              <w:jc w:val="both"/>
              <w:rPr>
                <w:rFonts w:cs="Times New Roman"/>
                <w:szCs w:val="24"/>
              </w:rPr>
            </w:pPr>
            <w:r w:rsidRPr="00004302">
              <w:rPr>
                <w:rFonts w:cs="Times New Roman"/>
                <w:szCs w:val="24"/>
              </w:rPr>
              <w:t>47</w:t>
            </w:r>
          </w:p>
        </w:tc>
        <w:tc>
          <w:tcPr>
            <w:tcW w:w="2027" w:type="dxa"/>
            <w:tcBorders>
              <w:top w:val="nil"/>
              <w:left w:val="nil"/>
              <w:bottom w:val="single" w:sz="4" w:space="0" w:color="auto"/>
              <w:right w:val="single" w:sz="4" w:space="0" w:color="auto"/>
            </w:tcBorders>
            <w:shd w:val="clear" w:color="auto" w:fill="auto"/>
            <w:vAlign w:val="center"/>
            <w:hideMark/>
          </w:tcPr>
          <w:p w14:paraId="4F0BEB6C"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Sinya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1753617C"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Ildonyio</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74CF7DF4" w14:textId="77777777" w:rsidR="00123969" w:rsidRPr="00004302" w:rsidRDefault="00123969" w:rsidP="00004302">
            <w:pPr>
              <w:spacing w:after="0" w:line="276" w:lineRule="auto"/>
              <w:jc w:val="both"/>
              <w:rPr>
                <w:rFonts w:cs="Times New Roman"/>
                <w:szCs w:val="24"/>
              </w:rPr>
            </w:pPr>
            <w:r w:rsidRPr="00004302">
              <w:rPr>
                <w:rFonts w:cs="Times New Roman"/>
                <w:szCs w:val="24"/>
              </w:rPr>
              <w:t>01.07.2014</w:t>
            </w:r>
          </w:p>
        </w:tc>
        <w:tc>
          <w:tcPr>
            <w:tcW w:w="2594" w:type="dxa"/>
            <w:tcBorders>
              <w:top w:val="nil"/>
              <w:left w:val="nil"/>
              <w:bottom w:val="single" w:sz="4" w:space="0" w:color="auto"/>
              <w:right w:val="single" w:sz="4" w:space="0" w:color="auto"/>
            </w:tcBorders>
            <w:shd w:val="clear" w:color="auto" w:fill="auto"/>
            <w:noWrap/>
            <w:vAlign w:val="center"/>
            <w:hideMark/>
          </w:tcPr>
          <w:p w14:paraId="571FE46A"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ARS-080-09002127</w:t>
            </w:r>
          </w:p>
        </w:tc>
      </w:tr>
      <w:tr w:rsidR="00EB33AD" w:rsidRPr="00004302" w14:paraId="013AE447" w14:textId="77777777" w:rsidTr="00047A04">
        <w:trPr>
          <w:trHeight w:val="345"/>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6E4C29C" w14:textId="77777777" w:rsidR="00123969" w:rsidRPr="00004302" w:rsidRDefault="00123969" w:rsidP="00004302">
            <w:pPr>
              <w:spacing w:after="0" w:line="276" w:lineRule="auto"/>
              <w:jc w:val="both"/>
              <w:rPr>
                <w:rFonts w:cs="Times New Roman"/>
                <w:szCs w:val="24"/>
              </w:rPr>
            </w:pPr>
            <w:r w:rsidRPr="00004302">
              <w:rPr>
                <w:rFonts w:cs="Times New Roman"/>
                <w:szCs w:val="24"/>
              </w:rPr>
              <w:t>48</w:t>
            </w:r>
          </w:p>
        </w:tc>
        <w:tc>
          <w:tcPr>
            <w:tcW w:w="2027" w:type="dxa"/>
            <w:tcBorders>
              <w:top w:val="nil"/>
              <w:left w:val="nil"/>
              <w:bottom w:val="single" w:sz="4" w:space="0" w:color="auto"/>
              <w:right w:val="single" w:sz="4" w:space="0" w:color="auto"/>
            </w:tcBorders>
            <w:shd w:val="clear" w:color="auto" w:fill="auto"/>
            <w:vAlign w:val="center"/>
            <w:hideMark/>
          </w:tcPr>
          <w:p w14:paraId="510AACB8"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Sinya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2190E4B7"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Leremeta</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4EA2FA1A" w14:textId="77777777" w:rsidR="00123969" w:rsidRPr="00004302" w:rsidRDefault="00123969" w:rsidP="00004302">
            <w:pPr>
              <w:spacing w:after="0" w:line="276" w:lineRule="auto"/>
              <w:jc w:val="both"/>
              <w:rPr>
                <w:rFonts w:cs="Times New Roman"/>
                <w:szCs w:val="24"/>
              </w:rPr>
            </w:pPr>
            <w:r w:rsidRPr="00004302">
              <w:rPr>
                <w:rFonts w:cs="Times New Roman"/>
                <w:szCs w:val="24"/>
              </w:rPr>
              <w:t>01.07.2014</w:t>
            </w:r>
          </w:p>
        </w:tc>
        <w:tc>
          <w:tcPr>
            <w:tcW w:w="2594" w:type="dxa"/>
            <w:tcBorders>
              <w:top w:val="nil"/>
              <w:left w:val="nil"/>
              <w:bottom w:val="single" w:sz="4" w:space="0" w:color="auto"/>
              <w:right w:val="single" w:sz="4" w:space="0" w:color="auto"/>
            </w:tcBorders>
            <w:shd w:val="clear" w:color="auto" w:fill="auto"/>
            <w:noWrap/>
            <w:vAlign w:val="center"/>
            <w:hideMark/>
          </w:tcPr>
          <w:p w14:paraId="5D618512"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ARS-080-09005022</w:t>
            </w:r>
          </w:p>
        </w:tc>
      </w:tr>
      <w:tr w:rsidR="00EB33AD" w:rsidRPr="00004302" w14:paraId="102DDDD8" w14:textId="77777777" w:rsidTr="00047A04">
        <w:trPr>
          <w:trHeight w:val="36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B541803" w14:textId="77777777" w:rsidR="00123969" w:rsidRPr="00004302" w:rsidRDefault="00123969" w:rsidP="00004302">
            <w:pPr>
              <w:spacing w:after="0" w:line="276" w:lineRule="auto"/>
              <w:jc w:val="both"/>
              <w:rPr>
                <w:rFonts w:cs="Times New Roman"/>
                <w:szCs w:val="24"/>
              </w:rPr>
            </w:pPr>
            <w:r w:rsidRPr="00004302">
              <w:rPr>
                <w:rFonts w:cs="Times New Roman"/>
                <w:szCs w:val="24"/>
              </w:rPr>
              <w:t>49</w:t>
            </w:r>
          </w:p>
        </w:tc>
        <w:tc>
          <w:tcPr>
            <w:tcW w:w="2027" w:type="dxa"/>
            <w:tcBorders>
              <w:top w:val="nil"/>
              <w:left w:val="nil"/>
              <w:bottom w:val="single" w:sz="4" w:space="0" w:color="auto"/>
              <w:right w:val="single" w:sz="4" w:space="0" w:color="auto"/>
            </w:tcBorders>
            <w:shd w:val="clear" w:color="auto" w:fill="auto"/>
            <w:vAlign w:val="center"/>
            <w:hideMark/>
          </w:tcPr>
          <w:p w14:paraId="742A08F9"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Sinya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0BA7349E"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Endonyemali</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289A4420" w14:textId="77777777" w:rsidR="00123969" w:rsidRPr="00004302" w:rsidRDefault="00123969" w:rsidP="00004302">
            <w:pPr>
              <w:spacing w:after="0" w:line="276" w:lineRule="auto"/>
              <w:jc w:val="both"/>
              <w:rPr>
                <w:rFonts w:cs="Times New Roman"/>
                <w:szCs w:val="24"/>
              </w:rPr>
            </w:pPr>
            <w:r w:rsidRPr="00004302">
              <w:rPr>
                <w:rFonts w:cs="Times New Roman"/>
                <w:szCs w:val="24"/>
              </w:rPr>
              <w:t>01.07.2014</w:t>
            </w:r>
          </w:p>
        </w:tc>
        <w:tc>
          <w:tcPr>
            <w:tcW w:w="2594" w:type="dxa"/>
            <w:tcBorders>
              <w:top w:val="nil"/>
              <w:left w:val="nil"/>
              <w:bottom w:val="single" w:sz="4" w:space="0" w:color="auto"/>
              <w:right w:val="single" w:sz="4" w:space="0" w:color="auto"/>
            </w:tcBorders>
            <w:shd w:val="clear" w:color="auto" w:fill="auto"/>
            <w:noWrap/>
            <w:vAlign w:val="center"/>
            <w:hideMark/>
          </w:tcPr>
          <w:p w14:paraId="41345857" w14:textId="77777777" w:rsidR="00123969" w:rsidRPr="00004302" w:rsidRDefault="00123969" w:rsidP="00004302">
            <w:pPr>
              <w:spacing w:after="0" w:line="276" w:lineRule="auto"/>
              <w:jc w:val="both"/>
              <w:rPr>
                <w:rFonts w:cs="Times New Roman"/>
                <w:szCs w:val="24"/>
              </w:rPr>
            </w:pPr>
            <w:r w:rsidRPr="00004302">
              <w:rPr>
                <w:rFonts w:cs="Times New Roman"/>
                <w:szCs w:val="24"/>
              </w:rPr>
              <w:t>ARS-080-09001243</w:t>
            </w:r>
          </w:p>
        </w:tc>
      </w:tr>
      <w:tr w:rsidR="00EB33AD" w:rsidRPr="00004302" w14:paraId="3F6C1B79" w14:textId="77777777" w:rsidTr="00047A04">
        <w:trPr>
          <w:trHeight w:val="33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AA471F2" w14:textId="77777777" w:rsidR="00123969" w:rsidRPr="00004302" w:rsidRDefault="00123969" w:rsidP="00004302">
            <w:pPr>
              <w:spacing w:after="0" w:line="276" w:lineRule="auto"/>
              <w:jc w:val="both"/>
              <w:rPr>
                <w:rFonts w:cs="Times New Roman"/>
                <w:szCs w:val="24"/>
              </w:rPr>
            </w:pPr>
            <w:r w:rsidRPr="00004302">
              <w:rPr>
                <w:rFonts w:cs="Times New Roman"/>
                <w:szCs w:val="24"/>
              </w:rPr>
              <w:t>50</w:t>
            </w:r>
          </w:p>
        </w:tc>
        <w:tc>
          <w:tcPr>
            <w:tcW w:w="2027" w:type="dxa"/>
            <w:tcBorders>
              <w:top w:val="nil"/>
              <w:left w:val="nil"/>
              <w:bottom w:val="single" w:sz="4" w:space="0" w:color="auto"/>
              <w:right w:val="single" w:sz="4" w:space="0" w:color="auto"/>
            </w:tcBorders>
            <w:shd w:val="clear" w:color="auto" w:fill="auto"/>
            <w:vAlign w:val="center"/>
            <w:hideMark/>
          </w:tcPr>
          <w:p w14:paraId="21B43FE3"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Namanga</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1B039B51" w14:textId="77777777" w:rsidR="00123969" w:rsidRPr="00004302" w:rsidRDefault="00123969" w:rsidP="00004302">
            <w:pPr>
              <w:spacing w:after="0" w:line="276" w:lineRule="auto"/>
              <w:jc w:val="both"/>
              <w:rPr>
                <w:rFonts w:cs="Times New Roman"/>
                <w:szCs w:val="24"/>
              </w:rPr>
            </w:pPr>
            <w:proofErr w:type="spellStart"/>
            <w:r w:rsidRPr="00004302">
              <w:rPr>
                <w:rFonts w:cs="Times New Roman"/>
                <w:szCs w:val="24"/>
              </w:rPr>
              <w:t>Namanga</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746A4093" w14:textId="401BB8DC" w:rsidR="00123969" w:rsidRPr="00004302" w:rsidRDefault="00004302" w:rsidP="00004302">
            <w:pPr>
              <w:spacing w:after="0" w:line="276" w:lineRule="auto"/>
              <w:jc w:val="both"/>
              <w:rPr>
                <w:rFonts w:cs="Times New Roman"/>
                <w:szCs w:val="24"/>
              </w:rPr>
            </w:pPr>
            <w:r w:rsidRPr="00004302">
              <w:rPr>
                <w:rFonts w:cs="Times New Roman"/>
                <w:szCs w:val="24"/>
              </w:rPr>
              <w:t xml:space="preserve">Township </w:t>
            </w:r>
          </w:p>
        </w:tc>
        <w:tc>
          <w:tcPr>
            <w:tcW w:w="2594" w:type="dxa"/>
            <w:tcBorders>
              <w:top w:val="nil"/>
              <w:left w:val="nil"/>
              <w:bottom w:val="single" w:sz="4" w:space="0" w:color="auto"/>
              <w:right w:val="single" w:sz="4" w:space="0" w:color="auto"/>
            </w:tcBorders>
            <w:shd w:val="clear" w:color="auto" w:fill="auto"/>
            <w:noWrap/>
            <w:vAlign w:val="center"/>
            <w:hideMark/>
          </w:tcPr>
          <w:p w14:paraId="2B3C328D" w14:textId="315A0061" w:rsidR="00123969" w:rsidRPr="00004302" w:rsidRDefault="00004302" w:rsidP="00004302">
            <w:pPr>
              <w:spacing w:after="0" w:line="276" w:lineRule="auto"/>
              <w:jc w:val="both"/>
              <w:rPr>
                <w:rFonts w:cs="Times New Roman"/>
                <w:szCs w:val="24"/>
              </w:rPr>
            </w:pPr>
            <w:r w:rsidRPr="00004302">
              <w:rPr>
                <w:rFonts w:cs="Times New Roman"/>
                <w:szCs w:val="24"/>
              </w:rPr>
              <w:t>Township</w:t>
            </w:r>
          </w:p>
        </w:tc>
      </w:tr>
    </w:tbl>
    <w:p w14:paraId="6F1754A7" w14:textId="77777777" w:rsidR="0018722C" w:rsidRPr="00004302" w:rsidRDefault="0018722C" w:rsidP="00004302">
      <w:pPr>
        <w:spacing w:line="276" w:lineRule="auto"/>
        <w:jc w:val="both"/>
        <w:rPr>
          <w:rFonts w:eastAsiaTheme="majorEastAsia" w:cs="Times New Roman"/>
          <w:szCs w:val="24"/>
        </w:rPr>
      </w:pPr>
    </w:p>
    <w:p w14:paraId="327EB40F" w14:textId="59EFE7B6" w:rsidR="00EB0AA2" w:rsidRPr="00004302" w:rsidRDefault="0089049D" w:rsidP="00004302">
      <w:pPr>
        <w:spacing w:line="276" w:lineRule="auto"/>
        <w:jc w:val="both"/>
        <w:rPr>
          <w:rFonts w:eastAsiaTheme="majorEastAsia" w:cs="Times New Roman"/>
          <w:szCs w:val="24"/>
        </w:rPr>
      </w:pPr>
      <w:r w:rsidRPr="00004302">
        <w:rPr>
          <w:rFonts w:eastAsiaTheme="majorEastAsia" w:cs="Times New Roman"/>
          <w:szCs w:val="24"/>
        </w:rPr>
        <w:t xml:space="preserve">In </w:t>
      </w:r>
      <w:r w:rsidR="00A71FBF" w:rsidRPr="00004302">
        <w:rPr>
          <w:rFonts w:eastAsiaTheme="majorEastAsia" w:cs="Times New Roman"/>
          <w:szCs w:val="24"/>
        </w:rPr>
        <w:t xml:space="preserve">Longido District Council, </w:t>
      </w:r>
      <w:r w:rsidRPr="00004302">
        <w:rPr>
          <w:rFonts w:eastAsiaTheme="majorEastAsia" w:cs="Times New Roman"/>
          <w:szCs w:val="24"/>
        </w:rPr>
        <w:t xml:space="preserve">the </w:t>
      </w:r>
      <w:r w:rsidR="005B3D1C" w:rsidRPr="00004302">
        <w:rPr>
          <w:rFonts w:eastAsiaTheme="majorEastAsia" w:cs="Times New Roman"/>
          <w:szCs w:val="24"/>
        </w:rPr>
        <w:t xml:space="preserve">preparation of </w:t>
      </w:r>
      <w:r w:rsidR="00EB0AA2" w:rsidRPr="00004302">
        <w:rPr>
          <w:rFonts w:eastAsiaTheme="majorEastAsia" w:cs="Times New Roman"/>
          <w:szCs w:val="24"/>
        </w:rPr>
        <w:t>DLUPF, VLUP,</w:t>
      </w:r>
      <w:r w:rsidR="005B3D1C" w:rsidRPr="00004302">
        <w:rPr>
          <w:rFonts w:eastAsiaTheme="majorEastAsia" w:cs="Times New Roman"/>
          <w:szCs w:val="24"/>
        </w:rPr>
        <w:t xml:space="preserve"> DSP, and the</w:t>
      </w:r>
      <w:r w:rsidR="00EB0AA2" w:rsidRPr="00004302">
        <w:rPr>
          <w:rFonts w:eastAsiaTheme="majorEastAsia" w:cs="Times New Roman"/>
          <w:szCs w:val="24"/>
        </w:rPr>
        <w:t xml:space="preserve"> issuance of CCROs </w:t>
      </w:r>
      <w:r w:rsidR="005B3D1C" w:rsidRPr="00004302">
        <w:rPr>
          <w:rFonts w:eastAsiaTheme="majorEastAsia" w:cs="Times New Roman"/>
          <w:szCs w:val="24"/>
        </w:rPr>
        <w:t>ism expected to</w:t>
      </w:r>
      <w:r w:rsidR="00EB0AA2" w:rsidRPr="00004302">
        <w:rPr>
          <w:rFonts w:eastAsiaTheme="majorEastAsia" w:cs="Times New Roman"/>
          <w:szCs w:val="24"/>
        </w:rPr>
        <w:t xml:space="preserve"> involve the following activities</w:t>
      </w:r>
      <w:r w:rsidR="008F1FC4" w:rsidRPr="00004302">
        <w:rPr>
          <w:rFonts w:eastAsiaTheme="majorEastAsia" w:cs="Times New Roman"/>
          <w:szCs w:val="24"/>
        </w:rPr>
        <w:t>:</w:t>
      </w:r>
    </w:p>
    <w:p w14:paraId="5ACCF3AA" w14:textId="6399149F" w:rsidR="00EB0AA2" w:rsidRPr="00004302" w:rsidRDefault="00EB0AA2" w:rsidP="00004302">
      <w:pPr>
        <w:pStyle w:val="Heading2"/>
        <w:spacing w:line="276" w:lineRule="auto"/>
        <w:rPr>
          <w:rFonts w:cs="Times New Roman"/>
          <w:szCs w:val="24"/>
        </w:rPr>
      </w:pPr>
      <w:bookmarkStart w:id="53" w:name="_Toc164696778"/>
      <w:r w:rsidRPr="00004302">
        <w:rPr>
          <w:rFonts w:cs="Times New Roman"/>
          <w:szCs w:val="24"/>
        </w:rPr>
        <w:t>District Land Use Planning Framework (DLUPF)</w:t>
      </w:r>
      <w:bookmarkEnd w:id="53"/>
    </w:p>
    <w:p w14:paraId="0FD98D4E" w14:textId="53DCB478" w:rsidR="002F06B8" w:rsidRPr="00004302" w:rsidRDefault="004A6052" w:rsidP="00004302">
      <w:pPr>
        <w:spacing w:line="276" w:lineRule="auto"/>
        <w:jc w:val="both"/>
        <w:rPr>
          <w:rFonts w:eastAsiaTheme="majorEastAsia" w:cs="Times New Roman"/>
          <w:szCs w:val="24"/>
        </w:rPr>
      </w:pPr>
      <w:r w:rsidRPr="00004302">
        <w:rPr>
          <w:rFonts w:eastAsiaTheme="majorEastAsia" w:cs="Times New Roman"/>
          <w:szCs w:val="24"/>
        </w:rPr>
        <w:t>LTIP provided i</w:t>
      </w:r>
      <w:r w:rsidR="00712C32" w:rsidRPr="00004302">
        <w:rPr>
          <w:rFonts w:eastAsiaTheme="majorEastAsia" w:cs="Times New Roman"/>
          <w:szCs w:val="24"/>
        </w:rPr>
        <w:t>ni</w:t>
      </w:r>
      <w:r w:rsidRPr="00004302">
        <w:rPr>
          <w:rFonts w:eastAsiaTheme="majorEastAsia" w:cs="Times New Roman"/>
          <w:szCs w:val="24"/>
        </w:rPr>
        <w:t>tial support for the</w:t>
      </w:r>
      <w:r w:rsidR="00712C32" w:rsidRPr="00004302">
        <w:rPr>
          <w:rFonts w:eastAsiaTheme="majorEastAsia" w:cs="Times New Roman"/>
          <w:szCs w:val="24"/>
        </w:rPr>
        <w:t xml:space="preserve"> </w:t>
      </w:r>
      <w:r w:rsidR="004B1068" w:rsidRPr="00004302">
        <w:rPr>
          <w:rFonts w:eastAsiaTheme="majorEastAsia" w:cs="Times New Roman"/>
          <w:szCs w:val="24"/>
        </w:rPr>
        <w:t>preparation of DLUPF</w:t>
      </w:r>
      <w:r w:rsidR="003151DF" w:rsidRPr="00004302">
        <w:rPr>
          <w:rFonts w:eastAsiaTheme="majorEastAsia" w:cs="Times New Roman"/>
          <w:szCs w:val="24"/>
        </w:rPr>
        <w:t xml:space="preserve"> in </w:t>
      </w:r>
      <w:r w:rsidR="00653474" w:rsidRPr="00004302">
        <w:rPr>
          <w:rFonts w:eastAsiaTheme="majorEastAsia" w:cs="Times New Roman"/>
          <w:szCs w:val="24"/>
        </w:rPr>
        <w:t xml:space="preserve">March </w:t>
      </w:r>
      <w:r w:rsidR="003151DF" w:rsidRPr="00004302">
        <w:rPr>
          <w:rFonts w:eastAsiaTheme="majorEastAsia" w:cs="Times New Roman"/>
          <w:szCs w:val="24"/>
        </w:rPr>
        <w:t xml:space="preserve">2023 and </w:t>
      </w:r>
      <w:r w:rsidR="008D51F9" w:rsidRPr="00004302">
        <w:rPr>
          <w:rFonts w:eastAsiaTheme="majorEastAsia" w:cs="Times New Roman"/>
          <w:szCs w:val="24"/>
        </w:rPr>
        <w:t xml:space="preserve">this support </w:t>
      </w:r>
      <w:r w:rsidR="004B1068" w:rsidRPr="00004302">
        <w:rPr>
          <w:rFonts w:eastAsiaTheme="majorEastAsia" w:cs="Times New Roman"/>
          <w:szCs w:val="24"/>
        </w:rPr>
        <w:t>involve</w:t>
      </w:r>
      <w:r w:rsidR="008D51F9" w:rsidRPr="00004302">
        <w:rPr>
          <w:rFonts w:eastAsiaTheme="majorEastAsia" w:cs="Times New Roman"/>
          <w:szCs w:val="24"/>
        </w:rPr>
        <w:t>d</w:t>
      </w:r>
      <w:r w:rsidR="004B1068" w:rsidRPr="00004302">
        <w:rPr>
          <w:rFonts w:eastAsiaTheme="majorEastAsia" w:cs="Times New Roman"/>
          <w:szCs w:val="24"/>
        </w:rPr>
        <w:t xml:space="preserve"> </w:t>
      </w:r>
      <w:r w:rsidR="00276626" w:rsidRPr="00004302">
        <w:rPr>
          <w:rFonts w:eastAsiaTheme="majorEastAsia" w:cs="Times New Roman"/>
          <w:szCs w:val="24"/>
        </w:rPr>
        <w:t>stakeholder engagement, awareness raising and training</w:t>
      </w:r>
      <w:r w:rsidR="00F05CEC" w:rsidRPr="00004302">
        <w:rPr>
          <w:rFonts w:eastAsiaTheme="majorEastAsia" w:cs="Times New Roman"/>
          <w:szCs w:val="24"/>
        </w:rPr>
        <w:t xml:space="preserve">; </w:t>
      </w:r>
      <w:r w:rsidR="00276626" w:rsidRPr="00004302">
        <w:rPr>
          <w:rFonts w:eastAsiaTheme="majorEastAsia" w:cs="Times New Roman"/>
          <w:szCs w:val="24"/>
        </w:rPr>
        <w:t xml:space="preserve">capacity development to the planning and district staff and management teams; data collection; </w:t>
      </w:r>
      <w:r w:rsidR="004B1068" w:rsidRPr="00004302">
        <w:rPr>
          <w:rFonts w:eastAsiaTheme="majorEastAsia" w:cs="Times New Roman"/>
          <w:szCs w:val="24"/>
        </w:rPr>
        <w:t>establishing baseline data</w:t>
      </w:r>
      <w:r w:rsidR="00276626" w:rsidRPr="00004302">
        <w:rPr>
          <w:rFonts w:eastAsiaTheme="majorEastAsia" w:cs="Times New Roman"/>
          <w:szCs w:val="24"/>
        </w:rPr>
        <w:t xml:space="preserve">; </w:t>
      </w:r>
      <w:r w:rsidR="00AC5764" w:rsidRPr="00004302">
        <w:rPr>
          <w:rFonts w:cs="Times New Roman"/>
          <w:spacing w:val="-4"/>
          <w:szCs w:val="24"/>
        </w:rPr>
        <w:t>and a District Stakeholder Engagement Forum, which was held in the Longido District on July 23, 2023. The Forum provided an opportunity for all stakeholders to discuss and deliberate land use change proposals within the Longido district.</w:t>
      </w:r>
      <w:r w:rsidR="004B1068" w:rsidRPr="00004302">
        <w:rPr>
          <w:rFonts w:eastAsiaTheme="majorEastAsia" w:cs="Times New Roman"/>
          <w:szCs w:val="24"/>
        </w:rPr>
        <w:t xml:space="preserve">. </w:t>
      </w:r>
      <w:r w:rsidR="003151DF" w:rsidRPr="00004302">
        <w:rPr>
          <w:rFonts w:eastAsiaTheme="majorEastAsia" w:cs="Times New Roman"/>
          <w:szCs w:val="24"/>
        </w:rPr>
        <w:t xml:space="preserve">The preparation of DLUPF </w:t>
      </w:r>
      <w:r w:rsidR="0042450B" w:rsidRPr="00004302">
        <w:rPr>
          <w:rFonts w:eastAsiaTheme="majorEastAsia" w:cs="Times New Roman"/>
          <w:szCs w:val="24"/>
        </w:rPr>
        <w:t>was suspended</w:t>
      </w:r>
      <w:r w:rsidR="003151DF" w:rsidRPr="00004302">
        <w:rPr>
          <w:rFonts w:eastAsiaTheme="majorEastAsia" w:cs="Times New Roman"/>
          <w:szCs w:val="24"/>
        </w:rPr>
        <w:t xml:space="preserve"> at the </w:t>
      </w:r>
      <w:r w:rsidR="0042450B" w:rsidRPr="00004302">
        <w:rPr>
          <w:rFonts w:eastAsiaTheme="majorEastAsia" w:cs="Times New Roman"/>
          <w:szCs w:val="24"/>
        </w:rPr>
        <w:t xml:space="preserve">draft </w:t>
      </w:r>
      <w:r w:rsidR="003151DF" w:rsidRPr="00004302">
        <w:rPr>
          <w:rFonts w:eastAsiaTheme="majorEastAsia" w:cs="Times New Roman"/>
          <w:szCs w:val="24"/>
        </w:rPr>
        <w:t xml:space="preserve">stage due to </w:t>
      </w:r>
      <w:r w:rsidR="00775341" w:rsidRPr="00004302">
        <w:rPr>
          <w:rFonts w:eastAsiaTheme="majorEastAsia" w:cs="Times New Roman"/>
          <w:szCs w:val="24"/>
        </w:rPr>
        <w:t xml:space="preserve">uncertainties </w:t>
      </w:r>
      <w:r w:rsidR="001F7115" w:rsidRPr="00004302">
        <w:rPr>
          <w:rFonts w:eastAsiaTheme="majorEastAsia" w:cs="Times New Roman"/>
          <w:szCs w:val="24"/>
        </w:rPr>
        <w:t xml:space="preserve">and possible disagreements </w:t>
      </w:r>
      <w:r w:rsidR="00775341" w:rsidRPr="00004302">
        <w:rPr>
          <w:rFonts w:eastAsiaTheme="majorEastAsia" w:cs="Times New Roman"/>
          <w:szCs w:val="24"/>
        </w:rPr>
        <w:t>regarding the land use situation in the district</w:t>
      </w:r>
      <w:r w:rsidR="003151DF" w:rsidRPr="00004302">
        <w:rPr>
          <w:rFonts w:eastAsiaTheme="majorEastAsia" w:cs="Times New Roman"/>
          <w:szCs w:val="24"/>
        </w:rPr>
        <w:t>.</w:t>
      </w:r>
      <w:r w:rsidR="00303106" w:rsidRPr="00004302">
        <w:rPr>
          <w:rFonts w:eastAsiaTheme="majorEastAsia" w:cs="Times New Roman"/>
          <w:szCs w:val="24"/>
        </w:rPr>
        <w:t xml:space="preserve"> </w:t>
      </w:r>
      <w:r w:rsidR="00204F04" w:rsidRPr="00004302">
        <w:rPr>
          <w:rFonts w:eastAsiaTheme="majorEastAsia" w:cs="Times New Roman"/>
          <w:szCs w:val="24"/>
        </w:rPr>
        <w:t>The Forum concluded that further work was required for stakeholders to reach consensus on the proposed DLUFP, and the DLUFP preparation process is on hold while an approach to reaching consensus is developed.</w:t>
      </w:r>
      <w:r w:rsidR="007C1BB2" w:rsidRPr="00004302">
        <w:rPr>
          <w:rFonts w:eastAsiaTheme="majorEastAsia" w:cs="Times New Roman"/>
          <w:szCs w:val="24"/>
        </w:rPr>
        <w:t xml:space="preserve"> </w:t>
      </w:r>
      <w:r w:rsidR="00A8634F" w:rsidRPr="00004302">
        <w:rPr>
          <w:rFonts w:eastAsiaTheme="majorEastAsia" w:cs="Times New Roman"/>
          <w:szCs w:val="24"/>
        </w:rPr>
        <w:t>If</w:t>
      </w:r>
      <w:r w:rsidR="007C1BB2" w:rsidRPr="00004302">
        <w:rPr>
          <w:rFonts w:eastAsiaTheme="majorEastAsia" w:cs="Times New Roman"/>
          <w:szCs w:val="24"/>
        </w:rPr>
        <w:t xml:space="preserve"> an agreement </w:t>
      </w:r>
      <w:r w:rsidR="00A8634F" w:rsidRPr="00004302">
        <w:rPr>
          <w:rFonts w:eastAsiaTheme="majorEastAsia" w:cs="Times New Roman"/>
          <w:szCs w:val="24"/>
        </w:rPr>
        <w:t>is</w:t>
      </w:r>
      <w:r w:rsidR="007C1BB2" w:rsidRPr="00004302">
        <w:rPr>
          <w:rFonts w:eastAsiaTheme="majorEastAsia" w:cs="Times New Roman"/>
          <w:szCs w:val="24"/>
        </w:rPr>
        <w:t xml:space="preserve"> reach</w:t>
      </w:r>
      <w:r w:rsidR="00A8634F" w:rsidRPr="00004302">
        <w:rPr>
          <w:rFonts w:eastAsiaTheme="majorEastAsia" w:cs="Times New Roman"/>
          <w:szCs w:val="24"/>
        </w:rPr>
        <w:t>ed</w:t>
      </w:r>
      <w:r w:rsidR="007C1BB2" w:rsidRPr="00004302">
        <w:rPr>
          <w:rFonts w:eastAsiaTheme="majorEastAsia" w:cs="Times New Roman"/>
          <w:szCs w:val="24"/>
        </w:rPr>
        <w:t xml:space="preserve"> on how to proceed, </w:t>
      </w:r>
      <w:r w:rsidR="00832307" w:rsidRPr="00004302">
        <w:rPr>
          <w:rFonts w:eastAsiaTheme="majorEastAsia" w:cs="Times New Roman"/>
          <w:szCs w:val="24"/>
        </w:rPr>
        <w:t>LTIP</w:t>
      </w:r>
      <w:r w:rsidR="00DA5098" w:rsidRPr="00004302">
        <w:rPr>
          <w:rFonts w:eastAsiaTheme="majorEastAsia" w:cs="Times New Roman"/>
          <w:szCs w:val="24"/>
        </w:rPr>
        <w:t xml:space="preserve"> </w:t>
      </w:r>
      <w:r w:rsidR="00980FCA" w:rsidRPr="00004302">
        <w:rPr>
          <w:rFonts w:eastAsiaTheme="majorEastAsia" w:cs="Times New Roman"/>
          <w:szCs w:val="24"/>
        </w:rPr>
        <w:t>may support the preparation of the DLUFP, and MLHHSD will</w:t>
      </w:r>
      <w:r w:rsidR="00A8634F" w:rsidRPr="00004302">
        <w:rPr>
          <w:rFonts w:eastAsiaTheme="majorEastAsia" w:cs="Times New Roman"/>
          <w:szCs w:val="24"/>
        </w:rPr>
        <w:t xml:space="preserve"> ensure that the DLUFP preparation process includes</w:t>
      </w:r>
      <w:r w:rsidR="00DA5098" w:rsidRPr="00004302">
        <w:rPr>
          <w:rFonts w:eastAsiaTheme="majorEastAsia" w:cs="Times New Roman"/>
          <w:szCs w:val="24"/>
        </w:rPr>
        <w:t xml:space="preserve"> an</w:t>
      </w:r>
      <w:r w:rsidR="00A8634F" w:rsidRPr="00004302">
        <w:rPr>
          <w:rFonts w:eastAsiaTheme="majorEastAsia" w:cs="Times New Roman"/>
          <w:szCs w:val="24"/>
        </w:rPr>
        <w:t xml:space="preserve"> adequate assessment of </w:t>
      </w:r>
      <w:r w:rsidR="00F84C22" w:rsidRPr="00004302">
        <w:rPr>
          <w:rFonts w:eastAsiaTheme="majorEastAsia" w:cs="Times New Roman"/>
          <w:szCs w:val="24"/>
        </w:rPr>
        <w:t>E</w:t>
      </w:r>
      <w:r w:rsidR="00A8634F" w:rsidRPr="00004302">
        <w:rPr>
          <w:rFonts w:eastAsiaTheme="majorEastAsia" w:cs="Times New Roman"/>
          <w:szCs w:val="24"/>
        </w:rPr>
        <w:t xml:space="preserve">nvironmental and </w:t>
      </w:r>
      <w:r w:rsidR="00F84C22" w:rsidRPr="00004302">
        <w:rPr>
          <w:rFonts w:eastAsiaTheme="majorEastAsia" w:cs="Times New Roman"/>
          <w:szCs w:val="24"/>
        </w:rPr>
        <w:t>S</w:t>
      </w:r>
      <w:r w:rsidR="00A8634F" w:rsidRPr="00004302">
        <w:rPr>
          <w:rFonts w:eastAsiaTheme="majorEastAsia" w:cs="Times New Roman"/>
          <w:szCs w:val="24"/>
        </w:rPr>
        <w:t>ocial</w:t>
      </w:r>
      <w:r w:rsidR="00F84C22" w:rsidRPr="00004302">
        <w:rPr>
          <w:rFonts w:eastAsiaTheme="majorEastAsia" w:cs="Times New Roman"/>
          <w:szCs w:val="24"/>
        </w:rPr>
        <w:t xml:space="preserve"> (</w:t>
      </w:r>
      <w:r w:rsidR="00F84C22" w:rsidRPr="00004302">
        <w:rPr>
          <w:rFonts w:cs="Times New Roman"/>
          <w:szCs w:val="24"/>
        </w:rPr>
        <w:t>E&amp;S</w:t>
      </w:r>
      <w:r w:rsidR="00F84C22" w:rsidRPr="00004302">
        <w:rPr>
          <w:rFonts w:eastAsiaTheme="majorEastAsia" w:cs="Times New Roman"/>
          <w:szCs w:val="24"/>
        </w:rPr>
        <w:t>)</w:t>
      </w:r>
      <w:r w:rsidR="00A8634F" w:rsidRPr="00004302">
        <w:rPr>
          <w:rFonts w:eastAsiaTheme="majorEastAsia" w:cs="Times New Roman"/>
          <w:szCs w:val="24"/>
        </w:rPr>
        <w:t xml:space="preserve"> implication and </w:t>
      </w:r>
      <w:r w:rsidR="00832307" w:rsidRPr="00004302">
        <w:rPr>
          <w:rFonts w:eastAsiaTheme="majorEastAsia" w:cs="Times New Roman"/>
          <w:szCs w:val="24"/>
        </w:rPr>
        <w:t xml:space="preserve">the formulation of advice for addressing these in ways that are consistent with the World Bank’s </w:t>
      </w:r>
      <w:r w:rsidR="00980FCA" w:rsidRPr="00004302">
        <w:rPr>
          <w:rFonts w:eastAsiaTheme="majorEastAsia" w:cs="Times New Roman"/>
          <w:szCs w:val="24"/>
        </w:rPr>
        <w:t xml:space="preserve">Environmental and </w:t>
      </w:r>
      <w:r w:rsidR="00832307" w:rsidRPr="00004302">
        <w:rPr>
          <w:rFonts w:eastAsiaTheme="majorEastAsia" w:cs="Times New Roman"/>
          <w:szCs w:val="24"/>
        </w:rPr>
        <w:t>S</w:t>
      </w:r>
      <w:r w:rsidR="00980FCA" w:rsidRPr="00004302">
        <w:rPr>
          <w:rFonts w:eastAsiaTheme="majorEastAsia" w:cs="Times New Roman"/>
          <w:szCs w:val="24"/>
        </w:rPr>
        <w:t xml:space="preserve">ocial </w:t>
      </w:r>
      <w:r w:rsidR="00832307" w:rsidRPr="00004302">
        <w:rPr>
          <w:rFonts w:eastAsiaTheme="majorEastAsia" w:cs="Times New Roman"/>
          <w:szCs w:val="24"/>
        </w:rPr>
        <w:t>F</w:t>
      </w:r>
      <w:r w:rsidR="00980FCA" w:rsidRPr="00004302">
        <w:rPr>
          <w:rFonts w:eastAsiaTheme="majorEastAsia" w:cs="Times New Roman"/>
          <w:szCs w:val="24"/>
        </w:rPr>
        <w:t>ramework</w:t>
      </w:r>
      <w:r w:rsidR="00832307" w:rsidRPr="00004302">
        <w:rPr>
          <w:rFonts w:eastAsiaTheme="majorEastAsia" w:cs="Times New Roman"/>
          <w:szCs w:val="24"/>
        </w:rPr>
        <w:t>.</w:t>
      </w:r>
    </w:p>
    <w:p w14:paraId="569A8FD6" w14:textId="34B73FE8" w:rsidR="00EB0AA2" w:rsidRPr="00004302" w:rsidRDefault="00EB0AA2" w:rsidP="00004302">
      <w:pPr>
        <w:pStyle w:val="Heading2"/>
        <w:spacing w:line="276" w:lineRule="auto"/>
        <w:rPr>
          <w:rFonts w:cs="Times New Roman"/>
          <w:szCs w:val="24"/>
        </w:rPr>
      </w:pPr>
      <w:bookmarkStart w:id="54" w:name="_Toc164696779"/>
      <w:r w:rsidRPr="00004302">
        <w:rPr>
          <w:rFonts w:cs="Times New Roman"/>
          <w:szCs w:val="24"/>
        </w:rPr>
        <w:t>Village Land Use Plans (VLUP)</w:t>
      </w:r>
      <w:r w:rsidR="003E23F3" w:rsidRPr="00004302">
        <w:rPr>
          <w:rFonts w:cs="Times New Roman"/>
          <w:szCs w:val="24"/>
        </w:rPr>
        <w:t xml:space="preserve"> and</w:t>
      </w:r>
      <w:bookmarkEnd w:id="54"/>
      <w:r w:rsidR="003E23F3" w:rsidRPr="00004302">
        <w:rPr>
          <w:rFonts w:cs="Times New Roman"/>
          <w:szCs w:val="24"/>
        </w:rPr>
        <w:t xml:space="preserve"> </w:t>
      </w:r>
    </w:p>
    <w:p w14:paraId="5152DA30" w14:textId="23FDD066" w:rsidR="008F1FC4" w:rsidRPr="00004302" w:rsidRDefault="00B87C14" w:rsidP="00004302">
      <w:pPr>
        <w:spacing w:line="276" w:lineRule="auto"/>
        <w:jc w:val="both"/>
        <w:rPr>
          <w:rFonts w:eastAsiaTheme="majorEastAsia" w:cs="Times New Roman"/>
          <w:b/>
          <w:bCs/>
          <w:szCs w:val="24"/>
        </w:rPr>
      </w:pPr>
      <w:r w:rsidRPr="00004302">
        <w:rPr>
          <w:rFonts w:eastAsiaTheme="majorEastAsia" w:cs="Times New Roman"/>
          <w:szCs w:val="24"/>
        </w:rPr>
        <w:t xml:space="preserve"> There are 50 village formally registered in Longido, of which already </w:t>
      </w:r>
      <w:r w:rsidR="0046089B" w:rsidRPr="00004302">
        <w:rPr>
          <w:rFonts w:eastAsiaTheme="majorEastAsia" w:cs="Times New Roman"/>
          <w:szCs w:val="24"/>
        </w:rPr>
        <w:t>27</w:t>
      </w:r>
      <w:r w:rsidRPr="00004302">
        <w:rPr>
          <w:rFonts w:eastAsiaTheme="majorEastAsia" w:cs="Times New Roman"/>
          <w:szCs w:val="24"/>
        </w:rPr>
        <w:t xml:space="preserve"> already have VLUP. LTIP is expected to support the preparation of VLUP </w:t>
      </w:r>
      <w:r w:rsidR="006448EE" w:rsidRPr="00004302">
        <w:rPr>
          <w:rFonts w:eastAsiaTheme="majorEastAsia" w:cs="Times New Roman"/>
          <w:szCs w:val="24"/>
        </w:rPr>
        <w:t xml:space="preserve">and DSP </w:t>
      </w:r>
      <w:r w:rsidRPr="00004302">
        <w:rPr>
          <w:rFonts w:eastAsiaTheme="majorEastAsia" w:cs="Times New Roman"/>
          <w:szCs w:val="24"/>
        </w:rPr>
        <w:t xml:space="preserve">for the remaining </w:t>
      </w:r>
      <w:r w:rsidR="0031514A" w:rsidRPr="00004302">
        <w:rPr>
          <w:rFonts w:eastAsiaTheme="majorEastAsia" w:cs="Times New Roman"/>
          <w:szCs w:val="24"/>
        </w:rPr>
        <w:t>23</w:t>
      </w:r>
      <w:r w:rsidRPr="00004302">
        <w:rPr>
          <w:rFonts w:eastAsiaTheme="majorEastAsia" w:cs="Times New Roman"/>
          <w:szCs w:val="24"/>
        </w:rPr>
        <w:t xml:space="preserve"> villages, as this is a pre</w:t>
      </w:r>
      <w:r w:rsidR="001C03A3" w:rsidRPr="00004302">
        <w:rPr>
          <w:rFonts w:eastAsiaTheme="majorEastAsia" w:cs="Times New Roman"/>
          <w:szCs w:val="24"/>
        </w:rPr>
        <w:t>requisite for the issuance of CCROs. T</w:t>
      </w:r>
      <w:r w:rsidR="00276626" w:rsidRPr="00004302">
        <w:rPr>
          <w:rFonts w:eastAsiaTheme="majorEastAsia" w:cs="Times New Roman"/>
          <w:szCs w:val="24"/>
        </w:rPr>
        <w:t>he preparation of VLUP</w:t>
      </w:r>
      <w:r w:rsidR="008D51F9" w:rsidRPr="00004302">
        <w:rPr>
          <w:rFonts w:eastAsiaTheme="majorEastAsia" w:cs="Times New Roman"/>
          <w:szCs w:val="24"/>
        </w:rPr>
        <w:t>s</w:t>
      </w:r>
      <w:r w:rsidR="00276626" w:rsidRPr="00004302">
        <w:rPr>
          <w:rFonts w:eastAsiaTheme="majorEastAsia" w:cs="Times New Roman"/>
          <w:szCs w:val="24"/>
        </w:rPr>
        <w:t xml:space="preserve"> will involve</w:t>
      </w:r>
      <w:r w:rsidR="00D40C8A" w:rsidRPr="00004302">
        <w:rPr>
          <w:rFonts w:eastAsiaTheme="majorEastAsia" w:cs="Times New Roman"/>
          <w:szCs w:val="24"/>
        </w:rPr>
        <w:t xml:space="preserve"> awareness creation and capacity building for the </w:t>
      </w:r>
      <w:r w:rsidR="00924F65" w:rsidRPr="00004302">
        <w:rPr>
          <w:rFonts w:eastAsiaTheme="majorEastAsia" w:cs="Times New Roman"/>
          <w:szCs w:val="24"/>
        </w:rPr>
        <w:t>Participatory Land Use Management Team (</w:t>
      </w:r>
      <w:r w:rsidR="00D40C8A" w:rsidRPr="00004302">
        <w:rPr>
          <w:rFonts w:eastAsiaTheme="majorEastAsia" w:cs="Times New Roman"/>
          <w:szCs w:val="24"/>
        </w:rPr>
        <w:t>PLUM</w:t>
      </w:r>
      <w:r w:rsidR="00924F65" w:rsidRPr="00004302">
        <w:rPr>
          <w:rFonts w:eastAsiaTheme="majorEastAsia" w:cs="Times New Roman"/>
          <w:szCs w:val="24"/>
        </w:rPr>
        <w:t>)</w:t>
      </w:r>
      <w:r w:rsidR="009D518B" w:rsidRPr="00004302">
        <w:rPr>
          <w:rFonts w:eastAsiaTheme="majorEastAsia" w:cs="Times New Roman"/>
          <w:szCs w:val="24"/>
        </w:rPr>
        <w:t xml:space="preserve">; </w:t>
      </w:r>
      <w:r w:rsidR="006D520F" w:rsidRPr="00004302">
        <w:rPr>
          <w:rFonts w:eastAsiaTheme="majorEastAsia" w:cs="Times New Roman"/>
          <w:szCs w:val="24"/>
        </w:rPr>
        <w:t xml:space="preserve">conduct village assembly and formulation of Village Land Use Management Council (VLUM); </w:t>
      </w:r>
      <w:r w:rsidR="009D518B" w:rsidRPr="00004302">
        <w:rPr>
          <w:rFonts w:eastAsiaTheme="majorEastAsia" w:cs="Times New Roman"/>
          <w:szCs w:val="24"/>
        </w:rPr>
        <w:t xml:space="preserve">preparation of baseline information which include resource assessment, existing land use and existing environmental and social issues; preparation of draft </w:t>
      </w:r>
      <w:r w:rsidR="006D520F" w:rsidRPr="00004302">
        <w:rPr>
          <w:rFonts w:eastAsiaTheme="majorEastAsia" w:cs="Times New Roman"/>
          <w:szCs w:val="24"/>
        </w:rPr>
        <w:t>V</w:t>
      </w:r>
      <w:r w:rsidR="009D518B" w:rsidRPr="00004302">
        <w:rPr>
          <w:rFonts w:eastAsiaTheme="majorEastAsia" w:cs="Times New Roman"/>
          <w:szCs w:val="24"/>
        </w:rPr>
        <w:t xml:space="preserve">illage </w:t>
      </w:r>
      <w:r w:rsidR="006D520F" w:rsidRPr="00004302">
        <w:rPr>
          <w:rFonts w:eastAsiaTheme="majorEastAsia" w:cs="Times New Roman"/>
          <w:szCs w:val="24"/>
        </w:rPr>
        <w:t>L</w:t>
      </w:r>
      <w:r w:rsidR="009D518B" w:rsidRPr="00004302">
        <w:rPr>
          <w:rFonts w:eastAsiaTheme="majorEastAsia" w:cs="Times New Roman"/>
          <w:szCs w:val="24"/>
        </w:rPr>
        <w:t xml:space="preserve">and </w:t>
      </w:r>
      <w:r w:rsidR="006D520F" w:rsidRPr="00004302">
        <w:rPr>
          <w:rFonts w:eastAsiaTheme="majorEastAsia" w:cs="Times New Roman"/>
          <w:szCs w:val="24"/>
        </w:rPr>
        <w:t>U</w:t>
      </w:r>
      <w:r w:rsidR="009D518B" w:rsidRPr="00004302">
        <w:rPr>
          <w:rFonts w:eastAsiaTheme="majorEastAsia" w:cs="Times New Roman"/>
          <w:szCs w:val="24"/>
        </w:rPr>
        <w:t xml:space="preserve">se </w:t>
      </w:r>
      <w:r w:rsidR="006D520F" w:rsidRPr="00004302">
        <w:rPr>
          <w:rFonts w:eastAsiaTheme="majorEastAsia" w:cs="Times New Roman"/>
          <w:szCs w:val="24"/>
        </w:rPr>
        <w:t>P</w:t>
      </w:r>
      <w:r w:rsidR="009D518B" w:rsidRPr="00004302">
        <w:rPr>
          <w:rFonts w:eastAsiaTheme="majorEastAsia" w:cs="Times New Roman"/>
          <w:szCs w:val="24"/>
        </w:rPr>
        <w:t>lan (VLUP)</w:t>
      </w:r>
      <w:r w:rsidR="006D520F" w:rsidRPr="00004302">
        <w:rPr>
          <w:rFonts w:eastAsiaTheme="majorEastAsia" w:cs="Times New Roman"/>
          <w:szCs w:val="24"/>
        </w:rPr>
        <w:t xml:space="preserve">; validation and approval of the proposed VLUP </w:t>
      </w:r>
      <w:r w:rsidR="002C5103" w:rsidRPr="00004302">
        <w:rPr>
          <w:rFonts w:eastAsiaTheme="majorEastAsia" w:cs="Times New Roman"/>
          <w:szCs w:val="24"/>
        </w:rPr>
        <w:t>and respective by-laws by</w:t>
      </w:r>
      <w:r w:rsidR="006D520F" w:rsidRPr="00004302">
        <w:rPr>
          <w:rFonts w:eastAsiaTheme="majorEastAsia" w:cs="Times New Roman"/>
          <w:szCs w:val="24"/>
        </w:rPr>
        <w:t xml:space="preserve"> the village assembly; </w:t>
      </w:r>
      <w:r w:rsidR="002C5103" w:rsidRPr="00004302">
        <w:rPr>
          <w:rFonts w:eastAsiaTheme="majorEastAsia" w:cs="Times New Roman"/>
          <w:szCs w:val="24"/>
        </w:rPr>
        <w:t xml:space="preserve">endorsement of the VLUP by the district council; </w:t>
      </w:r>
      <w:r w:rsidR="006D520F" w:rsidRPr="00004302">
        <w:rPr>
          <w:rFonts w:eastAsiaTheme="majorEastAsia" w:cs="Times New Roman"/>
          <w:szCs w:val="24"/>
        </w:rPr>
        <w:t>gazettement of the approved VLUP</w:t>
      </w:r>
      <w:r w:rsidR="002C5103" w:rsidRPr="00004302">
        <w:rPr>
          <w:rFonts w:eastAsiaTheme="majorEastAsia" w:cs="Times New Roman"/>
          <w:szCs w:val="24"/>
        </w:rPr>
        <w:t xml:space="preserve"> by the National Land Use Planning Commission</w:t>
      </w:r>
      <w:r w:rsidR="006D520F" w:rsidRPr="00004302">
        <w:rPr>
          <w:rFonts w:eastAsiaTheme="majorEastAsia" w:cs="Times New Roman"/>
          <w:szCs w:val="24"/>
        </w:rPr>
        <w:t xml:space="preserve">. </w:t>
      </w:r>
      <w:r w:rsidR="00E25D03" w:rsidRPr="00004302">
        <w:rPr>
          <w:rFonts w:eastAsiaTheme="majorEastAsia" w:cs="Times New Roman"/>
          <w:szCs w:val="24"/>
        </w:rPr>
        <w:t>For each VLUP</w:t>
      </w:r>
      <w:r w:rsidR="00464E9D" w:rsidRPr="00004302">
        <w:rPr>
          <w:rFonts w:eastAsiaTheme="majorEastAsia" w:cs="Times New Roman"/>
          <w:szCs w:val="24"/>
        </w:rPr>
        <w:t xml:space="preserve"> and DSP</w:t>
      </w:r>
      <w:r w:rsidR="00E25D03" w:rsidRPr="00004302">
        <w:rPr>
          <w:rFonts w:eastAsiaTheme="majorEastAsia" w:cs="Times New Roman"/>
          <w:szCs w:val="24"/>
        </w:rPr>
        <w:t>, LTIP will support an adequate assessment of E&amp;S implication and the formulation of advice for addressing these in ways that are consistent with the World Bank’s ESF</w:t>
      </w:r>
      <w:r w:rsidR="00DC06F4" w:rsidRPr="00004302">
        <w:rPr>
          <w:rFonts w:eastAsiaTheme="majorEastAsia" w:cs="Times New Roman"/>
          <w:szCs w:val="24"/>
        </w:rPr>
        <w:t>.</w:t>
      </w:r>
    </w:p>
    <w:p w14:paraId="531517EA" w14:textId="26000463" w:rsidR="00EB0AA2" w:rsidRPr="00004302" w:rsidRDefault="00EB0AA2" w:rsidP="00004302">
      <w:pPr>
        <w:pStyle w:val="Heading2"/>
        <w:spacing w:line="276" w:lineRule="auto"/>
        <w:rPr>
          <w:rFonts w:cs="Times New Roman"/>
          <w:szCs w:val="24"/>
        </w:rPr>
      </w:pPr>
      <w:bookmarkStart w:id="55" w:name="_Toc164696780"/>
      <w:r w:rsidRPr="00004302">
        <w:rPr>
          <w:rFonts w:cs="Times New Roman"/>
          <w:szCs w:val="24"/>
        </w:rPr>
        <w:t>Issuance of CCROs</w:t>
      </w:r>
      <w:bookmarkEnd w:id="55"/>
    </w:p>
    <w:p w14:paraId="1C9223D0" w14:textId="5B30B06B" w:rsidR="00A71FBF" w:rsidRPr="00004302" w:rsidRDefault="00EB0AA2" w:rsidP="00004302">
      <w:pPr>
        <w:spacing w:line="276" w:lineRule="auto"/>
        <w:jc w:val="both"/>
        <w:rPr>
          <w:rFonts w:cs="Times New Roman"/>
          <w:szCs w:val="24"/>
          <w:bdr w:val="none" w:sz="0" w:space="0" w:color="auto" w:frame="1"/>
          <w:lang w:val="en-GB"/>
        </w:rPr>
      </w:pPr>
      <w:r w:rsidRPr="00004302">
        <w:rPr>
          <w:rFonts w:eastAsiaTheme="majorEastAsia" w:cs="Times New Roman"/>
          <w:szCs w:val="24"/>
        </w:rPr>
        <w:t xml:space="preserve">The </w:t>
      </w:r>
      <w:r w:rsidR="00BD0155" w:rsidRPr="00004302">
        <w:rPr>
          <w:rFonts w:eastAsiaTheme="majorEastAsia" w:cs="Times New Roman"/>
          <w:szCs w:val="24"/>
        </w:rPr>
        <w:t xml:space="preserve">process of </w:t>
      </w:r>
      <w:r w:rsidRPr="00004302">
        <w:rPr>
          <w:rFonts w:eastAsiaTheme="majorEastAsia" w:cs="Times New Roman"/>
          <w:szCs w:val="24"/>
        </w:rPr>
        <w:t>issuance of CCRO</w:t>
      </w:r>
      <w:r w:rsidR="00BD0155" w:rsidRPr="00004302">
        <w:rPr>
          <w:rFonts w:eastAsiaTheme="majorEastAsia" w:cs="Times New Roman"/>
          <w:szCs w:val="24"/>
        </w:rPr>
        <w:t>s</w:t>
      </w:r>
      <w:r w:rsidRPr="00004302">
        <w:rPr>
          <w:rFonts w:eastAsiaTheme="majorEastAsia" w:cs="Times New Roman"/>
          <w:szCs w:val="24"/>
        </w:rPr>
        <w:t xml:space="preserve"> </w:t>
      </w:r>
      <w:r w:rsidR="00A229D5" w:rsidRPr="00004302">
        <w:rPr>
          <w:rFonts w:eastAsiaTheme="majorEastAsia" w:cs="Times New Roman"/>
          <w:szCs w:val="24"/>
        </w:rPr>
        <w:t xml:space="preserve">is detailed in the LTIP CCRO Manual and </w:t>
      </w:r>
      <w:r w:rsidR="0089049D" w:rsidRPr="00004302">
        <w:rPr>
          <w:rFonts w:eastAsiaTheme="majorEastAsia" w:cs="Times New Roman"/>
          <w:szCs w:val="24"/>
        </w:rPr>
        <w:t xml:space="preserve">shall </w:t>
      </w:r>
      <w:r w:rsidR="00F972AB" w:rsidRPr="00004302">
        <w:rPr>
          <w:rFonts w:eastAsiaTheme="majorEastAsia" w:cs="Times New Roman"/>
          <w:szCs w:val="24"/>
        </w:rPr>
        <w:t xml:space="preserve">involve </w:t>
      </w:r>
      <w:r w:rsidR="004D2F8B" w:rsidRPr="00004302">
        <w:rPr>
          <w:rFonts w:cs="Times New Roman"/>
          <w:szCs w:val="24"/>
          <w:bdr w:val="none" w:sz="0" w:space="0" w:color="auto" w:frame="1"/>
          <w:lang w:val="en-GB"/>
        </w:rPr>
        <w:t xml:space="preserve">five (5) major activities </w:t>
      </w:r>
      <w:r w:rsidR="00F972AB" w:rsidRPr="00004302">
        <w:rPr>
          <w:rFonts w:cs="Times New Roman"/>
          <w:szCs w:val="24"/>
          <w:bdr w:val="none" w:sz="0" w:space="0" w:color="auto" w:frame="1"/>
          <w:lang w:val="en-GB"/>
        </w:rPr>
        <w:t>n</w:t>
      </w:r>
      <w:r w:rsidR="004D2F8B" w:rsidRPr="00004302">
        <w:rPr>
          <w:rFonts w:cs="Times New Roman"/>
          <w:szCs w:val="24"/>
          <w:bdr w:val="none" w:sz="0" w:space="0" w:color="auto" w:frame="1"/>
          <w:lang w:val="en-GB"/>
        </w:rPr>
        <w:t>amely</w:t>
      </w:r>
      <w:r w:rsidR="00A229D5" w:rsidRPr="00004302">
        <w:rPr>
          <w:rFonts w:cs="Times New Roman"/>
          <w:szCs w:val="24"/>
          <w:bdr w:val="none" w:sz="0" w:space="0" w:color="auto" w:frame="1"/>
          <w:lang w:val="en-GB"/>
        </w:rPr>
        <w:t>:</w:t>
      </w:r>
    </w:p>
    <w:p w14:paraId="51DFA1F6" w14:textId="5AC2E2E6" w:rsidR="004D2F8B" w:rsidRPr="00004302" w:rsidRDefault="004D2F8B" w:rsidP="00004302">
      <w:pPr>
        <w:pStyle w:val="ListParagraph"/>
        <w:numPr>
          <w:ilvl w:val="0"/>
          <w:numId w:val="16"/>
        </w:numPr>
        <w:spacing w:line="276" w:lineRule="auto"/>
        <w:jc w:val="both"/>
        <w:rPr>
          <w:rFonts w:cs="Times New Roman"/>
          <w:color w:val="000080"/>
          <w:szCs w:val="24"/>
        </w:rPr>
      </w:pPr>
      <w:r w:rsidRPr="00004302">
        <w:rPr>
          <w:rFonts w:cs="Times New Roman"/>
          <w:szCs w:val="24"/>
          <w:bdr w:val="none" w:sz="0" w:space="0" w:color="auto" w:frame="1"/>
          <w:lang w:val="en-GB"/>
        </w:rPr>
        <w:t>Public awareness and engagement of V</w:t>
      </w:r>
      <w:r w:rsidR="000E0EFF" w:rsidRPr="00004302">
        <w:rPr>
          <w:rFonts w:cs="Times New Roman"/>
          <w:szCs w:val="24"/>
          <w:bdr w:val="none" w:sz="0" w:space="0" w:color="auto" w:frame="1"/>
          <w:lang w:val="en-GB"/>
        </w:rPr>
        <w:t xml:space="preserve">ulnerable </w:t>
      </w:r>
      <w:r w:rsidRPr="00004302">
        <w:rPr>
          <w:rFonts w:cs="Times New Roman"/>
          <w:szCs w:val="24"/>
          <w:bdr w:val="none" w:sz="0" w:space="0" w:color="auto" w:frame="1"/>
          <w:lang w:val="en-GB"/>
        </w:rPr>
        <w:t>G</w:t>
      </w:r>
      <w:r w:rsidR="000E0EFF" w:rsidRPr="00004302">
        <w:rPr>
          <w:rFonts w:cs="Times New Roman"/>
          <w:szCs w:val="24"/>
          <w:bdr w:val="none" w:sz="0" w:space="0" w:color="auto" w:frame="1"/>
          <w:lang w:val="en-GB"/>
        </w:rPr>
        <w:t>roups (VG)</w:t>
      </w:r>
      <w:r w:rsidR="00A229D5" w:rsidRPr="00004302">
        <w:rPr>
          <w:rFonts w:cs="Times New Roman"/>
          <w:szCs w:val="24"/>
          <w:bdr w:val="none" w:sz="0" w:space="0" w:color="auto" w:frame="1"/>
          <w:lang w:val="en-GB"/>
        </w:rPr>
        <w:t>;</w:t>
      </w:r>
    </w:p>
    <w:p w14:paraId="0B554033" w14:textId="1DEB6D49" w:rsidR="004D2F8B" w:rsidRPr="00004302" w:rsidRDefault="001A03AD" w:rsidP="00004302">
      <w:pPr>
        <w:pStyle w:val="ListParagraph"/>
        <w:numPr>
          <w:ilvl w:val="0"/>
          <w:numId w:val="16"/>
        </w:numPr>
        <w:spacing w:line="276" w:lineRule="auto"/>
        <w:jc w:val="both"/>
        <w:rPr>
          <w:rFonts w:cs="Times New Roman"/>
          <w:color w:val="000080"/>
          <w:szCs w:val="24"/>
        </w:rPr>
      </w:pPr>
      <w:r w:rsidRPr="00004302">
        <w:rPr>
          <w:rFonts w:cs="Times New Roman"/>
          <w:szCs w:val="24"/>
          <w:bdr w:val="none" w:sz="0" w:space="0" w:color="auto" w:frame="1"/>
          <w:lang w:val="en-GB"/>
        </w:rPr>
        <w:t>Employing</w:t>
      </w:r>
      <w:r w:rsidR="004D2F8B" w:rsidRPr="00004302">
        <w:rPr>
          <w:rFonts w:cs="Times New Roman"/>
          <w:szCs w:val="24"/>
          <w:bdr w:val="none" w:sz="0" w:space="0" w:color="auto" w:frame="1"/>
          <w:lang w:val="en-GB"/>
        </w:rPr>
        <w:t xml:space="preserve"> and Training of </w:t>
      </w:r>
      <w:proofErr w:type="spellStart"/>
      <w:r w:rsidR="004D2F8B" w:rsidRPr="00004302">
        <w:rPr>
          <w:rFonts w:cs="Times New Roman"/>
          <w:szCs w:val="24"/>
          <w:bdr w:val="none" w:sz="0" w:space="0" w:color="auto" w:frame="1"/>
          <w:lang w:val="en-GB"/>
        </w:rPr>
        <w:t>Paras</w:t>
      </w:r>
      <w:r w:rsidR="0002247C" w:rsidRPr="00004302">
        <w:rPr>
          <w:rFonts w:cs="Times New Roman"/>
          <w:szCs w:val="24"/>
          <w:bdr w:val="none" w:sz="0" w:space="0" w:color="auto" w:frame="1"/>
          <w:lang w:val="en-GB"/>
        </w:rPr>
        <w:t>ur</w:t>
      </w:r>
      <w:r w:rsidR="004D2F8B" w:rsidRPr="00004302">
        <w:rPr>
          <w:rFonts w:cs="Times New Roman"/>
          <w:szCs w:val="24"/>
          <w:bdr w:val="none" w:sz="0" w:space="0" w:color="auto" w:frame="1"/>
          <w:lang w:val="en-GB"/>
        </w:rPr>
        <w:t>veyors</w:t>
      </w:r>
      <w:proofErr w:type="spellEnd"/>
      <w:r w:rsidR="00A229D5" w:rsidRPr="00004302">
        <w:rPr>
          <w:rFonts w:cs="Times New Roman"/>
          <w:szCs w:val="24"/>
          <w:bdr w:val="none" w:sz="0" w:space="0" w:color="auto" w:frame="1"/>
          <w:lang w:val="en-GB"/>
        </w:rPr>
        <w:t>;</w:t>
      </w:r>
    </w:p>
    <w:p w14:paraId="608C923B" w14:textId="4F43A284" w:rsidR="004D2F8B" w:rsidRPr="00004302" w:rsidRDefault="004D2F8B" w:rsidP="00004302">
      <w:pPr>
        <w:pStyle w:val="ListParagraph"/>
        <w:numPr>
          <w:ilvl w:val="0"/>
          <w:numId w:val="16"/>
        </w:numPr>
        <w:spacing w:line="276" w:lineRule="auto"/>
        <w:jc w:val="both"/>
        <w:rPr>
          <w:rFonts w:cs="Times New Roman"/>
          <w:color w:val="000080"/>
          <w:szCs w:val="24"/>
        </w:rPr>
      </w:pPr>
      <w:r w:rsidRPr="00004302">
        <w:rPr>
          <w:rFonts w:cs="Times New Roman"/>
          <w:szCs w:val="24"/>
          <w:bdr w:val="none" w:sz="0" w:space="0" w:color="auto" w:frame="1"/>
          <w:lang w:val="en-GB"/>
        </w:rPr>
        <w:t>Parcels adjudication</w:t>
      </w:r>
      <w:r w:rsidR="00A229D5" w:rsidRPr="00004302">
        <w:rPr>
          <w:rFonts w:cs="Times New Roman"/>
          <w:szCs w:val="24"/>
          <w:bdr w:val="none" w:sz="0" w:space="0" w:color="auto" w:frame="1"/>
          <w:lang w:val="en-GB"/>
        </w:rPr>
        <w:t>;</w:t>
      </w:r>
    </w:p>
    <w:p w14:paraId="0BD2D9FF" w14:textId="34408B41" w:rsidR="004D2F8B" w:rsidRPr="00004302" w:rsidRDefault="004D2F8B" w:rsidP="00004302">
      <w:pPr>
        <w:pStyle w:val="ListParagraph"/>
        <w:numPr>
          <w:ilvl w:val="0"/>
          <w:numId w:val="16"/>
        </w:numPr>
        <w:spacing w:line="276" w:lineRule="auto"/>
        <w:jc w:val="both"/>
        <w:rPr>
          <w:rFonts w:cs="Times New Roman"/>
          <w:color w:val="000080"/>
          <w:szCs w:val="24"/>
        </w:rPr>
      </w:pPr>
      <w:r w:rsidRPr="00004302">
        <w:rPr>
          <w:rFonts w:cs="Times New Roman"/>
          <w:szCs w:val="24"/>
          <w:bdr w:val="none" w:sz="0" w:space="0" w:color="auto" w:frame="1"/>
          <w:lang w:val="en-GB"/>
        </w:rPr>
        <w:t xml:space="preserve">Preparation of </w:t>
      </w:r>
      <w:r w:rsidR="00A22E51" w:rsidRPr="00004302">
        <w:rPr>
          <w:rFonts w:cs="Times New Roman"/>
          <w:szCs w:val="24"/>
          <w:bdr w:val="none" w:sz="0" w:space="0" w:color="auto" w:frame="1"/>
          <w:lang w:val="en-GB"/>
        </w:rPr>
        <w:t>DPS</w:t>
      </w:r>
      <w:r w:rsidRPr="00004302">
        <w:rPr>
          <w:rFonts w:cs="Times New Roman"/>
          <w:szCs w:val="24"/>
          <w:bdr w:val="none" w:sz="0" w:space="0" w:color="auto" w:frame="1"/>
          <w:lang w:val="en-GB"/>
        </w:rPr>
        <w:t xml:space="preserve"> (regularization layout)</w:t>
      </w:r>
      <w:r w:rsidR="00A229D5" w:rsidRPr="00004302">
        <w:rPr>
          <w:rFonts w:cs="Times New Roman"/>
          <w:szCs w:val="24"/>
          <w:bdr w:val="none" w:sz="0" w:space="0" w:color="auto" w:frame="1"/>
          <w:lang w:val="en-GB"/>
        </w:rPr>
        <w:t>;</w:t>
      </w:r>
    </w:p>
    <w:p w14:paraId="2075BCB2" w14:textId="285EB34C" w:rsidR="00685926" w:rsidRPr="00004302" w:rsidRDefault="00206BE8" w:rsidP="00004302">
      <w:pPr>
        <w:pStyle w:val="ListParagraph"/>
        <w:numPr>
          <w:ilvl w:val="0"/>
          <w:numId w:val="16"/>
        </w:numPr>
        <w:spacing w:line="276" w:lineRule="auto"/>
        <w:jc w:val="both"/>
        <w:rPr>
          <w:rFonts w:cs="Times New Roman"/>
          <w:color w:val="000080"/>
          <w:szCs w:val="24"/>
        </w:rPr>
      </w:pPr>
      <w:r w:rsidRPr="00004302">
        <w:rPr>
          <w:rFonts w:cs="Times New Roman"/>
          <w:color w:val="000080"/>
          <w:szCs w:val="24"/>
        </w:rPr>
        <w:t>Block Planning and Negotiation of Road Accessibility</w:t>
      </w:r>
    </w:p>
    <w:p w14:paraId="4C7E16F7" w14:textId="2B2B0EA9" w:rsidR="008F21C3" w:rsidRPr="00004302" w:rsidRDefault="004D2F8B" w:rsidP="00004302">
      <w:pPr>
        <w:pStyle w:val="ListParagraph"/>
        <w:numPr>
          <w:ilvl w:val="0"/>
          <w:numId w:val="16"/>
        </w:numPr>
        <w:spacing w:line="276" w:lineRule="auto"/>
        <w:jc w:val="both"/>
        <w:rPr>
          <w:rFonts w:cs="Times New Roman"/>
          <w:color w:val="000080"/>
          <w:szCs w:val="24"/>
        </w:rPr>
      </w:pPr>
      <w:r w:rsidRPr="00004302">
        <w:rPr>
          <w:rFonts w:cs="Times New Roman"/>
          <w:szCs w:val="24"/>
          <w:bdr w:val="none" w:sz="0" w:space="0" w:color="auto" w:frame="1"/>
          <w:lang w:val="en-GB"/>
        </w:rPr>
        <w:t>Printing and issuing CCROs</w:t>
      </w:r>
      <w:r w:rsidR="00A229D5" w:rsidRPr="00004302">
        <w:rPr>
          <w:rFonts w:cs="Times New Roman"/>
          <w:szCs w:val="24"/>
          <w:bdr w:val="none" w:sz="0" w:space="0" w:color="auto" w:frame="1"/>
          <w:lang w:val="en-GB"/>
        </w:rPr>
        <w:t>.</w:t>
      </w:r>
    </w:p>
    <w:p w14:paraId="43C70DBE" w14:textId="72210142" w:rsidR="00687BCB" w:rsidRPr="00004302" w:rsidRDefault="00687BCB" w:rsidP="00004302">
      <w:pPr>
        <w:spacing w:line="276" w:lineRule="auto"/>
        <w:jc w:val="both"/>
        <w:rPr>
          <w:rFonts w:cs="Times New Roman"/>
          <w:szCs w:val="24"/>
        </w:rPr>
      </w:pPr>
      <w:r w:rsidRPr="00004302">
        <w:rPr>
          <w:rFonts w:cs="Times New Roman"/>
          <w:szCs w:val="24"/>
        </w:rPr>
        <w:t xml:space="preserve">For issuance of CCROs in Longido district, for all villages with VLUPs the project will develop a negative list of VLUPs which contain risks that the project cannot support (such as VLUPs which require the displacement of people or destruction of natural habitat to enforce for example and as outlined in Annex 6 of the ESMF). These would be used to preclude the issuance of CCROs under the project. To issue CCROs in some villages for where VLUPs were prepared outside the </w:t>
      </w:r>
      <w:r w:rsidR="00E40CB8" w:rsidRPr="00004302">
        <w:rPr>
          <w:rFonts w:cs="Times New Roman"/>
          <w:szCs w:val="24"/>
        </w:rPr>
        <w:t>project</w:t>
      </w:r>
      <w:r w:rsidR="007644A9" w:rsidRPr="00004302">
        <w:rPr>
          <w:rFonts w:cs="Times New Roman"/>
          <w:szCs w:val="24"/>
        </w:rPr>
        <w:t>,</w:t>
      </w:r>
      <w:r w:rsidR="00E40CB8" w:rsidRPr="00004302">
        <w:rPr>
          <w:rFonts w:cs="Times New Roman"/>
          <w:szCs w:val="24"/>
        </w:rPr>
        <w:t xml:space="preserve"> </w:t>
      </w:r>
      <w:r w:rsidR="007644A9" w:rsidRPr="00004302">
        <w:rPr>
          <w:rFonts w:cs="Times New Roman"/>
          <w:szCs w:val="24"/>
        </w:rPr>
        <w:t>t</w:t>
      </w:r>
      <w:r w:rsidRPr="00004302">
        <w:rPr>
          <w:rFonts w:cs="Times New Roman"/>
          <w:szCs w:val="24"/>
        </w:rPr>
        <w:t xml:space="preserve">he Project </w:t>
      </w:r>
      <w:r w:rsidR="006315DF" w:rsidRPr="00004302">
        <w:rPr>
          <w:rFonts w:cs="Times New Roman"/>
          <w:szCs w:val="24"/>
        </w:rPr>
        <w:t>shall</w:t>
      </w:r>
      <w:r w:rsidRPr="00004302">
        <w:rPr>
          <w:rFonts w:cs="Times New Roman"/>
          <w:szCs w:val="24"/>
        </w:rPr>
        <w:t xml:space="preserve"> undertake appropriate due diligence to ensure these VLUPs were developed under a similarly participative approach which focuses on existing land use, avoids exclusion and elite capture, and avoids community and/or environmental harm. </w:t>
      </w:r>
      <w:r w:rsidR="006315DF" w:rsidRPr="00004302">
        <w:rPr>
          <w:rFonts w:cs="Times New Roman"/>
          <w:szCs w:val="24"/>
        </w:rPr>
        <w:t xml:space="preserve">Attached </w:t>
      </w:r>
      <w:r w:rsidRPr="00004302">
        <w:rPr>
          <w:rFonts w:cs="Times New Roman"/>
          <w:szCs w:val="24"/>
        </w:rPr>
        <w:t xml:space="preserve">due diligence checklist, </w:t>
      </w:r>
      <w:r w:rsidR="006315DF" w:rsidRPr="00004302">
        <w:rPr>
          <w:rFonts w:cs="Times New Roman"/>
          <w:szCs w:val="24"/>
        </w:rPr>
        <w:t xml:space="preserve">will be used. </w:t>
      </w:r>
    </w:p>
    <w:p w14:paraId="5645C3FA" w14:textId="56B32F04" w:rsidR="005F406B" w:rsidRPr="00004302" w:rsidRDefault="009807D9" w:rsidP="00004302">
      <w:pPr>
        <w:pStyle w:val="Heading2"/>
        <w:numPr>
          <w:ilvl w:val="1"/>
          <w:numId w:val="17"/>
        </w:numPr>
        <w:spacing w:line="276" w:lineRule="auto"/>
        <w:ind w:left="426"/>
        <w:jc w:val="both"/>
        <w:rPr>
          <w:rFonts w:cs="Times New Roman"/>
          <w:szCs w:val="24"/>
        </w:rPr>
      </w:pPr>
      <w:bookmarkStart w:id="56" w:name="_Toc164696781"/>
      <w:bookmarkStart w:id="57" w:name="_Toc152343598"/>
      <w:r w:rsidRPr="00004302">
        <w:rPr>
          <w:rFonts w:cs="Times New Roman"/>
          <w:szCs w:val="24"/>
        </w:rPr>
        <w:t>General Objectives of ESMP</w:t>
      </w:r>
      <w:bookmarkEnd w:id="56"/>
      <w:r w:rsidRPr="00004302">
        <w:rPr>
          <w:rFonts w:eastAsia="Times New Roman" w:cs="Times New Roman"/>
          <w:szCs w:val="24"/>
          <w:lang w:val="en-GB"/>
        </w:rPr>
        <w:t xml:space="preserve"> </w:t>
      </w:r>
      <w:bookmarkEnd w:id="57"/>
    </w:p>
    <w:p w14:paraId="3BF266D0" w14:textId="77777777" w:rsidR="00565504" w:rsidRPr="00004302" w:rsidRDefault="00565504" w:rsidP="00004302">
      <w:pPr>
        <w:spacing w:after="5" w:line="276" w:lineRule="auto"/>
        <w:ind w:right="3" w:hanging="10"/>
        <w:jc w:val="both"/>
        <w:rPr>
          <w:rFonts w:eastAsia="Times New Roman" w:cs="Times New Roman"/>
          <w:color w:val="000000"/>
          <w:szCs w:val="24"/>
        </w:rPr>
      </w:pPr>
    </w:p>
    <w:p w14:paraId="483B232A" w14:textId="78052708" w:rsidR="00BA0522" w:rsidRPr="00004302" w:rsidRDefault="00565504" w:rsidP="00004302">
      <w:pPr>
        <w:spacing w:line="276" w:lineRule="auto"/>
        <w:jc w:val="both"/>
        <w:rPr>
          <w:rFonts w:eastAsia="Times New Roman" w:cs="Times New Roman"/>
          <w:color w:val="000000"/>
          <w:szCs w:val="24"/>
        </w:rPr>
      </w:pPr>
      <w:r w:rsidRPr="00004302">
        <w:rPr>
          <w:rFonts w:cs="Times New Roman"/>
          <w:szCs w:val="24"/>
        </w:rPr>
        <w:t xml:space="preserve">The preparation of </w:t>
      </w:r>
      <w:r w:rsidR="005E3734" w:rsidRPr="00004302">
        <w:rPr>
          <w:rFonts w:cs="Times New Roman"/>
          <w:szCs w:val="24"/>
        </w:rPr>
        <w:t xml:space="preserve">the Longido </w:t>
      </w:r>
      <w:r w:rsidRPr="00004302">
        <w:rPr>
          <w:rFonts w:cs="Times New Roman"/>
          <w:szCs w:val="24"/>
        </w:rPr>
        <w:t>DLUPF, VLUP</w:t>
      </w:r>
      <w:r w:rsidR="005E3734" w:rsidRPr="00004302">
        <w:rPr>
          <w:rFonts w:cs="Times New Roman"/>
          <w:szCs w:val="24"/>
        </w:rPr>
        <w:t>s</w:t>
      </w:r>
      <w:r w:rsidR="00CE18C9" w:rsidRPr="00004302">
        <w:rPr>
          <w:rFonts w:cs="Times New Roman"/>
          <w:szCs w:val="24"/>
        </w:rPr>
        <w:t>, DSPs</w:t>
      </w:r>
      <w:r w:rsidRPr="00004302">
        <w:rPr>
          <w:rFonts w:cs="Times New Roman"/>
          <w:szCs w:val="24"/>
        </w:rPr>
        <w:t xml:space="preserve"> and issuance of CCRO have potential to cause </w:t>
      </w:r>
      <w:r w:rsidR="00F84C22" w:rsidRPr="00004302">
        <w:rPr>
          <w:rFonts w:cs="Times New Roman"/>
          <w:szCs w:val="24"/>
        </w:rPr>
        <w:t>E&amp;S</w:t>
      </w:r>
      <w:r w:rsidRPr="00004302">
        <w:rPr>
          <w:rFonts w:cs="Times New Roman"/>
          <w:szCs w:val="24"/>
        </w:rPr>
        <w:t xml:space="preserve"> impacts. </w:t>
      </w:r>
      <w:r w:rsidR="008871BC" w:rsidRPr="00004302">
        <w:rPr>
          <w:rFonts w:eastAsia="Times New Roman" w:cs="Times New Roman"/>
          <w:color w:val="000000"/>
          <w:szCs w:val="24"/>
        </w:rPr>
        <w:t xml:space="preserve">The </w:t>
      </w:r>
      <w:r w:rsidR="007D3EFA" w:rsidRPr="00004302">
        <w:rPr>
          <w:rFonts w:eastAsia="Times New Roman" w:cs="Times New Roman"/>
          <w:color w:val="000000"/>
          <w:szCs w:val="24"/>
        </w:rPr>
        <w:t>Longido</w:t>
      </w:r>
      <w:r w:rsidR="008871BC" w:rsidRPr="00004302">
        <w:rPr>
          <w:rFonts w:eastAsia="Times New Roman" w:cs="Times New Roman"/>
          <w:color w:val="000000"/>
          <w:szCs w:val="24"/>
        </w:rPr>
        <w:t xml:space="preserve"> ESMP </w:t>
      </w:r>
      <w:r w:rsidR="004B1B1A" w:rsidRPr="00004302">
        <w:rPr>
          <w:rFonts w:eastAsia="Times New Roman" w:cs="Times New Roman"/>
          <w:color w:val="000000"/>
          <w:szCs w:val="24"/>
        </w:rPr>
        <w:t>is</w:t>
      </w:r>
      <w:r w:rsidR="004B1B1A" w:rsidRPr="00004302">
        <w:rPr>
          <w:rFonts w:cs="Times New Roman"/>
          <w:szCs w:val="24"/>
        </w:rPr>
        <w:t xml:space="preserve"> a</w:t>
      </w:r>
      <w:r w:rsidR="002E78C3" w:rsidRPr="00004302">
        <w:rPr>
          <w:rFonts w:cs="Times New Roman"/>
          <w:szCs w:val="24"/>
        </w:rPr>
        <w:t xml:space="preserve"> tool</w:t>
      </w:r>
      <w:r w:rsidR="00BA0522" w:rsidRPr="00004302">
        <w:rPr>
          <w:rFonts w:cs="Times New Roman"/>
          <w:szCs w:val="24"/>
        </w:rPr>
        <w:t xml:space="preserve"> for</w:t>
      </w:r>
      <w:r w:rsidR="00DE25BB" w:rsidRPr="00004302">
        <w:rPr>
          <w:rFonts w:cs="Times New Roman"/>
          <w:szCs w:val="24"/>
        </w:rPr>
        <w:t xml:space="preserve"> identifying,</w:t>
      </w:r>
      <w:r w:rsidR="00BA0522" w:rsidRPr="00004302">
        <w:rPr>
          <w:rFonts w:cs="Times New Roman"/>
          <w:szCs w:val="24"/>
        </w:rPr>
        <w:t xml:space="preserve"> </w:t>
      </w:r>
      <w:r w:rsidR="008278C7" w:rsidRPr="00004302">
        <w:rPr>
          <w:rFonts w:cs="Times New Roman"/>
          <w:szCs w:val="24"/>
        </w:rPr>
        <w:t>mitigate</w:t>
      </w:r>
      <w:r w:rsidR="00AA21A7" w:rsidRPr="00004302">
        <w:rPr>
          <w:rFonts w:cs="Times New Roman"/>
          <w:szCs w:val="24"/>
        </w:rPr>
        <w:t>,</w:t>
      </w:r>
      <w:r w:rsidR="00BA0522" w:rsidRPr="00004302">
        <w:rPr>
          <w:rFonts w:cs="Times New Roman"/>
          <w:szCs w:val="24"/>
        </w:rPr>
        <w:t xml:space="preserve"> and monitoring the </w:t>
      </w:r>
      <w:r w:rsidR="002E78C3" w:rsidRPr="00004302">
        <w:rPr>
          <w:rFonts w:cs="Times New Roman"/>
          <w:szCs w:val="24"/>
        </w:rPr>
        <w:t xml:space="preserve">E&amp;S </w:t>
      </w:r>
      <w:r w:rsidR="00BA0522" w:rsidRPr="00004302">
        <w:rPr>
          <w:rFonts w:cs="Times New Roman"/>
          <w:szCs w:val="24"/>
        </w:rPr>
        <w:t>impacts associated with the</w:t>
      </w:r>
      <w:r w:rsidR="00AA21A7" w:rsidRPr="00004302">
        <w:rPr>
          <w:rFonts w:cs="Times New Roman"/>
          <w:szCs w:val="24"/>
        </w:rPr>
        <w:t>se</w:t>
      </w:r>
      <w:r w:rsidR="00BA0522" w:rsidRPr="00004302">
        <w:rPr>
          <w:rFonts w:cs="Times New Roman"/>
          <w:szCs w:val="24"/>
        </w:rPr>
        <w:t xml:space="preserve"> activities. Specifically, it depicts how the organizational capacity and resources will be utilized to</w:t>
      </w:r>
      <w:r w:rsidR="00AA21A7" w:rsidRPr="00004302">
        <w:rPr>
          <w:rFonts w:cs="Times New Roman"/>
          <w:szCs w:val="24"/>
        </w:rPr>
        <w:t xml:space="preserve"> </w:t>
      </w:r>
      <w:r w:rsidR="00505D67" w:rsidRPr="00004302">
        <w:rPr>
          <w:rFonts w:cs="Times New Roman"/>
          <w:szCs w:val="24"/>
        </w:rPr>
        <w:t xml:space="preserve">assess these impacts, define mitigation measures, and </w:t>
      </w:r>
      <w:r w:rsidR="00BA0522" w:rsidRPr="00004302">
        <w:rPr>
          <w:rFonts w:cs="Times New Roman"/>
          <w:szCs w:val="24"/>
        </w:rPr>
        <w:t>implement the</w:t>
      </w:r>
      <w:r w:rsidR="00505D67" w:rsidRPr="00004302">
        <w:rPr>
          <w:rFonts w:cs="Times New Roman"/>
          <w:szCs w:val="24"/>
        </w:rPr>
        <w:t>m when appropriate</w:t>
      </w:r>
      <w:r w:rsidR="00BA0522" w:rsidRPr="00004302">
        <w:rPr>
          <w:rFonts w:cs="Times New Roman"/>
          <w:szCs w:val="24"/>
        </w:rPr>
        <w:t xml:space="preserve">. Therefore, </w:t>
      </w:r>
      <w:r w:rsidR="008871BC" w:rsidRPr="00004302">
        <w:rPr>
          <w:rFonts w:eastAsia="Times New Roman" w:cs="Times New Roman"/>
          <w:color w:val="000000"/>
          <w:szCs w:val="24"/>
        </w:rPr>
        <w:t>the Government</w:t>
      </w:r>
      <w:r w:rsidR="00CF620D" w:rsidRPr="00004302">
        <w:rPr>
          <w:rFonts w:eastAsia="Times New Roman" w:cs="Times New Roman"/>
          <w:color w:val="000000"/>
          <w:szCs w:val="24"/>
        </w:rPr>
        <w:t>’</w:t>
      </w:r>
      <w:r w:rsidR="009B7F0E" w:rsidRPr="00004302">
        <w:rPr>
          <w:rFonts w:eastAsia="Times New Roman" w:cs="Times New Roman"/>
          <w:color w:val="000000"/>
          <w:szCs w:val="24"/>
        </w:rPr>
        <w:t>s</w:t>
      </w:r>
      <w:r w:rsidR="008871BC" w:rsidRPr="00004302">
        <w:rPr>
          <w:rFonts w:eastAsia="Times New Roman" w:cs="Times New Roman"/>
          <w:color w:val="000000"/>
          <w:szCs w:val="24"/>
        </w:rPr>
        <w:t xml:space="preserve"> implement</w:t>
      </w:r>
      <w:r w:rsidR="004466AF" w:rsidRPr="00004302">
        <w:rPr>
          <w:rFonts w:eastAsia="Times New Roman" w:cs="Times New Roman"/>
          <w:color w:val="000000"/>
          <w:szCs w:val="24"/>
        </w:rPr>
        <w:t>ation team</w:t>
      </w:r>
      <w:r w:rsidR="009B7F0E" w:rsidRPr="00004302">
        <w:rPr>
          <w:rFonts w:eastAsia="Times New Roman" w:cs="Times New Roman"/>
          <w:color w:val="000000"/>
          <w:szCs w:val="24"/>
        </w:rPr>
        <w:t>,</w:t>
      </w:r>
      <w:r w:rsidR="004466AF" w:rsidRPr="00004302">
        <w:rPr>
          <w:rFonts w:eastAsia="Times New Roman" w:cs="Times New Roman"/>
          <w:color w:val="000000"/>
          <w:szCs w:val="24"/>
        </w:rPr>
        <w:t xml:space="preserve"> as well as </w:t>
      </w:r>
      <w:r w:rsidR="00A735DA" w:rsidRPr="00004302">
        <w:rPr>
          <w:rFonts w:eastAsia="Times New Roman" w:cs="Times New Roman"/>
          <w:color w:val="000000"/>
          <w:szCs w:val="24"/>
        </w:rPr>
        <w:t>N</w:t>
      </w:r>
      <w:r w:rsidR="009B7F0E" w:rsidRPr="00004302">
        <w:rPr>
          <w:rFonts w:eastAsia="Times New Roman" w:cs="Times New Roman"/>
          <w:color w:val="000000"/>
          <w:szCs w:val="24"/>
        </w:rPr>
        <w:t xml:space="preserve">on </w:t>
      </w:r>
      <w:r w:rsidR="00A735DA" w:rsidRPr="00004302">
        <w:rPr>
          <w:rFonts w:eastAsia="Times New Roman" w:cs="Times New Roman"/>
          <w:color w:val="000000"/>
          <w:szCs w:val="24"/>
        </w:rPr>
        <w:t>G</w:t>
      </w:r>
      <w:r w:rsidR="009B7F0E" w:rsidRPr="00004302">
        <w:rPr>
          <w:rFonts w:eastAsia="Times New Roman" w:cs="Times New Roman"/>
          <w:color w:val="000000"/>
          <w:szCs w:val="24"/>
        </w:rPr>
        <w:t xml:space="preserve">overnmental </w:t>
      </w:r>
      <w:r w:rsidR="00614DB1" w:rsidRPr="00004302">
        <w:rPr>
          <w:rFonts w:eastAsia="Times New Roman" w:cs="Times New Roman"/>
          <w:color w:val="000000"/>
          <w:szCs w:val="24"/>
        </w:rPr>
        <w:t>Organizations</w:t>
      </w:r>
      <w:r w:rsidR="009B7F0E" w:rsidRPr="00004302">
        <w:rPr>
          <w:rFonts w:eastAsia="Times New Roman" w:cs="Times New Roman"/>
          <w:color w:val="000000"/>
          <w:szCs w:val="24"/>
        </w:rPr>
        <w:t xml:space="preserve"> (NGOs) that are expected to be hired under LTIP to support </w:t>
      </w:r>
      <w:r w:rsidR="00BA0522" w:rsidRPr="00004302">
        <w:rPr>
          <w:rFonts w:eastAsia="Times New Roman" w:cs="Times New Roman"/>
          <w:color w:val="000000"/>
          <w:szCs w:val="24"/>
        </w:rPr>
        <w:t xml:space="preserve"> </w:t>
      </w:r>
      <w:r w:rsidR="00614DB1" w:rsidRPr="00004302">
        <w:rPr>
          <w:rFonts w:eastAsia="Times New Roman" w:cs="Times New Roman"/>
          <w:color w:val="000000"/>
          <w:szCs w:val="24"/>
        </w:rPr>
        <w:t xml:space="preserve">rural land </w:t>
      </w:r>
      <w:r w:rsidR="00406AD4" w:rsidRPr="00004302">
        <w:rPr>
          <w:rFonts w:eastAsia="Times New Roman" w:cs="Times New Roman"/>
          <w:color w:val="000000"/>
          <w:szCs w:val="24"/>
        </w:rPr>
        <w:t>certification</w:t>
      </w:r>
      <w:r w:rsidR="00614DB1" w:rsidRPr="00004302">
        <w:rPr>
          <w:rFonts w:eastAsia="Times New Roman" w:cs="Times New Roman"/>
          <w:color w:val="000000"/>
          <w:szCs w:val="24"/>
        </w:rPr>
        <w:t xml:space="preserve">, </w:t>
      </w:r>
      <w:r w:rsidR="00BA0522" w:rsidRPr="00004302">
        <w:rPr>
          <w:rFonts w:eastAsia="Times New Roman" w:cs="Times New Roman"/>
          <w:color w:val="000000"/>
          <w:szCs w:val="24"/>
        </w:rPr>
        <w:t>will implement project</w:t>
      </w:r>
      <w:r w:rsidR="00485D96" w:rsidRPr="00004302">
        <w:rPr>
          <w:rFonts w:eastAsia="Times New Roman" w:cs="Times New Roman"/>
          <w:color w:val="000000"/>
          <w:szCs w:val="24"/>
        </w:rPr>
        <w:t xml:space="preserve"> activities</w:t>
      </w:r>
      <w:r w:rsidR="00BA0522" w:rsidRPr="00004302">
        <w:rPr>
          <w:rFonts w:eastAsia="Times New Roman" w:cs="Times New Roman"/>
          <w:color w:val="000000"/>
          <w:szCs w:val="24"/>
        </w:rPr>
        <w:t xml:space="preserve"> in a</w:t>
      </w:r>
      <w:r w:rsidR="002E78C3" w:rsidRPr="00004302">
        <w:rPr>
          <w:rFonts w:eastAsia="Times New Roman" w:cs="Times New Roman"/>
          <w:color w:val="000000"/>
          <w:szCs w:val="24"/>
        </w:rPr>
        <w:t xml:space="preserve">ccordance </w:t>
      </w:r>
      <w:r w:rsidR="00485D96" w:rsidRPr="00004302">
        <w:rPr>
          <w:rFonts w:eastAsia="Times New Roman" w:cs="Times New Roman"/>
          <w:color w:val="000000"/>
          <w:szCs w:val="24"/>
        </w:rPr>
        <w:t xml:space="preserve">with </w:t>
      </w:r>
      <w:r w:rsidR="002E78C3" w:rsidRPr="00004302">
        <w:rPr>
          <w:rFonts w:eastAsia="Times New Roman" w:cs="Times New Roman"/>
          <w:color w:val="000000"/>
          <w:szCs w:val="24"/>
        </w:rPr>
        <w:t>th</w:t>
      </w:r>
      <w:r w:rsidR="00505D67" w:rsidRPr="00004302">
        <w:rPr>
          <w:rFonts w:eastAsia="Times New Roman" w:cs="Times New Roman"/>
          <w:color w:val="000000"/>
          <w:szCs w:val="24"/>
        </w:rPr>
        <w:t>is</w:t>
      </w:r>
      <w:r w:rsidR="002E78C3" w:rsidRPr="00004302">
        <w:rPr>
          <w:rFonts w:eastAsia="Times New Roman" w:cs="Times New Roman"/>
          <w:color w:val="000000"/>
          <w:szCs w:val="24"/>
        </w:rPr>
        <w:t xml:space="preserve"> ESMP</w:t>
      </w:r>
      <w:r w:rsidR="00BA0522" w:rsidRPr="00004302">
        <w:rPr>
          <w:rFonts w:eastAsia="Times New Roman" w:cs="Times New Roman"/>
          <w:color w:val="000000"/>
          <w:szCs w:val="24"/>
        </w:rPr>
        <w:t xml:space="preserve">. </w:t>
      </w:r>
    </w:p>
    <w:p w14:paraId="7DB07AF7" w14:textId="77777777" w:rsidR="00BA0522" w:rsidRPr="00004302" w:rsidRDefault="00BA0522" w:rsidP="00004302">
      <w:pPr>
        <w:spacing w:after="5" w:line="276" w:lineRule="auto"/>
        <w:ind w:right="3" w:hanging="10"/>
        <w:jc w:val="both"/>
        <w:rPr>
          <w:rFonts w:eastAsia="Times New Roman" w:cs="Times New Roman"/>
          <w:color w:val="000000"/>
          <w:szCs w:val="24"/>
        </w:rPr>
      </w:pPr>
    </w:p>
    <w:p w14:paraId="076F847B" w14:textId="4DF4E416" w:rsidR="008871BC" w:rsidRPr="00004302" w:rsidRDefault="008871BC" w:rsidP="00004302">
      <w:pPr>
        <w:spacing w:after="5" w:line="276" w:lineRule="auto"/>
        <w:ind w:left="-10" w:right="3"/>
        <w:jc w:val="both"/>
        <w:rPr>
          <w:rFonts w:eastAsia="Times New Roman" w:cs="Times New Roman"/>
          <w:color w:val="000000"/>
          <w:szCs w:val="24"/>
        </w:rPr>
      </w:pPr>
      <w:r w:rsidRPr="00004302">
        <w:rPr>
          <w:rFonts w:eastAsia="Times New Roman" w:cs="Times New Roman"/>
          <w:color w:val="000000"/>
          <w:szCs w:val="24"/>
        </w:rPr>
        <w:t>Th</w:t>
      </w:r>
      <w:r w:rsidR="00BA0522" w:rsidRPr="00004302">
        <w:rPr>
          <w:rFonts w:eastAsia="Times New Roman" w:cs="Times New Roman"/>
          <w:color w:val="000000"/>
          <w:szCs w:val="24"/>
        </w:rPr>
        <w:t>e preparation of this ESMP is consistent with the P</w:t>
      </w:r>
      <w:r w:rsidRPr="00004302">
        <w:rPr>
          <w:rFonts w:eastAsia="Times New Roman" w:cs="Times New Roman"/>
          <w:color w:val="000000"/>
          <w:szCs w:val="24"/>
        </w:rPr>
        <w:t>roject’s Environmental and Social Management Framework (ESMF)</w:t>
      </w:r>
      <w:r w:rsidR="00C039D7" w:rsidRPr="00004302">
        <w:rPr>
          <w:rFonts w:eastAsia="Times New Roman" w:cs="Times New Roman"/>
          <w:color w:val="000000"/>
          <w:szCs w:val="24"/>
        </w:rPr>
        <w:t xml:space="preserve"> and aims at </w:t>
      </w:r>
      <w:r w:rsidR="002E78C3" w:rsidRPr="00004302">
        <w:rPr>
          <w:rFonts w:eastAsia="Times New Roman" w:cs="Times New Roman"/>
          <w:color w:val="000000"/>
          <w:szCs w:val="24"/>
        </w:rPr>
        <w:t>attain</w:t>
      </w:r>
      <w:r w:rsidR="00C039D7" w:rsidRPr="00004302">
        <w:rPr>
          <w:rFonts w:eastAsia="Times New Roman" w:cs="Times New Roman"/>
          <w:color w:val="000000"/>
          <w:szCs w:val="24"/>
        </w:rPr>
        <w:t>ing</w:t>
      </w:r>
      <w:r w:rsidR="002E78C3" w:rsidRPr="00004302">
        <w:rPr>
          <w:rFonts w:eastAsia="Times New Roman" w:cs="Times New Roman"/>
          <w:color w:val="000000"/>
          <w:szCs w:val="24"/>
        </w:rPr>
        <w:t xml:space="preserve"> the following </w:t>
      </w:r>
      <w:r w:rsidRPr="00004302">
        <w:rPr>
          <w:rFonts w:eastAsia="Times New Roman" w:cs="Times New Roman"/>
          <w:color w:val="000000"/>
          <w:szCs w:val="24"/>
        </w:rPr>
        <w:t xml:space="preserve">objectives:    </w:t>
      </w:r>
    </w:p>
    <w:p w14:paraId="261BBD20" w14:textId="751FFB28" w:rsidR="0055144F" w:rsidRPr="00004302" w:rsidRDefault="002E78C3" w:rsidP="00004302">
      <w:pPr>
        <w:numPr>
          <w:ilvl w:val="0"/>
          <w:numId w:val="15"/>
        </w:numPr>
        <w:spacing w:after="136" w:line="276" w:lineRule="auto"/>
        <w:ind w:right="3" w:hanging="619"/>
        <w:jc w:val="both"/>
        <w:rPr>
          <w:rFonts w:eastAsia="Times New Roman" w:cs="Times New Roman"/>
          <w:color w:val="000000"/>
          <w:szCs w:val="24"/>
        </w:rPr>
      </w:pPr>
      <w:r w:rsidRPr="00004302">
        <w:rPr>
          <w:rFonts w:eastAsia="Times New Roman" w:cs="Times New Roman"/>
          <w:color w:val="000000"/>
          <w:szCs w:val="24"/>
        </w:rPr>
        <w:t>Identif</w:t>
      </w:r>
      <w:r w:rsidR="00234C22" w:rsidRPr="00004302">
        <w:rPr>
          <w:rFonts w:eastAsia="Times New Roman" w:cs="Times New Roman"/>
          <w:color w:val="000000"/>
          <w:szCs w:val="24"/>
        </w:rPr>
        <w:t>y</w:t>
      </w:r>
      <w:r w:rsidRPr="00004302">
        <w:rPr>
          <w:rFonts w:eastAsia="Times New Roman" w:cs="Times New Roman"/>
          <w:color w:val="000000"/>
          <w:szCs w:val="24"/>
        </w:rPr>
        <w:t xml:space="preserve"> potential E&amp;S </w:t>
      </w:r>
      <w:r w:rsidR="005D2AE5" w:rsidRPr="00004302">
        <w:rPr>
          <w:rFonts w:eastAsia="Times New Roman" w:cs="Times New Roman"/>
          <w:color w:val="000000"/>
          <w:szCs w:val="24"/>
        </w:rPr>
        <w:t xml:space="preserve">risks and </w:t>
      </w:r>
      <w:r w:rsidRPr="00004302">
        <w:rPr>
          <w:rFonts w:eastAsia="Times New Roman" w:cs="Times New Roman"/>
          <w:color w:val="000000"/>
          <w:szCs w:val="24"/>
        </w:rPr>
        <w:t>impacts associated with</w:t>
      </w:r>
      <w:r w:rsidR="00C039D7" w:rsidRPr="00004302">
        <w:rPr>
          <w:rFonts w:eastAsia="Times New Roman" w:cs="Times New Roman"/>
          <w:color w:val="000000"/>
          <w:szCs w:val="24"/>
        </w:rPr>
        <w:t xml:space="preserve"> land use planning and</w:t>
      </w:r>
      <w:r w:rsidRPr="00004302">
        <w:rPr>
          <w:rFonts w:eastAsia="Times New Roman" w:cs="Times New Roman"/>
          <w:color w:val="000000"/>
          <w:szCs w:val="24"/>
        </w:rPr>
        <w:t xml:space="preserve"> </w:t>
      </w:r>
      <w:r w:rsidR="00234C22" w:rsidRPr="00004302">
        <w:rPr>
          <w:rFonts w:eastAsia="Times New Roman" w:cs="Times New Roman"/>
          <w:color w:val="000000"/>
          <w:szCs w:val="24"/>
        </w:rPr>
        <w:t xml:space="preserve">rural </w:t>
      </w:r>
      <w:r w:rsidRPr="00004302">
        <w:rPr>
          <w:rFonts w:eastAsia="Times New Roman" w:cs="Times New Roman"/>
          <w:color w:val="000000"/>
          <w:szCs w:val="24"/>
        </w:rPr>
        <w:t>certification</w:t>
      </w:r>
      <w:r w:rsidR="00234C22" w:rsidRPr="00004302">
        <w:rPr>
          <w:rFonts w:eastAsia="Times New Roman" w:cs="Times New Roman"/>
          <w:color w:val="000000"/>
          <w:szCs w:val="24"/>
        </w:rPr>
        <w:t xml:space="preserve"> activities support by LTIP</w:t>
      </w:r>
      <w:r w:rsidRPr="00004302">
        <w:rPr>
          <w:rFonts w:eastAsia="Times New Roman" w:cs="Times New Roman"/>
          <w:color w:val="000000"/>
          <w:szCs w:val="24"/>
        </w:rPr>
        <w:t xml:space="preserve">; </w:t>
      </w:r>
    </w:p>
    <w:p w14:paraId="5C3A1290" w14:textId="66F32CC2" w:rsidR="008871BC" w:rsidRPr="00004302" w:rsidRDefault="00234C22" w:rsidP="00004302">
      <w:pPr>
        <w:numPr>
          <w:ilvl w:val="0"/>
          <w:numId w:val="15"/>
        </w:numPr>
        <w:spacing w:after="136" w:line="276" w:lineRule="auto"/>
        <w:ind w:right="3" w:hanging="619"/>
        <w:jc w:val="both"/>
        <w:rPr>
          <w:rFonts w:eastAsia="Times New Roman" w:cs="Times New Roman"/>
          <w:color w:val="000000"/>
          <w:szCs w:val="24"/>
        </w:rPr>
      </w:pPr>
      <w:r w:rsidRPr="00004302">
        <w:rPr>
          <w:rFonts w:eastAsia="Times New Roman" w:cs="Times New Roman"/>
          <w:color w:val="000000"/>
          <w:szCs w:val="24"/>
        </w:rPr>
        <w:t>D</w:t>
      </w:r>
      <w:r w:rsidR="008871BC" w:rsidRPr="00004302">
        <w:rPr>
          <w:rFonts w:eastAsia="Times New Roman" w:cs="Times New Roman"/>
          <w:color w:val="000000"/>
          <w:szCs w:val="24"/>
        </w:rPr>
        <w:t xml:space="preserve">evelop </w:t>
      </w:r>
      <w:r w:rsidR="0020488D" w:rsidRPr="00004302">
        <w:rPr>
          <w:rFonts w:eastAsia="Times New Roman" w:cs="Times New Roman"/>
          <w:color w:val="000000"/>
          <w:szCs w:val="24"/>
        </w:rPr>
        <w:t xml:space="preserve">mitigation/enhancement </w:t>
      </w:r>
      <w:r w:rsidR="008871BC" w:rsidRPr="00004302">
        <w:rPr>
          <w:rFonts w:eastAsia="Times New Roman" w:cs="Times New Roman"/>
          <w:color w:val="000000"/>
          <w:szCs w:val="24"/>
        </w:rPr>
        <w:t xml:space="preserve">measures to minimize </w:t>
      </w:r>
      <w:r w:rsidR="002E78C3" w:rsidRPr="00004302">
        <w:rPr>
          <w:rFonts w:eastAsia="Times New Roman" w:cs="Times New Roman"/>
          <w:color w:val="000000"/>
          <w:szCs w:val="24"/>
        </w:rPr>
        <w:t>E&amp;S</w:t>
      </w:r>
      <w:r w:rsidR="005D2AE5" w:rsidRPr="00004302">
        <w:rPr>
          <w:rFonts w:eastAsia="Times New Roman" w:cs="Times New Roman"/>
          <w:color w:val="000000"/>
          <w:szCs w:val="24"/>
        </w:rPr>
        <w:t xml:space="preserve"> risks and</w:t>
      </w:r>
      <w:r w:rsidR="008871BC" w:rsidRPr="00004302">
        <w:rPr>
          <w:rFonts w:eastAsia="Times New Roman" w:cs="Times New Roman"/>
          <w:color w:val="000000"/>
          <w:szCs w:val="24"/>
        </w:rPr>
        <w:t xml:space="preserve"> impacts; </w:t>
      </w:r>
    </w:p>
    <w:p w14:paraId="3AE6FAC6" w14:textId="1A08F8CD" w:rsidR="008871BC" w:rsidRPr="00004302" w:rsidRDefault="00A955B8" w:rsidP="00004302">
      <w:pPr>
        <w:numPr>
          <w:ilvl w:val="0"/>
          <w:numId w:val="15"/>
        </w:numPr>
        <w:spacing w:after="134" w:line="276" w:lineRule="auto"/>
        <w:ind w:right="3" w:hanging="619"/>
        <w:jc w:val="both"/>
        <w:rPr>
          <w:rFonts w:eastAsia="Times New Roman" w:cs="Times New Roman"/>
          <w:color w:val="000000"/>
          <w:szCs w:val="24"/>
        </w:rPr>
      </w:pPr>
      <w:r w:rsidRPr="00004302">
        <w:rPr>
          <w:rFonts w:eastAsia="Times New Roman" w:cs="Times New Roman"/>
          <w:color w:val="000000"/>
          <w:szCs w:val="24"/>
        </w:rPr>
        <w:t>D</w:t>
      </w:r>
      <w:r w:rsidR="004B1B1A" w:rsidRPr="00004302">
        <w:rPr>
          <w:rFonts w:eastAsia="Times New Roman" w:cs="Times New Roman"/>
          <w:color w:val="000000"/>
          <w:szCs w:val="24"/>
        </w:rPr>
        <w:t>efine</w:t>
      </w:r>
      <w:r w:rsidR="008871BC" w:rsidRPr="00004302">
        <w:rPr>
          <w:rFonts w:eastAsia="Times New Roman" w:cs="Times New Roman"/>
          <w:color w:val="000000"/>
          <w:szCs w:val="24"/>
        </w:rPr>
        <w:t xml:space="preserve"> </w:t>
      </w:r>
      <w:r w:rsidR="002E78C3" w:rsidRPr="00004302">
        <w:rPr>
          <w:rFonts w:eastAsia="Times New Roman" w:cs="Times New Roman"/>
          <w:color w:val="000000"/>
          <w:szCs w:val="24"/>
        </w:rPr>
        <w:t>implementation arrangement and organization structure of ESMP</w:t>
      </w:r>
      <w:r w:rsidR="005D2AE5" w:rsidRPr="00004302">
        <w:rPr>
          <w:rFonts w:eastAsia="Times New Roman" w:cs="Times New Roman"/>
          <w:color w:val="000000"/>
          <w:szCs w:val="24"/>
        </w:rPr>
        <w:t xml:space="preserve"> implementation</w:t>
      </w:r>
      <w:r w:rsidR="008871BC" w:rsidRPr="00004302">
        <w:rPr>
          <w:rFonts w:eastAsia="Times New Roman" w:cs="Times New Roman"/>
          <w:color w:val="000000"/>
          <w:szCs w:val="24"/>
        </w:rPr>
        <w:t xml:space="preserve">; </w:t>
      </w:r>
    </w:p>
    <w:p w14:paraId="1AD293C1" w14:textId="0848C16C" w:rsidR="00D4289A" w:rsidRPr="00004302" w:rsidRDefault="00A955B8" w:rsidP="00004302">
      <w:pPr>
        <w:numPr>
          <w:ilvl w:val="0"/>
          <w:numId w:val="15"/>
        </w:numPr>
        <w:spacing w:after="5" w:line="276" w:lineRule="auto"/>
        <w:ind w:right="3" w:hanging="619"/>
        <w:jc w:val="both"/>
        <w:rPr>
          <w:rFonts w:eastAsia="Times New Roman" w:cs="Times New Roman"/>
          <w:color w:val="000000"/>
          <w:szCs w:val="24"/>
        </w:rPr>
      </w:pPr>
      <w:r w:rsidRPr="00004302">
        <w:rPr>
          <w:rFonts w:eastAsia="Times New Roman" w:cs="Times New Roman"/>
          <w:color w:val="000000"/>
          <w:szCs w:val="24"/>
        </w:rPr>
        <w:t>I</w:t>
      </w:r>
      <w:r w:rsidR="0020488D" w:rsidRPr="00004302">
        <w:rPr>
          <w:rFonts w:eastAsia="Times New Roman" w:cs="Times New Roman"/>
          <w:color w:val="000000"/>
          <w:szCs w:val="24"/>
        </w:rPr>
        <w:t>dentify</w:t>
      </w:r>
      <w:r w:rsidR="008871BC" w:rsidRPr="00004302">
        <w:rPr>
          <w:rFonts w:eastAsia="Times New Roman" w:cs="Times New Roman"/>
          <w:color w:val="000000"/>
          <w:szCs w:val="24"/>
        </w:rPr>
        <w:t xml:space="preserve"> the parameters to be monitored and the respective tools that are used in monitoring and reporting</w:t>
      </w:r>
      <w:r w:rsidR="0020488D" w:rsidRPr="00004302">
        <w:rPr>
          <w:rFonts w:eastAsia="Times New Roman" w:cs="Times New Roman"/>
          <w:color w:val="000000"/>
          <w:szCs w:val="24"/>
        </w:rPr>
        <w:t xml:space="preserve">. </w:t>
      </w:r>
      <w:r w:rsidR="008871BC" w:rsidRPr="00004302">
        <w:rPr>
          <w:rFonts w:eastAsia="Times New Roman" w:cs="Times New Roman"/>
          <w:color w:val="000000"/>
          <w:szCs w:val="24"/>
        </w:rPr>
        <w:t xml:space="preserve"> </w:t>
      </w:r>
    </w:p>
    <w:p w14:paraId="0C56A4B1" w14:textId="77777777" w:rsidR="00206208" w:rsidRPr="00004302" w:rsidRDefault="00206208" w:rsidP="00004302">
      <w:pPr>
        <w:spacing w:after="5" w:line="276" w:lineRule="auto"/>
        <w:ind w:left="758" w:right="3"/>
        <w:jc w:val="both"/>
        <w:rPr>
          <w:rFonts w:eastAsia="Times New Roman" w:cs="Times New Roman"/>
          <w:color w:val="000000"/>
          <w:szCs w:val="24"/>
        </w:rPr>
      </w:pPr>
    </w:p>
    <w:p w14:paraId="2486DD04" w14:textId="3AA29C9A" w:rsidR="009807D9" w:rsidRPr="00004302" w:rsidRDefault="009807D9" w:rsidP="00004302">
      <w:pPr>
        <w:pStyle w:val="Heading2"/>
        <w:numPr>
          <w:ilvl w:val="1"/>
          <w:numId w:val="17"/>
        </w:numPr>
        <w:spacing w:line="276" w:lineRule="auto"/>
        <w:ind w:left="426"/>
        <w:jc w:val="both"/>
        <w:rPr>
          <w:rFonts w:cs="Times New Roman"/>
          <w:szCs w:val="24"/>
        </w:rPr>
      </w:pPr>
      <w:bookmarkStart w:id="58" w:name="_Toc164696782"/>
      <w:r w:rsidRPr="00004302">
        <w:rPr>
          <w:rFonts w:cs="Times New Roman"/>
          <w:szCs w:val="24"/>
        </w:rPr>
        <w:t>Methodology for Preparation of ESMP</w:t>
      </w:r>
      <w:bookmarkEnd w:id="58"/>
      <w:r w:rsidRPr="00004302">
        <w:rPr>
          <w:rFonts w:eastAsia="Times New Roman" w:cs="Times New Roman"/>
          <w:szCs w:val="24"/>
          <w:lang w:val="en-GB"/>
        </w:rPr>
        <w:t xml:space="preserve"> </w:t>
      </w:r>
    </w:p>
    <w:p w14:paraId="0CFE6278" w14:textId="267DF7EA" w:rsidR="005F406B" w:rsidRPr="00004302" w:rsidRDefault="004B1B1A" w:rsidP="00004302">
      <w:pPr>
        <w:spacing w:after="5" w:line="276" w:lineRule="auto"/>
        <w:ind w:right="3"/>
        <w:jc w:val="both"/>
        <w:rPr>
          <w:rFonts w:eastAsia="Times New Roman" w:cs="Times New Roman"/>
          <w:color w:val="000000"/>
          <w:szCs w:val="24"/>
        </w:rPr>
      </w:pPr>
      <w:r w:rsidRPr="00004302">
        <w:rPr>
          <w:rFonts w:eastAsia="Times New Roman" w:cs="Times New Roman"/>
          <w:color w:val="000000"/>
          <w:szCs w:val="24"/>
        </w:rPr>
        <w:t xml:space="preserve">This ESMP </w:t>
      </w:r>
      <w:r w:rsidR="005D2AE5" w:rsidRPr="00004302">
        <w:rPr>
          <w:rFonts w:eastAsia="Times New Roman" w:cs="Times New Roman"/>
          <w:color w:val="000000"/>
          <w:szCs w:val="24"/>
        </w:rPr>
        <w:t xml:space="preserve">has </w:t>
      </w:r>
      <w:r w:rsidR="00D471C1" w:rsidRPr="00004302">
        <w:rPr>
          <w:rFonts w:eastAsia="Times New Roman" w:cs="Times New Roman"/>
          <w:color w:val="000000"/>
          <w:szCs w:val="24"/>
        </w:rPr>
        <w:t>been prepared</w:t>
      </w:r>
      <w:r w:rsidRPr="00004302">
        <w:rPr>
          <w:rFonts w:eastAsia="Times New Roman" w:cs="Times New Roman"/>
          <w:color w:val="000000"/>
          <w:szCs w:val="24"/>
        </w:rPr>
        <w:t xml:space="preserve"> by </w:t>
      </w:r>
      <w:r w:rsidR="000B1702" w:rsidRPr="00004302">
        <w:rPr>
          <w:rFonts w:eastAsia="Times New Roman" w:cs="Times New Roman"/>
          <w:color w:val="000000"/>
          <w:szCs w:val="24"/>
        </w:rPr>
        <w:t xml:space="preserve">the </w:t>
      </w:r>
      <w:r w:rsidR="001A03AD" w:rsidRPr="00004302">
        <w:rPr>
          <w:rFonts w:eastAsia="Times New Roman" w:cs="Times New Roman"/>
          <w:color w:val="000000"/>
          <w:szCs w:val="24"/>
        </w:rPr>
        <w:t>district Participatory Land Use Management Team(PLUM</w:t>
      </w:r>
      <w:r w:rsidR="00F2628A" w:rsidRPr="00004302">
        <w:rPr>
          <w:rFonts w:eastAsia="Times New Roman" w:cs="Times New Roman"/>
          <w:color w:val="000000"/>
          <w:szCs w:val="24"/>
        </w:rPr>
        <w:t>)</w:t>
      </w:r>
      <w:r w:rsidRPr="00004302">
        <w:rPr>
          <w:rFonts w:eastAsia="Times New Roman" w:cs="Times New Roman"/>
          <w:color w:val="000000"/>
          <w:szCs w:val="24"/>
        </w:rPr>
        <w:t xml:space="preserve"> </w:t>
      </w:r>
      <w:r w:rsidR="00F2628A" w:rsidRPr="00004302">
        <w:rPr>
          <w:rFonts w:eastAsia="Times New Roman" w:cs="Times New Roman"/>
          <w:color w:val="000000"/>
          <w:szCs w:val="24"/>
        </w:rPr>
        <w:t xml:space="preserve">of Longido </w:t>
      </w:r>
      <w:r w:rsidR="003C772B" w:rsidRPr="00004302">
        <w:rPr>
          <w:rFonts w:eastAsia="Times New Roman" w:cs="Times New Roman"/>
          <w:color w:val="000000"/>
          <w:szCs w:val="24"/>
        </w:rPr>
        <w:t xml:space="preserve">District </w:t>
      </w:r>
      <w:r w:rsidR="00F2628A" w:rsidRPr="00004302">
        <w:rPr>
          <w:rFonts w:eastAsia="Times New Roman" w:cs="Times New Roman"/>
          <w:color w:val="000000"/>
          <w:szCs w:val="24"/>
        </w:rPr>
        <w:t>C</w:t>
      </w:r>
      <w:r w:rsidR="003C772B" w:rsidRPr="00004302">
        <w:rPr>
          <w:rFonts w:eastAsia="Times New Roman" w:cs="Times New Roman"/>
          <w:color w:val="000000"/>
          <w:szCs w:val="24"/>
        </w:rPr>
        <w:t>ouncil</w:t>
      </w:r>
      <w:r w:rsidRPr="00004302">
        <w:rPr>
          <w:rFonts w:eastAsia="Times New Roman" w:cs="Times New Roman"/>
          <w:color w:val="000000"/>
          <w:szCs w:val="24"/>
        </w:rPr>
        <w:t xml:space="preserve"> in collaboration with </w:t>
      </w:r>
      <w:r w:rsidR="000B1702" w:rsidRPr="00004302">
        <w:rPr>
          <w:rFonts w:eastAsia="Times New Roman" w:cs="Times New Roman"/>
          <w:color w:val="000000"/>
          <w:szCs w:val="24"/>
        </w:rPr>
        <w:t>the LTIP</w:t>
      </w:r>
      <w:r w:rsidR="001A03AD" w:rsidRPr="00004302">
        <w:rPr>
          <w:rFonts w:eastAsia="Times New Roman" w:cs="Times New Roman"/>
          <w:color w:val="000000"/>
          <w:szCs w:val="24"/>
        </w:rPr>
        <w:t>-</w:t>
      </w:r>
      <w:r w:rsidRPr="00004302">
        <w:rPr>
          <w:rFonts w:eastAsia="Times New Roman" w:cs="Times New Roman"/>
          <w:color w:val="000000"/>
          <w:szCs w:val="24"/>
        </w:rPr>
        <w:t>ESMT through the following activities.</w:t>
      </w:r>
    </w:p>
    <w:p w14:paraId="2ED7C887" w14:textId="5DC85608" w:rsidR="004B1B1A" w:rsidRPr="00004302" w:rsidRDefault="004B1B1A" w:rsidP="00004302">
      <w:pPr>
        <w:pStyle w:val="ListParagraph"/>
        <w:numPr>
          <w:ilvl w:val="0"/>
          <w:numId w:val="12"/>
        </w:numPr>
        <w:spacing w:after="5" w:line="276" w:lineRule="auto"/>
        <w:ind w:right="3"/>
        <w:jc w:val="both"/>
        <w:rPr>
          <w:rFonts w:eastAsia="Times New Roman" w:cs="Times New Roman"/>
          <w:color w:val="000000"/>
          <w:szCs w:val="24"/>
        </w:rPr>
      </w:pPr>
      <w:r w:rsidRPr="00004302">
        <w:rPr>
          <w:rFonts w:eastAsia="Times New Roman" w:cs="Times New Roman"/>
          <w:color w:val="000000"/>
          <w:szCs w:val="24"/>
        </w:rPr>
        <w:t>Undertak</w:t>
      </w:r>
      <w:r w:rsidR="00BF3B9E" w:rsidRPr="00004302">
        <w:rPr>
          <w:rFonts w:eastAsia="Times New Roman" w:cs="Times New Roman"/>
          <w:color w:val="000000"/>
          <w:szCs w:val="24"/>
        </w:rPr>
        <w:t>e</w:t>
      </w:r>
      <w:r w:rsidRPr="00004302">
        <w:rPr>
          <w:rFonts w:eastAsia="Times New Roman" w:cs="Times New Roman"/>
          <w:color w:val="000000"/>
          <w:szCs w:val="24"/>
        </w:rPr>
        <w:t xml:space="preserve"> </w:t>
      </w:r>
      <w:r w:rsidR="00BF3B9E" w:rsidRPr="00004302">
        <w:rPr>
          <w:rFonts w:eastAsia="Times New Roman" w:cs="Times New Roman"/>
          <w:color w:val="000000"/>
          <w:szCs w:val="24"/>
        </w:rPr>
        <w:t xml:space="preserve">an </w:t>
      </w:r>
      <w:r w:rsidR="007606CA" w:rsidRPr="00004302">
        <w:rPr>
          <w:rFonts w:eastAsia="Times New Roman" w:cs="Times New Roman"/>
          <w:color w:val="000000"/>
          <w:szCs w:val="24"/>
        </w:rPr>
        <w:t>E&amp;S</w:t>
      </w:r>
      <w:r w:rsidRPr="00004302">
        <w:rPr>
          <w:rFonts w:eastAsia="Times New Roman" w:cs="Times New Roman"/>
          <w:color w:val="000000"/>
          <w:szCs w:val="24"/>
        </w:rPr>
        <w:t xml:space="preserve"> screening to determine risks and impacts associated w</w:t>
      </w:r>
      <w:r w:rsidR="00971B04" w:rsidRPr="00004302">
        <w:rPr>
          <w:rFonts w:eastAsia="Times New Roman" w:cs="Times New Roman"/>
          <w:color w:val="000000"/>
          <w:szCs w:val="24"/>
        </w:rPr>
        <w:t>ith certification process using: (</w:t>
      </w:r>
      <w:proofErr w:type="spellStart"/>
      <w:r w:rsidR="00971B04" w:rsidRPr="00004302">
        <w:rPr>
          <w:rFonts w:eastAsia="Times New Roman" w:cs="Times New Roman"/>
          <w:color w:val="000000"/>
          <w:szCs w:val="24"/>
        </w:rPr>
        <w:t>i</w:t>
      </w:r>
      <w:proofErr w:type="spellEnd"/>
      <w:r w:rsidR="00971B04" w:rsidRPr="00004302">
        <w:rPr>
          <w:rFonts w:eastAsia="Times New Roman" w:cs="Times New Roman"/>
          <w:color w:val="000000"/>
          <w:szCs w:val="24"/>
        </w:rPr>
        <w:t>) Annex 4 of ESMF on Screening Checklists for environmental and social issues; (ii) Annex 6: Environmental and Social Safeguards Criteria for s</w:t>
      </w:r>
      <w:r w:rsidR="00577C07" w:rsidRPr="00004302">
        <w:rPr>
          <w:rFonts w:eastAsia="Times New Roman" w:cs="Times New Roman"/>
          <w:color w:val="000000"/>
          <w:szCs w:val="24"/>
        </w:rPr>
        <w:t xml:space="preserve">electing project specific areas; and (iii) Annex 5: Terms of Reference for the preparation of ESMP. </w:t>
      </w:r>
    </w:p>
    <w:p w14:paraId="27B89C6E" w14:textId="699956A8" w:rsidR="008D74F1" w:rsidRPr="00004302" w:rsidRDefault="00BF3B9E" w:rsidP="00004302">
      <w:pPr>
        <w:pStyle w:val="ListParagraph"/>
        <w:numPr>
          <w:ilvl w:val="0"/>
          <w:numId w:val="12"/>
        </w:numPr>
        <w:spacing w:after="5" w:line="276" w:lineRule="auto"/>
        <w:ind w:right="3"/>
        <w:jc w:val="both"/>
        <w:rPr>
          <w:rFonts w:eastAsia="Times New Roman" w:cs="Times New Roman"/>
          <w:color w:val="000000"/>
          <w:szCs w:val="24"/>
        </w:rPr>
      </w:pPr>
      <w:r w:rsidRPr="00004302">
        <w:rPr>
          <w:rFonts w:eastAsia="Times New Roman" w:cs="Times New Roman"/>
          <w:color w:val="000000"/>
          <w:szCs w:val="24"/>
        </w:rPr>
        <w:t>Define</w:t>
      </w:r>
      <w:r w:rsidR="008D74F1" w:rsidRPr="00004302">
        <w:rPr>
          <w:rFonts w:eastAsia="Times New Roman" w:cs="Times New Roman"/>
          <w:color w:val="000000"/>
          <w:szCs w:val="24"/>
        </w:rPr>
        <w:t xml:space="preserve"> mitigation</w:t>
      </w:r>
      <w:r w:rsidR="003C32FB" w:rsidRPr="00004302">
        <w:rPr>
          <w:rFonts w:eastAsia="Times New Roman" w:cs="Times New Roman"/>
          <w:color w:val="000000"/>
          <w:szCs w:val="24"/>
        </w:rPr>
        <w:t xml:space="preserve">, </w:t>
      </w:r>
      <w:r w:rsidR="008D74F1" w:rsidRPr="00004302">
        <w:rPr>
          <w:rFonts w:eastAsia="Times New Roman" w:cs="Times New Roman"/>
          <w:color w:val="000000"/>
          <w:szCs w:val="24"/>
        </w:rPr>
        <w:t xml:space="preserve">enhancement </w:t>
      </w:r>
      <w:r w:rsidR="003C32FB" w:rsidRPr="00004302">
        <w:rPr>
          <w:rFonts w:eastAsia="Times New Roman" w:cs="Times New Roman"/>
          <w:color w:val="000000"/>
          <w:szCs w:val="24"/>
        </w:rPr>
        <w:t xml:space="preserve">and monitoring </w:t>
      </w:r>
      <w:r w:rsidR="008D74F1" w:rsidRPr="00004302">
        <w:rPr>
          <w:rFonts w:eastAsia="Times New Roman" w:cs="Times New Roman"/>
          <w:color w:val="000000"/>
          <w:szCs w:val="24"/>
        </w:rPr>
        <w:t>measures for the identified impacts;</w:t>
      </w:r>
    </w:p>
    <w:p w14:paraId="37BEB5CF" w14:textId="536D74CF" w:rsidR="005D29EA" w:rsidRPr="00004302" w:rsidRDefault="003C32FB" w:rsidP="00004302">
      <w:pPr>
        <w:pStyle w:val="ListParagraph"/>
        <w:numPr>
          <w:ilvl w:val="0"/>
          <w:numId w:val="12"/>
        </w:numPr>
        <w:spacing w:after="5" w:line="276" w:lineRule="auto"/>
        <w:ind w:right="3"/>
        <w:jc w:val="both"/>
        <w:rPr>
          <w:rFonts w:eastAsia="Times New Roman" w:cs="Times New Roman"/>
          <w:color w:val="000000"/>
          <w:szCs w:val="24"/>
        </w:rPr>
      </w:pPr>
      <w:r w:rsidRPr="00004302">
        <w:rPr>
          <w:rFonts w:eastAsia="Times New Roman" w:cs="Times New Roman"/>
          <w:color w:val="000000"/>
          <w:szCs w:val="24"/>
        </w:rPr>
        <w:t>Validation of mitigation, enhancement and monitoring measures through stakeholders’ e</w:t>
      </w:r>
      <w:r w:rsidR="008D74F1" w:rsidRPr="00004302">
        <w:rPr>
          <w:rFonts w:eastAsia="Times New Roman" w:cs="Times New Roman"/>
          <w:color w:val="000000"/>
          <w:szCs w:val="24"/>
        </w:rPr>
        <w:t>ngagement</w:t>
      </w:r>
      <w:r w:rsidRPr="00004302">
        <w:rPr>
          <w:rFonts w:eastAsia="Times New Roman" w:cs="Times New Roman"/>
          <w:color w:val="000000"/>
          <w:szCs w:val="24"/>
        </w:rPr>
        <w:t>.</w:t>
      </w:r>
    </w:p>
    <w:p w14:paraId="1C620A31" w14:textId="6864AA27" w:rsidR="003C32FB" w:rsidRPr="00004302" w:rsidRDefault="003C32FB" w:rsidP="00004302">
      <w:pPr>
        <w:pStyle w:val="ListParagraph"/>
        <w:numPr>
          <w:ilvl w:val="0"/>
          <w:numId w:val="12"/>
        </w:numPr>
        <w:spacing w:after="5" w:line="276" w:lineRule="auto"/>
        <w:ind w:right="3"/>
        <w:jc w:val="both"/>
        <w:rPr>
          <w:rFonts w:eastAsia="Times New Roman" w:cs="Times New Roman"/>
          <w:color w:val="000000"/>
          <w:szCs w:val="24"/>
        </w:rPr>
      </w:pPr>
      <w:r w:rsidRPr="00004302">
        <w:rPr>
          <w:rFonts w:eastAsia="Times New Roman" w:cs="Times New Roman"/>
          <w:color w:val="000000"/>
          <w:szCs w:val="24"/>
        </w:rPr>
        <w:t>Finalization of ESMP report</w:t>
      </w:r>
      <w:r w:rsidR="00275DDE" w:rsidRPr="00004302">
        <w:rPr>
          <w:rFonts w:eastAsia="Times New Roman" w:cs="Times New Roman"/>
          <w:color w:val="000000"/>
          <w:szCs w:val="24"/>
        </w:rPr>
        <w:t>,</w:t>
      </w:r>
      <w:r w:rsidR="00C746DB" w:rsidRPr="00004302">
        <w:rPr>
          <w:rFonts w:eastAsia="Times New Roman" w:cs="Times New Roman"/>
          <w:color w:val="000000"/>
          <w:szCs w:val="24"/>
        </w:rPr>
        <w:t xml:space="preserve"> and sharing with wider stakeholders</w:t>
      </w:r>
      <w:r w:rsidR="00275DDE" w:rsidRPr="00004302">
        <w:rPr>
          <w:rFonts w:eastAsia="Times New Roman" w:cs="Times New Roman"/>
          <w:color w:val="000000"/>
          <w:szCs w:val="24"/>
        </w:rPr>
        <w:t xml:space="preserve">, </w:t>
      </w:r>
      <w:r w:rsidR="00275DDE" w:rsidRPr="00004302">
        <w:rPr>
          <w:rFonts w:eastAsia="Times New Roman" w:cs="Times New Roman"/>
          <w:color w:val="000000"/>
          <w:szCs w:val="24"/>
          <w:highlight w:val="yellow"/>
        </w:rPr>
        <w:t>i</w:t>
      </w:r>
      <w:r w:rsidR="00275DDE" w:rsidRPr="00004302">
        <w:rPr>
          <w:rFonts w:eastAsia="Times New Roman" w:cs="Times New Roman"/>
          <w:color w:val="000000"/>
          <w:szCs w:val="24"/>
        </w:rPr>
        <w:t>ncluding through its publication on the LTIP website</w:t>
      </w:r>
      <w:r w:rsidRPr="00004302">
        <w:rPr>
          <w:rFonts w:eastAsia="Times New Roman" w:cs="Times New Roman"/>
          <w:color w:val="000000"/>
          <w:szCs w:val="24"/>
        </w:rPr>
        <w:t xml:space="preserve">. </w:t>
      </w:r>
    </w:p>
    <w:p w14:paraId="705749E9" w14:textId="53F61993" w:rsidR="00516123" w:rsidRPr="00004302" w:rsidRDefault="00516123" w:rsidP="00004302">
      <w:pPr>
        <w:spacing w:after="5" w:line="276" w:lineRule="auto"/>
        <w:ind w:right="3" w:hanging="10"/>
        <w:jc w:val="both"/>
        <w:rPr>
          <w:rFonts w:eastAsia="Times New Roman" w:cs="Times New Roman"/>
          <w:color w:val="000000"/>
          <w:szCs w:val="24"/>
        </w:rPr>
      </w:pPr>
    </w:p>
    <w:p w14:paraId="5D3845EF" w14:textId="5472A46B" w:rsidR="00516123" w:rsidRPr="00004302" w:rsidRDefault="00516123" w:rsidP="00004302">
      <w:pPr>
        <w:spacing w:after="5" w:line="276" w:lineRule="auto"/>
        <w:ind w:right="3"/>
        <w:jc w:val="both"/>
        <w:rPr>
          <w:rFonts w:eastAsia="Times New Roman" w:cs="Times New Roman"/>
          <w:color w:val="000000"/>
          <w:szCs w:val="24"/>
        </w:rPr>
      </w:pPr>
    </w:p>
    <w:p w14:paraId="5B834DC4" w14:textId="2293E09A" w:rsidR="00A814FC" w:rsidRPr="00004302" w:rsidRDefault="00A814FC" w:rsidP="00004302">
      <w:pPr>
        <w:spacing w:after="5" w:line="276" w:lineRule="auto"/>
        <w:ind w:right="3"/>
        <w:jc w:val="both"/>
        <w:rPr>
          <w:rFonts w:eastAsia="Times New Roman" w:cs="Times New Roman"/>
          <w:color w:val="000000"/>
          <w:szCs w:val="24"/>
        </w:rPr>
      </w:pPr>
      <w:bookmarkStart w:id="59" w:name="_Toc11015362"/>
    </w:p>
    <w:p w14:paraId="1E1C330A" w14:textId="07CD049F" w:rsidR="00A814FC" w:rsidRPr="00004302" w:rsidRDefault="00A814FC" w:rsidP="00004302">
      <w:pPr>
        <w:spacing w:after="5" w:line="276" w:lineRule="auto"/>
        <w:ind w:right="3"/>
        <w:jc w:val="both"/>
        <w:rPr>
          <w:rFonts w:eastAsia="Times New Roman" w:cs="Times New Roman"/>
          <w:color w:val="000000"/>
          <w:szCs w:val="24"/>
        </w:rPr>
      </w:pPr>
    </w:p>
    <w:p w14:paraId="5F37044D" w14:textId="5ACC21E5" w:rsidR="00A814FC" w:rsidRPr="00004302" w:rsidRDefault="00A814FC" w:rsidP="00004302">
      <w:pPr>
        <w:spacing w:after="5" w:line="276" w:lineRule="auto"/>
        <w:ind w:right="3"/>
        <w:jc w:val="both"/>
        <w:rPr>
          <w:rFonts w:eastAsia="Times New Roman" w:cs="Times New Roman"/>
          <w:color w:val="000000"/>
          <w:szCs w:val="24"/>
        </w:rPr>
      </w:pPr>
    </w:p>
    <w:p w14:paraId="643D26D4" w14:textId="3EF37962" w:rsidR="00A814FC" w:rsidRPr="00004302" w:rsidRDefault="00A814FC" w:rsidP="00004302">
      <w:pPr>
        <w:spacing w:after="5" w:line="276" w:lineRule="auto"/>
        <w:ind w:right="3"/>
        <w:jc w:val="both"/>
        <w:rPr>
          <w:rFonts w:eastAsia="Times New Roman" w:cs="Times New Roman"/>
          <w:color w:val="000000"/>
          <w:szCs w:val="24"/>
        </w:rPr>
      </w:pPr>
    </w:p>
    <w:p w14:paraId="1D846CC3" w14:textId="1BF549AF" w:rsidR="00A814FC" w:rsidRPr="00004302" w:rsidRDefault="00A814FC" w:rsidP="00004302">
      <w:pPr>
        <w:spacing w:after="5" w:line="276" w:lineRule="auto"/>
        <w:ind w:right="3"/>
        <w:jc w:val="both"/>
        <w:rPr>
          <w:rFonts w:eastAsia="Times New Roman" w:cs="Times New Roman"/>
          <w:color w:val="000000"/>
          <w:szCs w:val="24"/>
        </w:rPr>
      </w:pPr>
    </w:p>
    <w:p w14:paraId="2C18738D" w14:textId="72903917" w:rsidR="00EC071A" w:rsidRPr="00004302" w:rsidRDefault="00EC071A" w:rsidP="00004302">
      <w:pPr>
        <w:spacing w:after="5" w:line="276" w:lineRule="auto"/>
        <w:ind w:right="3"/>
        <w:jc w:val="both"/>
        <w:rPr>
          <w:rFonts w:eastAsia="Times New Roman" w:cs="Times New Roman"/>
          <w:color w:val="000000"/>
          <w:szCs w:val="24"/>
        </w:rPr>
      </w:pPr>
      <w:r w:rsidRPr="00004302">
        <w:rPr>
          <w:rFonts w:eastAsia="Times New Roman" w:cs="Times New Roman"/>
          <w:color w:val="000000"/>
          <w:szCs w:val="24"/>
        </w:rPr>
        <w:br w:type="page"/>
      </w:r>
    </w:p>
    <w:p w14:paraId="349E40FB" w14:textId="56F2C398" w:rsidR="00206208" w:rsidRPr="00004302" w:rsidRDefault="00EC071A" w:rsidP="00004302">
      <w:pPr>
        <w:pStyle w:val="Heading1"/>
        <w:spacing w:line="276" w:lineRule="auto"/>
        <w:rPr>
          <w:rFonts w:cs="Times New Roman"/>
          <w:szCs w:val="24"/>
        </w:rPr>
      </w:pPr>
      <w:bookmarkStart w:id="60" w:name="_Toc160089039"/>
      <w:bookmarkStart w:id="61" w:name="_Toc160089191"/>
      <w:bookmarkStart w:id="62" w:name="_Toc160089347"/>
      <w:bookmarkStart w:id="63" w:name="_Toc160089494"/>
      <w:bookmarkStart w:id="64" w:name="_Toc160089599"/>
      <w:bookmarkStart w:id="65" w:name="_Toc160089644"/>
      <w:bookmarkStart w:id="66" w:name="_Toc160089685"/>
      <w:bookmarkStart w:id="67" w:name="_Toc160090389"/>
      <w:bookmarkStart w:id="68" w:name="_Toc160089040"/>
      <w:bookmarkStart w:id="69" w:name="_Toc160089192"/>
      <w:bookmarkStart w:id="70" w:name="_Toc160089348"/>
      <w:bookmarkStart w:id="71" w:name="_Toc160089495"/>
      <w:bookmarkStart w:id="72" w:name="_Toc160089600"/>
      <w:bookmarkStart w:id="73" w:name="_Toc160089645"/>
      <w:bookmarkStart w:id="74" w:name="_Toc160089686"/>
      <w:bookmarkStart w:id="75" w:name="_Toc160090390"/>
      <w:bookmarkStart w:id="76" w:name="_Toc164696783"/>
      <w:bookmarkStart w:id="77" w:name="_Toc152343600"/>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004302">
        <w:rPr>
          <w:rFonts w:cs="Times New Roman"/>
          <w:szCs w:val="24"/>
        </w:rPr>
        <w:t>CHAPTER</w:t>
      </w:r>
      <w:r w:rsidRPr="00004302">
        <w:rPr>
          <w:rFonts w:eastAsia="Times New Roman" w:cs="Times New Roman"/>
          <w:szCs w:val="24"/>
          <w:lang w:val="en-GB"/>
        </w:rPr>
        <w:t xml:space="preserve"> TWO</w:t>
      </w:r>
      <w:bookmarkEnd w:id="76"/>
    </w:p>
    <w:p w14:paraId="665541B3" w14:textId="31DC6F56" w:rsidR="00EC071A" w:rsidRPr="00004302" w:rsidRDefault="00EC071A" w:rsidP="00004302">
      <w:pPr>
        <w:pStyle w:val="Heading1"/>
        <w:spacing w:line="276" w:lineRule="auto"/>
        <w:rPr>
          <w:rFonts w:cs="Times New Roman"/>
          <w:szCs w:val="24"/>
        </w:rPr>
      </w:pPr>
      <w:bookmarkStart w:id="78" w:name="_Toc164696784"/>
      <w:r w:rsidRPr="00004302">
        <w:rPr>
          <w:rFonts w:eastAsia="Times New Roman" w:cs="Times New Roman"/>
          <w:szCs w:val="24"/>
          <w:lang w:val="en-GB"/>
        </w:rPr>
        <w:t>BASELINE ADMINISTRATIVE, ENVIRONMENTAL AND SOCIAL CONDITION OF THE PROJECT AREA</w:t>
      </w:r>
      <w:bookmarkEnd w:id="78"/>
    </w:p>
    <w:p w14:paraId="652FE182" w14:textId="00CAC187" w:rsidR="00E73622" w:rsidRPr="00004302" w:rsidRDefault="00E73622" w:rsidP="00004302">
      <w:pPr>
        <w:pStyle w:val="ListParagraph"/>
        <w:numPr>
          <w:ilvl w:val="1"/>
          <w:numId w:val="35"/>
        </w:numPr>
        <w:spacing w:line="276" w:lineRule="auto"/>
        <w:jc w:val="both"/>
        <w:rPr>
          <w:rFonts w:cs="Times New Roman"/>
          <w:b/>
          <w:bCs/>
          <w:szCs w:val="24"/>
        </w:rPr>
      </w:pPr>
      <w:bookmarkStart w:id="79" w:name="_Toc164696785"/>
      <w:bookmarkEnd w:id="77"/>
      <w:r w:rsidRPr="00004302">
        <w:rPr>
          <w:rStyle w:val="Heading2Char"/>
          <w:rFonts w:cs="Times New Roman"/>
          <w:szCs w:val="24"/>
        </w:rPr>
        <w:t>Introducti</w:t>
      </w:r>
      <w:r w:rsidR="00EC071A" w:rsidRPr="00004302">
        <w:rPr>
          <w:rStyle w:val="Heading2Char"/>
          <w:rFonts w:cs="Times New Roman"/>
          <w:szCs w:val="24"/>
        </w:rPr>
        <w:t>on</w:t>
      </w:r>
      <w:bookmarkEnd w:id="79"/>
      <w:r w:rsidRPr="00004302">
        <w:rPr>
          <w:rFonts w:cs="Times New Roman"/>
          <w:b/>
          <w:bCs/>
          <w:szCs w:val="24"/>
        </w:rPr>
        <w:t xml:space="preserve"> </w:t>
      </w:r>
    </w:p>
    <w:p w14:paraId="25A38859" w14:textId="5A24EA8F" w:rsidR="00245296" w:rsidRPr="00004302" w:rsidRDefault="00245296" w:rsidP="00004302">
      <w:pPr>
        <w:spacing w:line="276" w:lineRule="auto"/>
        <w:jc w:val="both"/>
        <w:rPr>
          <w:rFonts w:cs="Times New Roman"/>
          <w:szCs w:val="24"/>
        </w:rPr>
      </w:pPr>
      <w:r w:rsidRPr="00004302">
        <w:rPr>
          <w:rFonts w:cs="Times New Roman"/>
          <w:szCs w:val="24"/>
        </w:rPr>
        <w:t xml:space="preserve">The baseline environmental and social conditions of Longido district </w:t>
      </w:r>
      <w:r w:rsidR="00EC071A" w:rsidRPr="00004302">
        <w:rPr>
          <w:rFonts w:cs="Times New Roman"/>
          <w:szCs w:val="24"/>
        </w:rPr>
        <w:t xml:space="preserve">describe </w:t>
      </w:r>
      <w:r w:rsidRPr="00004302">
        <w:rPr>
          <w:rFonts w:cs="Times New Roman"/>
          <w:szCs w:val="24"/>
        </w:rPr>
        <w:t xml:space="preserve">biophysical and social issues which </w:t>
      </w:r>
      <w:r w:rsidR="00CC0ABE" w:rsidRPr="00004302">
        <w:rPr>
          <w:rFonts w:cs="Times New Roman"/>
          <w:szCs w:val="24"/>
        </w:rPr>
        <w:t>are likely to be affected, trigger conflicts or are of biological importance</w:t>
      </w:r>
      <w:r w:rsidR="00102D87" w:rsidRPr="00004302">
        <w:rPr>
          <w:rFonts w:cs="Times New Roman"/>
          <w:szCs w:val="24"/>
        </w:rPr>
        <w:t xml:space="preserve"> in the district. The biophysical and social issues in Longido</w:t>
      </w:r>
      <w:r w:rsidR="00CC0ABE" w:rsidRPr="00004302">
        <w:rPr>
          <w:rFonts w:cs="Times New Roman"/>
          <w:szCs w:val="24"/>
        </w:rPr>
        <w:t xml:space="preserve"> necessitates for the project to ensure that mitigation measures are put in place to avoid risks and impacts to the communit</w:t>
      </w:r>
      <w:r w:rsidR="00102D87" w:rsidRPr="00004302">
        <w:rPr>
          <w:rFonts w:cs="Times New Roman"/>
          <w:szCs w:val="24"/>
        </w:rPr>
        <w:t xml:space="preserve">ies especially the Maasai. The Maasai </w:t>
      </w:r>
      <w:r w:rsidR="0074112A" w:rsidRPr="00004302">
        <w:rPr>
          <w:rFonts w:cs="Times New Roman"/>
          <w:szCs w:val="24"/>
        </w:rPr>
        <w:t xml:space="preserve">community </w:t>
      </w:r>
      <w:r w:rsidR="00102D87" w:rsidRPr="00004302">
        <w:rPr>
          <w:rFonts w:cs="Times New Roman"/>
          <w:szCs w:val="24"/>
        </w:rPr>
        <w:t xml:space="preserve">are </w:t>
      </w:r>
      <w:r w:rsidR="00206208" w:rsidRPr="00004302">
        <w:rPr>
          <w:rFonts w:cs="Times New Roman"/>
          <w:szCs w:val="24"/>
        </w:rPr>
        <w:t>the dominant ethnic group in Longid</w:t>
      </w:r>
      <w:r w:rsidR="00102D87" w:rsidRPr="00004302">
        <w:rPr>
          <w:rFonts w:cs="Times New Roman"/>
          <w:szCs w:val="24"/>
        </w:rPr>
        <w:t xml:space="preserve">o district </w:t>
      </w:r>
      <w:r w:rsidR="0074112A" w:rsidRPr="00004302">
        <w:rPr>
          <w:rFonts w:cs="Times New Roman"/>
          <w:szCs w:val="24"/>
        </w:rPr>
        <w:t xml:space="preserve">by more than 90% according to the district profile </w:t>
      </w:r>
      <w:r w:rsidR="00102D87" w:rsidRPr="00004302">
        <w:rPr>
          <w:rFonts w:cs="Times New Roman"/>
          <w:szCs w:val="24"/>
        </w:rPr>
        <w:t xml:space="preserve">and </w:t>
      </w:r>
      <w:r w:rsidR="0074112A" w:rsidRPr="00004302">
        <w:rPr>
          <w:rFonts w:cs="Times New Roman"/>
          <w:szCs w:val="24"/>
        </w:rPr>
        <w:t xml:space="preserve">are </w:t>
      </w:r>
      <w:r w:rsidR="00102D87" w:rsidRPr="00004302">
        <w:rPr>
          <w:rFonts w:cs="Times New Roman"/>
          <w:szCs w:val="24"/>
        </w:rPr>
        <w:t>identifi</w:t>
      </w:r>
      <w:r w:rsidR="00206208" w:rsidRPr="00004302">
        <w:rPr>
          <w:rFonts w:cs="Times New Roman"/>
          <w:szCs w:val="24"/>
        </w:rPr>
        <w:t xml:space="preserve">ed as </w:t>
      </w:r>
      <w:r w:rsidR="009C320D" w:rsidRPr="00004302">
        <w:rPr>
          <w:rFonts w:cs="Times New Roman"/>
          <w:szCs w:val="24"/>
        </w:rPr>
        <w:t>Sub-Saharan</w:t>
      </w:r>
      <w:r w:rsidR="0074112A" w:rsidRPr="00004302">
        <w:rPr>
          <w:rFonts w:cs="Times New Roman"/>
          <w:szCs w:val="24"/>
        </w:rPr>
        <w:t xml:space="preserve"> </w:t>
      </w:r>
      <w:r w:rsidR="00FB4169" w:rsidRPr="00004302">
        <w:rPr>
          <w:rFonts w:cs="Times New Roman"/>
          <w:szCs w:val="24"/>
        </w:rPr>
        <w:t xml:space="preserve">African Historically Underserved Traditional Local Communities </w:t>
      </w:r>
      <w:r w:rsidR="00576B8F" w:rsidRPr="00004302">
        <w:rPr>
          <w:rFonts w:cs="Times New Roman"/>
          <w:szCs w:val="24"/>
        </w:rPr>
        <w:t xml:space="preserve">as per the World Bank’s </w:t>
      </w:r>
      <w:r w:rsidR="00427066" w:rsidRPr="00004302">
        <w:rPr>
          <w:rFonts w:cs="Times New Roman"/>
          <w:szCs w:val="24"/>
        </w:rPr>
        <w:t xml:space="preserve">Environmental and </w:t>
      </w:r>
      <w:r w:rsidR="00206208" w:rsidRPr="00004302">
        <w:rPr>
          <w:rFonts w:cs="Times New Roman"/>
          <w:szCs w:val="24"/>
        </w:rPr>
        <w:t>S</w:t>
      </w:r>
      <w:r w:rsidR="00427066" w:rsidRPr="00004302">
        <w:rPr>
          <w:rFonts w:cs="Times New Roman"/>
          <w:szCs w:val="24"/>
        </w:rPr>
        <w:t xml:space="preserve">ocial Standard </w:t>
      </w:r>
      <w:r w:rsidR="00206208" w:rsidRPr="00004302">
        <w:rPr>
          <w:rFonts w:cs="Times New Roman"/>
          <w:szCs w:val="24"/>
        </w:rPr>
        <w:t>7</w:t>
      </w:r>
      <w:r w:rsidR="006124F1" w:rsidRPr="00004302">
        <w:rPr>
          <w:rFonts w:cs="Times New Roman"/>
          <w:szCs w:val="24"/>
        </w:rPr>
        <w:t xml:space="preserve"> </w:t>
      </w:r>
      <w:r w:rsidR="00427066" w:rsidRPr="00004302">
        <w:rPr>
          <w:rFonts w:cs="Times New Roman"/>
          <w:szCs w:val="24"/>
        </w:rPr>
        <w:t>(ESS7)</w:t>
      </w:r>
      <w:r w:rsidR="00206208" w:rsidRPr="00004302">
        <w:rPr>
          <w:rFonts w:cs="Times New Roman"/>
          <w:szCs w:val="24"/>
        </w:rPr>
        <w:t xml:space="preserve">. </w:t>
      </w:r>
      <w:r w:rsidR="000704DB" w:rsidRPr="00004302">
        <w:rPr>
          <w:rFonts w:cs="Times New Roman"/>
          <w:szCs w:val="24"/>
        </w:rPr>
        <w:t xml:space="preserve">Therefore, the preparation </w:t>
      </w:r>
      <w:r w:rsidR="00206208" w:rsidRPr="00004302">
        <w:rPr>
          <w:rFonts w:cs="Times New Roman"/>
          <w:szCs w:val="24"/>
        </w:rPr>
        <w:t xml:space="preserve">of </w:t>
      </w:r>
      <w:r w:rsidR="00472129" w:rsidRPr="00004302">
        <w:rPr>
          <w:rFonts w:cs="Times New Roman"/>
          <w:szCs w:val="24"/>
        </w:rPr>
        <w:t xml:space="preserve">the Longido </w:t>
      </w:r>
      <w:r w:rsidR="00102D87" w:rsidRPr="00004302">
        <w:rPr>
          <w:rFonts w:cs="Times New Roman"/>
          <w:szCs w:val="24"/>
        </w:rPr>
        <w:t xml:space="preserve">DLUPF, </w:t>
      </w:r>
      <w:r w:rsidR="00472129" w:rsidRPr="00004302">
        <w:rPr>
          <w:rFonts w:cs="Times New Roman"/>
          <w:szCs w:val="24"/>
        </w:rPr>
        <w:t>VLUPs</w:t>
      </w:r>
      <w:r w:rsidR="00576B8F" w:rsidRPr="00004302">
        <w:rPr>
          <w:rFonts w:cs="Times New Roman"/>
          <w:szCs w:val="24"/>
        </w:rPr>
        <w:t>, DSPs</w:t>
      </w:r>
      <w:r w:rsidR="00FF66D4" w:rsidRPr="00004302">
        <w:rPr>
          <w:rFonts w:cs="Times New Roman"/>
          <w:szCs w:val="24"/>
        </w:rPr>
        <w:t>,</w:t>
      </w:r>
      <w:r w:rsidR="00472129" w:rsidRPr="00004302">
        <w:rPr>
          <w:rFonts w:cs="Times New Roman"/>
          <w:szCs w:val="24"/>
        </w:rPr>
        <w:t xml:space="preserve"> </w:t>
      </w:r>
      <w:r w:rsidR="00102D87" w:rsidRPr="00004302">
        <w:rPr>
          <w:rFonts w:cs="Times New Roman"/>
          <w:szCs w:val="24"/>
        </w:rPr>
        <w:t>and the issuance of CCRO</w:t>
      </w:r>
      <w:r w:rsidR="00206208" w:rsidRPr="00004302">
        <w:rPr>
          <w:rFonts w:cs="Times New Roman"/>
          <w:szCs w:val="24"/>
        </w:rPr>
        <w:t xml:space="preserve">s will </w:t>
      </w:r>
      <w:r w:rsidR="006E0587" w:rsidRPr="00004302">
        <w:rPr>
          <w:rFonts w:cs="Times New Roman"/>
          <w:szCs w:val="24"/>
        </w:rPr>
        <w:t>follow</w:t>
      </w:r>
      <w:r w:rsidR="00D44DDC" w:rsidRPr="00004302">
        <w:rPr>
          <w:rFonts w:cs="Times New Roman"/>
          <w:szCs w:val="24"/>
        </w:rPr>
        <w:t xml:space="preserve"> the guidance provided by</w:t>
      </w:r>
      <w:r w:rsidR="00AF7CBB" w:rsidRPr="00004302">
        <w:rPr>
          <w:rFonts w:cs="Times New Roman"/>
          <w:szCs w:val="24"/>
        </w:rPr>
        <w:t xml:space="preserve"> </w:t>
      </w:r>
      <w:r w:rsidR="00FF66D4" w:rsidRPr="00004302">
        <w:rPr>
          <w:rFonts w:cs="Times New Roman"/>
          <w:szCs w:val="24"/>
        </w:rPr>
        <w:t>–</w:t>
      </w:r>
      <w:r w:rsidR="00206208" w:rsidRPr="00004302">
        <w:rPr>
          <w:rFonts w:cs="Times New Roman"/>
          <w:szCs w:val="24"/>
        </w:rPr>
        <w:t>ESS7</w:t>
      </w:r>
      <w:r w:rsidR="00D44DDC" w:rsidRPr="00004302">
        <w:rPr>
          <w:rFonts w:cs="Times New Roman"/>
          <w:szCs w:val="24"/>
        </w:rPr>
        <w:t xml:space="preserve">, as well as other </w:t>
      </w:r>
      <w:r w:rsidR="00336D9F" w:rsidRPr="00004302">
        <w:rPr>
          <w:rFonts w:cs="Times New Roman"/>
          <w:szCs w:val="24"/>
        </w:rPr>
        <w:t>applicable Environmental and Social Standards</w:t>
      </w:r>
      <w:r w:rsidR="00D44DDC" w:rsidRPr="00004302">
        <w:rPr>
          <w:rFonts w:cs="Times New Roman"/>
          <w:szCs w:val="24"/>
        </w:rPr>
        <w:t xml:space="preserve"> </w:t>
      </w:r>
      <w:r w:rsidR="001725DA" w:rsidRPr="00004302">
        <w:rPr>
          <w:rFonts w:cs="Times New Roman"/>
          <w:szCs w:val="24"/>
        </w:rPr>
        <w:t xml:space="preserve">to ensure </w:t>
      </w:r>
      <w:r w:rsidR="00FF66D4" w:rsidRPr="00004302">
        <w:rPr>
          <w:rFonts w:cs="Times New Roman"/>
          <w:szCs w:val="24"/>
        </w:rPr>
        <w:t>T</w:t>
      </w:r>
      <w:r w:rsidR="00336D9F" w:rsidRPr="00004302">
        <w:rPr>
          <w:rFonts w:cs="Times New Roman"/>
          <w:szCs w:val="24"/>
        </w:rPr>
        <w:t>hat the implementation of these activities is consistent with the World Bank’s ESF</w:t>
      </w:r>
    </w:p>
    <w:p w14:paraId="628D93E1" w14:textId="217C72FB" w:rsidR="00A92FBD" w:rsidRPr="00004302" w:rsidRDefault="00EC071A" w:rsidP="00004302">
      <w:pPr>
        <w:pStyle w:val="ListParagraph"/>
        <w:numPr>
          <w:ilvl w:val="1"/>
          <w:numId w:val="35"/>
        </w:numPr>
        <w:spacing w:line="276" w:lineRule="auto"/>
        <w:jc w:val="both"/>
        <w:rPr>
          <w:rStyle w:val="Heading2Char"/>
          <w:rFonts w:cs="Times New Roman"/>
          <w:szCs w:val="24"/>
        </w:rPr>
      </w:pPr>
      <w:bookmarkStart w:id="80" w:name="_Toc164696786"/>
      <w:r w:rsidRPr="00004302">
        <w:rPr>
          <w:rStyle w:val="Heading2Char"/>
          <w:rFonts w:cs="Times New Roman"/>
          <w:szCs w:val="24"/>
        </w:rPr>
        <w:t>Administrative Condition of Longido District Council</w:t>
      </w:r>
      <w:bookmarkEnd w:id="80"/>
      <w:r w:rsidRPr="00004302">
        <w:rPr>
          <w:rStyle w:val="Heading2Char"/>
          <w:rFonts w:cs="Times New Roman"/>
          <w:szCs w:val="24"/>
        </w:rPr>
        <w:t xml:space="preserve"> </w:t>
      </w:r>
    </w:p>
    <w:p w14:paraId="26B0759A" w14:textId="554755B3" w:rsidR="00EB0AA2" w:rsidRPr="00004302" w:rsidRDefault="00EB0AA2" w:rsidP="00004302">
      <w:pPr>
        <w:spacing w:line="276" w:lineRule="auto"/>
        <w:jc w:val="both"/>
        <w:rPr>
          <w:rFonts w:eastAsia="Arial Unicode MS" w:cs="Times New Roman"/>
          <w:szCs w:val="24"/>
        </w:rPr>
      </w:pPr>
      <w:r w:rsidRPr="00004302">
        <w:rPr>
          <w:rFonts w:cs="Times New Roman"/>
          <w:szCs w:val="24"/>
        </w:rPr>
        <w:t>Longido District is among of six (6) Districts within Arusha Region found on the Northern part of Tanzania</w:t>
      </w:r>
      <w:r w:rsidRPr="00004302">
        <w:rPr>
          <w:rFonts w:cs="Times New Roman"/>
          <w:b/>
          <w:bCs/>
          <w:szCs w:val="24"/>
        </w:rPr>
        <w:t>.</w:t>
      </w:r>
      <w:r w:rsidRPr="00004302">
        <w:rPr>
          <w:rFonts w:cs="Times New Roman"/>
          <w:szCs w:val="24"/>
        </w:rPr>
        <w:t xml:space="preserve"> The </w:t>
      </w:r>
      <w:r w:rsidR="00245296" w:rsidRPr="00004302">
        <w:rPr>
          <w:rFonts w:cs="Times New Roman"/>
          <w:szCs w:val="24"/>
        </w:rPr>
        <w:t>d</w:t>
      </w:r>
      <w:r w:rsidRPr="00004302">
        <w:rPr>
          <w:rFonts w:cs="Times New Roman"/>
          <w:szCs w:val="24"/>
        </w:rPr>
        <w:t>istrict was established by Government notice number 190 of 1</w:t>
      </w:r>
      <w:r w:rsidRPr="00004302">
        <w:rPr>
          <w:rFonts w:cs="Times New Roman"/>
          <w:szCs w:val="24"/>
          <w:vertAlign w:val="superscript"/>
        </w:rPr>
        <w:t>st</w:t>
      </w:r>
      <w:r w:rsidRPr="00004302">
        <w:rPr>
          <w:rFonts w:cs="Times New Roman"/>
          <w:szCs w:val="24"/>
        </w:rPr>
        <w:t xml:space="preserve"> July 2006 after the splitting of the former </w:t>
      </w:r>
      <w:proofErr w:type="spellStart"/>
      <w:r w:rsidRPr="00004302">
        <w:rPr>
          <w:rFonts w:cs="Times New Roman"/>
          <w:szCs w:val="24"/>
        </w:rPr>
        <w:t>Monduli</w:t>
      </w:r>
      <w:proofErr w:type="spellEnd"/>
      <w:r w:rsidRPr="00004302">
        <w:rPr>
          <w:rFonts w:cs="Times New Roman"/>
          <w:szCs w:val="24"/>
        </w:rPr>
        <w:t xml:space="preserve"> District into two Districts of </w:t>
      </w:r>
      <w:proofErr w:type="spellStart"/>
      <w:r w:rsidRPr="00004302">
        <w:rPr>
          <w:rFonts w:cs="Times New Roman"/>
          <w:szCs w:val="24"/>
        </w:rPr>
        <w:t>Monduli</w:t>
      </w:r>
      <w:proofErr w:type="spellEnd"/>
      <w:r w:rsidRPr="00004302">
        <w:rPr>
          <w:rFonts w:cs="Times New Roman"/>
          <w:szCs w:val="24"/>
        </w:rPr>
        <w:t xml:space="preserve"> and </w:t>
      </w:r>
      <w:proofErr w:type="spellStart"/>
      <w:r w:rsidRPr="00004302">
        <w:rPr>
          <w:rFonts w:cs="Times New Roman"/>
          <w:szCs w:val="24"/>
        </w:rPr>
        <w:t>Longido</w:t>
      </w:r>
      <w:proofErr w:type="spellEnd"/>
      <w:r w:rsidRPr="00004302">
        <w:rPr>
          <w:rFonts w:cs="Times New Roman"/>
          <w:szCs w:val="24"/>
        </w:rPr>
        <w:t xml:space="preserve"> respectively. The </w:t>
      </w:r>
      <w:r w:rsidR="00245296" w:rsidRPr="00004302">
        <w:rPr>
          <w:rFonts w:cs="Times New Roman"/>
          <w:szCs w:val="24"/>
        </w:rPr>
        <w:t>d</w:t>
      </w:r>
      <w:r w:rsidRPr="00004302">
        <w:rPr>
          <w:rFonts w:cs="Times New Roman"/>
          <w:szCs w:val="24"/>
        </w:rPr>
        <w:t xml:space="preserve">istrict was named after </w:t>
      </w:r>
      <w:proofErr w:type="spellStart"/>
      <w:r w:rsidRPr="00004302">
        <w:rPr>
          <w:rFonts w:cs="Times New Roman"/>
          <w:szCs w:val="24"/>
        </w:rPr>
        <w:t>Maasai</w:t>
      </w:r>
      <w:proofErr w:type="spellEnd"/>
      <w:r w:rsidRPr="00004302">
        <w:rPr>
          <w:rFonts w:cs="Times New Roman"/>
          <w:szCs w:val="24"/>
        </w:rPr>
        <w:t xml:space="preserve"> name </w:t>
      </w:r>
      <w:proofErr w:type="spellStart"/>
      <w:r w:rsidRPr="00004302">
        <w:rPr>
          <w:rFonts w:cs="Times New Roman"/>
          <w:szCs w:val="24"/>
        </w:rPr>
        <w:t>Loongiito</w:t>
      </w:r>
      <w:proofErr w:type="spellEnd"/>
      <w:r w:rsidRPr="00004302">
        <w:rPr>
          <w:rFonts w:cs="Times New Roman"/>
          <w:szCs w:val="24"/>
        </w:rPr>
        <w:t xml:space="preserve"> (pronounced as </w:t>
      </w:r>
      <w:proofErr w:type="spellStart"/>
      <w:r w:rsidRPr="00004302">
        <w:rPr>
          <w:rFonts w:cs="Times New Roman"/>
          <w:szCs w:val="24"/>
        </w:rPr>
        <w:t>Longido</w:t>
      </w:r>
      <w:proofErr w:type="spellEnd"/>
      <w:r w:rsidRPr="00004302">
        <w:rPr>
          <w:rFonts w:cs="Times New Roman"/>
          <w:szCs w:val="24"/>
        </w:rPr>
        <w:t>)</w:t>
      </w:r>
      <w:r w:rsidR="00FF66D4" w:rsidRPr="00004302">
        <w:rPr>
          <w:rFonts w:cs="Times New Roman"/>
          <w:szCs w:val="24"/>
        </w:rPr>
        <w:t>, which</w:t>
      </w:r>
      <w:r w:rsidRPr="00004302">
        <w:rPr>
          <w:rFonts w:cs="Times New Roman"/>
          <w:szCs w:val="24"/>
        </w:rPr>
        <w:t xml:space="preserve"> </w:t>
      </w:r>
      <w:r w:rsidR="00FF66D4" w:rsidRPr="00004302">
        <w:rPr>
          <w:rFonts w:cs="Times New Roman"/>
          <w:szCs w:val="24"/>
        </w:rPr>
        <w:t xml:space="preserve">meaning </w:t>
      </w:r>
      <w:r w:rsidR="00673AD0" w:rsidRPr="00004302">
        <w:rPr>
          <w:rFonts w:cs="Times New Roman"/>
          <w:szCs w:val="24"/>
        </w:rPr>
        <w:t>“</w:t>
      </w:r>
      <w:r w:rsidRPr="00004302">
        <w:rPr>
          <w:rFonts w:cs="Times New Roman"/>
          <w:i/>
          <w:iCs/>
          <w:szCs w:val="24"/>
        </w:rPr>
        <w:t>the area with stones for sharpening knives</w:t>
      </w:r>
      <w:r w:rsidR="00673AD0" w:rsidRPr="00004302">
        <w:rPr>
          <w:rFonts w:cs="Times New Roman"/>
          <w:i/>
          <w:iCs/>
          <w:szCs w:val="24"/>
        </w:rPr>
        <w:t>”</w:t>
      </w:r>
      <w:r w:rsidRPr="00004302">
        <w:rPr>
          <w:rFonts w:cs="Times New Roman"/>
          <w:szCs w:val="24"/>
        </w:rPr>
        <w:t>.</w:t>
      </w:r>
      <w:r w:rsidRPr="00004302">
        <w:rPr>
          <w:rFonts w:eastAsia="Arial Unicode MS" w:cs="Times New Roman"/>
          <w:szCs w:val="24"/>
        </w:rPr>
        <w:t xml:space="preserve"> </w:t>
      </w:r>
    </w:p>
    <w:p w14:paraId="5A9C6EDC" w14:textId="0CFE3928" w:rsidR="00EB0AA2" w:rsidRPr="00004302" w:rsidRDefault="00EB0AA2" w:rsidP="00004302">
      <w:pPr>
        <w:spacing w:line="276" w:lineRule="auto"/>
        <w:jc w:val="both"/>
        <w:rPr>
          <w:rFonts w:cs="Times New Roman"/>
          <w:szCs w:val="24"/>
        </w:rPr>
      </w:pPr>
      <w:r w:rsidRPr="00004302">
        <w:rPr>
          <w:rFonts w:eastAsia="Arial Unicode MS" w:cs="Times New Roman"/>
          <w:szCs w:val="24"/>
        </w:rPr>
        <w:t xml:space="preserve">Administratively, the </w:t>
      </w:r>
      <w:r w:rsidR="00FE3D9F" w:rsidRPr="00004302">
        <w:rPr>
          <w:rFonts w:eastAsia="Arial Unicode MS" w:cs="Times New Roman"/>
          <w:szCs w:val="24"/>
        </w:rPr>
        <w:t xml:space="preserve">Longido </w:t>
      </w:r>
      <w:r w:rsidRPr="00004302">
        <w:rPr>
          <w:rFonts w:eastAsia="Arial Unicode MS" w:cs="Times New Roman"/>
          <w:szCs w:val="24"/>
        </w:rPr>
        <w:t xml:space="preserve">District is divided into four divisions which are </w:t>
      </w:r>
      <w:proofErr w:type="spellStart"/>
      <w:r w:rsidRPr="00004302">
        <w:rPr>
          <w:rFonts w:eastAsia="Arial Unicode MS" w:cs="Times New Roman"/>
          <w:szCs w:val="24"/>
        </w:rPr>
        <w:t>Longido</w:t>
      </w:r>
      <w:proofErr w:type="spellEnd"/>
      <w:r w:rsidRPr="00004302">
        <w:rPr>
          <w:rFonts w:eastAsia="Arial Unicode MS" w:cs="Times New Roman"/>
          <w:szCs w:val="24"/>
        </w:rPr>
        <w:t xml:space="preserve">, </w:t>
      </w:r>
      <w:proofErr w:type="spellStart"/>
      <w:r w:rsidRPr="00004302">
        <w:rPr>
          <w:rFonts w:eastAsia="Arial Unicode MS" w:cs="Times New Roman"/>
          <w:szCs w:val="24"/>
        </w:rPr>
        <w:t>Ketumbeine</w:t>
      </w:r>
      <w:proofErr w:type="spellEnd"/>
      <w:r w:rsidR="00643A87" w:rsidRPr="00004302">
        <w:rPr>
          <w:rFonts w:eastAsia="Arial Unicode MS" w:cs="Times New Roman"/>
          <w:szCs w:val="24"/>
        </w:rPr>
        <w:t>,</w:t>
      </w:r>
      <w:r w:rsidRPr="00004302">
        <w:rPr>
          <w:rFonts w:eastAsia="Arial Unicode MS" w:cs="Times New Roman"/>
          <w:szCs w:val="24"/>
        </w:rPr>
        <w:t xml:space="preserve"> </w:t>
      </w:r>
      <w:proofErr w:type="spellStart"/>
      <w:r w:rsidRPr="00004302">
        <w:rPr>
          <w:rFonts w:eastAsia="Arial Unicode MS" w:cs="Times New Roman"/>
          <w:szCs w:val="24"/>
        </w:rPr>
        <w:t>Engarenaibor</w:t>
      </w:r>
      <w:proofErr w:type="spellEnd"/>
      <w:r w:rsidRPr="00004302">
        <w:rPr>
          <w:rFonts w:eastAsia="Arial Unicode MS" w:cs="Times New Roman"/>
          <w:szCs w:val="24"/>
        </w:rPr>
        <w:t xml:space="preserve"> and </w:t>
      </w:r>
      <w:proofErr w:type="spellStart"/>
      <w:r w:rsidRPr="00004302">
        <w:rPr>
          <w:rFonts w:eastAsia="Arial Unicode MS" w:cs="Times New Roman"/>
          <w:szCs w:val="24"/>
        </w:rPr>
        <w:t>Enduimet</w:t>
      </w:r>
      <w:proofErr w:type="spellEnd"/>
      <w:r w:rsidRPr="00004302">
        <w:rPr>
          <w:rFonts w:eastAsia="Arial Unicode MS" w:cs="Times New Roman"/>
          <w:szCs w:val="24"/>
        </w:rPr>
        <w:t xml:space="preserve">, </w:t>
      </w:r>
      <w:r w:rsidR="00643A87" w:rsidRPr="00004302">
        <w:rPr>
          <w:rFonts w:eastAsia="Arial Unicode MS" w:cs="Times New Roman"/>
          <w:szCs w:val="24"/>
        </w:rPr>
        <w:t xml:space="preserve">and </w:t>
      </w:r>
      <w:r w:rsidRPr="00004302">
        <w:rPr>
          <w:rFonts w:eastAsia="Arial Unicode MS" w:cs="Times New Roman"/>
          <w:szCs w:val="24"/>
        </w:rPr>
        <w:t>18 Wards</w:t>
      </w:r>
      <w:r w:rsidR="00423206" w:rsidRPr="00004302">
        <w:rPr>
          <w:rFonts w:eastAsia="Arial Unicode MS" w:cs="Times New Roman"/>
          <w:szCs w:val="24"/>
        </w:rPr>
        <w:t xml:space="preserve"> (</w:t>
      </w:r>
      <w:r w:rsidR="00206208" w:rsidRPr="00004302">
        <w:rPr>
          <w:rFonts w:eastAsia="Arial Unicode MS" w:cs="Times New Roman"/>
          <w:b/>
          <w:bCs/>
          <w:szCs w:val="24"/>
        </w:rPr>
        <w:t>Figure 1</w:t>
      </w:r>
      <w:r w:rsidR="00423206" w:rsidRPr="00004302">
        <w:rPr>
          <w:rFonts w:eastAsia="Arial Unicode MS" w:cs="Times New Roman"/>
          <w:szCs w:val="24"/>
        </w:rPr>
        <w:t>)</w:t>
      </w:r>
      <w:r w:rsidRPr="00004302">
        <w:rPr>
          <w:rFonts w:eastAsia="Arial Unicode MS" w:cs="Times New Roman"/>
          <w:szCs w:val="24"/>
        </w:rPr>
        <w:t xml:space="preserve">, 50 </w:t>
      </w:r>
      <w:r w:rsidR="00245296" w:rsidRPr="00004302">
        <w:rPr>
          <w:rFonts w:eastAsia="Arial Unicode MS" w:cs="Times New Roman"/>
          <w:szCs w:val="24"/>
        </w:rPr>
        <w:t>Villages and</w:t>
      </w:r>
      <w:r w:rsidRPr="00004302">
        <w:rPr>
          <w:rFonts w:eastAsia="Arial Unicode MS" w:cs="Times New Roman"/>
          <w:szCs w:val="24"/>
        </w:rPr>
        <w:t xml:space="preserve"> 172 </w:t>
      </w:r>
      <w:r w:rsidR="00EC071A" w:rsidRPr="00004302">
        <w:rPr>
          <w:rFonts w:eastAsia="Arial Unicode MS" w:cs="Times New Roman"/>
          <w:szCs w:val="24"/>
        </w:rPr>
        <w:t>hamlets</w:t>
      </w:r>
      <w:r w:rsidRPr="00004302">
        <w:rPr>
          <w:rFonts w:eastAsia="Arial Unicode MS" w:cs="Times New Roman"/>
          <w:szCs w:val="24"/>
        </w:rPr>
        <w:t>. The District Council has a total of 24 Councilors</w:t>
      </w:r>
      <w:r w:rsidRPr="00004302">
        <w:rPr>
          <w:rFonts w:eastAsia="Arial Unicode MS" w:cs="Times New Roman"/>
          <w:color w:val="FF0000"/>
          <w:szCs w:val="24"/>
        </w:rPr>
        <w:t xml:space="preserve"> </w:t>
      </w:r>
      <w:r w:rsidRPr="00004302">
        <w:rPr>
          <w:rFonts w:eastAsia="Arial Unicode MS" w:cs="Times New Roman"/>
          <w:szCs w:val="24"/>
        </w:rPr>
        <w:t>of which 18 of them are elected and 6 are appointed</w:t>
      </w:r>
      <w:r w:rsidRPr="00004302">
        <w:rPr>
          <w:rFonts w:eastAsia="Arial Unicode MS" w:cs="Times New Roman"/>
          <w:color w:val="FF0000"/>
          <w:szCs w:val="24"/>
        </w:rPr>
        <w:t xml:space="preserve"> </w:t>
      </w:r>
      <w:r w:rsidRPr="00004302">
        <w:rPr>
          <w:rFonts w:eastAsia="Arial Unicode MS" w:cs="Times New Roman"/>
          <w:szCs w:val="24"/>
        </w:rPr>
        <w:t xml:space="preserve">to special seats. The district has one </w:t>
      </w:r>
      <w:r w:rsidR="00643A87" w:rsidRPr="00004302">
        <w:rPr>
          <w:rFonts w:eastAsia="Arial Unicode MS" w:cs="Times New Roman"/>
          <w:szCs w:val="24"/>
        </w:rPr>
        <w:t xml:space="preserve">electoral </w:t>
      </w:r>
      <w:r w:rsidRPr="00004302">
        <w:rPr>
          <w:rFonts w:eastAsia="Arial Unicode MS" w:cs="Times New Roman"/>
          <w:szCs w:val="24"/>
        </w:rPr>
        <w:t xml:space="preserve">Constituency and one Member of </w:t>
      </w:r>
      <w:r w:rsidR="00EC071A" w:rsidRPr="00004302">
        <w:rPr>
          <w:rFonts w:eastAsia="Arial Unicode MS" w:cs="Times New Roman"/>
          <w:szCs w:val="24"/>
        </w:rPr>
        <w:t>Parliament</w:t>
      </w:r>
      <w:r w:rsidRPr="00004302">
        <w:rPr>
          <w:rFonts w:eastAsia="Arial Unicode MS" w:cs="Times New Roman"/>
          <w:szCs w:val="24"/>
        </w:rPr>
        <w:t>.</w:t>
      </w:r>
    </w:p>
    <w:p w14:paraId="19DEA021" w14:textId="0612C417" w:rsidR="00610C9B" w:rsidRPr="00004302" w:rsidRDefault="00610C9B" w:rsidP="00004302">
      <w:pPr>
        <w:spacing w:line="276" w:lineRule="auto"/>
        <w:jc w:val="both"/>
        <w:rPr>
          <w:rFonts w:cs="Times New Roman"/>
          <w:color w:val="000000"/>
          <w:szCs w:val="24"/>
        </w:rPr>
      </w:pPr>
      <w:r w:rsidRPr="00004302">
        <w:rPr>
          <w:rFonts w:cs="Times New Roman"/>
          <w:noProof/>
          <w:szCs w:val="24"/>
        </w:rPr>
        <w:drawing>
          <wp:inline distT="0" distB="0" distL="0" distR="0" wp14:anchorId="18F94800" wp14:editId="0D2517AD">
            <wp:extent cx="5243331" cy="3581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6561" cy="3611238"/>
                    </a:xfrm>
                    <a:prstGeom prst="rect">
                      <a:avLst/>
                    </a:prstGeom>
                    <a:noFill/>
                    <a:ln>
                      <a:noFill/>
                    </a:ln>
                  </pic:spPr>
                </pic:pic>
              </a:graphicData>
            </a:graphic>
          </wp:inline>
        </w:drawing>
      </w:r>
    </w:p>
    <w:p w14:paraId="072E72CD" w14:textId="274F6829" w:rsidR="0093570A" w:rsidRPr="00004302" w:rsidRDefault="0093570A" w:rsidP="00004302">
      <w:pPr>
        <w:pStyle w:val="Heading4"/>
        <w:spacing w:line="276" w:lineRule="auto"/>
        <w:jc w:val="both"/>
        <w:rPr>
          <w:rFonts w:cs="Times New Roman"/>
          <w:color w:val="000000"/>
          <w:szCs w:val="24"/>
        </w:rPr>
      </w:pPr>
      <w:bookmarkStart w:id="81" w:name="_Toc160090560"/>
      <w:bookmarkStart w:id="82" w:name="_Toc160115721"/>
      <w:r w:rsidRPr="00004302">
        <w:rPr>
          <w:rFonts w:cs="Times New Roman"/>
          <w:szCs w:val="24"/>
        </w:rPr>
        <w:t xml:space="preserve">Figure </w:t>
      </w:r>
      <w:r w:rsidR="00D952F2" w:rsidRPr="00004302">
        <w:rPr>
          <w:rFonts w:cs="Times New Roman"/>
          <w:noProof/>
          <w:szCs w:val="24"/>
        </w:rPr>
        <w:fldChar w:fldCharType="begin"/>
      </w:r>
      <w:r w:rsidR="00D952F2" w:rsidRPr="00004302">
        <w:rPr>
          <w:rFonts w:cs="Times New Roman"/>
          <w:noProof/>
          <w:szCs w:val="24"/>
        </w:rPr>
        <w:instrText xml:space="preserve"> SEQ Figure \* ARABIC </w:instrText>
      </w:r>
      <w:r w:rsidR="00D952F2" w:rsidRPr="00004302">
        <w:rPr>
          <w:rFonts w:cs="Times New Roman"/>
          <w:noProof/>
          <w:szCs w:val="24"/>
        </w:rPr>
        <w:fldChar w:fldCharType="separate"/>
      </w:r>
      <w:r w:rsidR="00EB6AD0" w:rsidRPr="00004302">
        <w:rPr>
          <w:rFonts w:cs="Times New Roman"/>
          <w:noProof/>
          <w:szCs w:val="24"/>
        </w:rPr>
        <w:t>1</w:t>
      </w:r>
      <w:r w:rsidR="00D952F2" w:rsidRPr="00004302">
        <w:rPr>
          <w:rFonts w:cs="Times New Roman"/>
          <w:noProof/>
          <w:szCs w:val="24"/>
        </w:rPr>
        <w:fldChar w:fldCharType="end"/>
      </w:r>
      <w:r w:rsidRPr="00004302">
        <w:rPr>
          <w:rFonts w:cs="Times New Roman"/>
          <w:szCs w:val="24"/>
        </w:rPr>
        <w:t xml:space="preserve">: </w:t>
      </w:r>
      <w:r w:rsidR="00740CE8" w:rsidRPr="00004302">
        <w:rPr>
          <w:rFonts w:cs="Times New Roman"/>
          <w:szCs w:val="24"/>
        </w:rPr>
        <w:t xml:space="preserve">Administrative </w:t>
      </w:r>
      <w:r w:rsidR="00740CE8" w:rsidRPr="00004302">
        <w:rPr>
          <w:rFonts w:cs="Times New Roman"/>
          <w:color w:val="000000"/>
          <w:szCs w:val="24"/>
        </w:rPr>
        <w:t xml:space="preserve">Map of Longido </w:t>
      </w:r>
      <w:r w:rsidR="00126FA7" w:rsidRPr="00004302">
        <w:rPr>
          <w:rFonts w:cs="Times New Roman"/>
          <w:color w:val="000000"/>
          <w:szCs w:val="24"/>
        </w:rPr>
        <w:t xml:space="preserve">showing </w:t>
      </w:r>
      <w:r w:rsidR="00740CE8" w:rsidRPr="00004302">
        <w:rPr>
          <w:rFonts w:cs="Times New Roman"/>
          <w:color w:val="000000"/>
          <w:szCs w:val="24"/>
        </w:rPr>
        <w:t>18 W</w:t>
      </w:r>
      <w:r w:rsidRPr="00004302">
        <w:rPr>
          <w:rFonts w:cs="Times New Roman"/>
          <w:color w:val="000000"/>
          <w:szCs w:val="24"/>
        </w:rPr>
        <w:t>ards</w:t>
      </w:r>
      <w:bookmarkEnd w:id="81"/>
      <w:bookmarkEnd w:id="82"/>
    </w:p>
    <w:p w14:paraId="2906BEA8" w14:textId="77777777" w:rsidR="00183528" w:rsidRPr="00004302" w:rsidRDefault="00183528" w:rsidP="00004302">
      <w:pPr>
        <w:spacing w:line="276" w:lineRule="auto"/>
        <w:jc w:val="both"/>
        <w:rPr>
          <w:rFonts w:cs="Times New Roman"/>
          <w:szCs w:val="24"/>
        </w:rPr>
      </w:pPr>
    </w:p>
    <w:p w14:paraId="754E7E75" w14:textId="729132DC" w:rsidR="00EB0AA2" w:rsidRPr="00004302" w:rsidRDefault="00200CA9" w:rsidP="00004302">
      <w:pPr>
        <w:pStyle w:val="Heading2"/>
        <w:spacing w:line="276" w:lineRule="auto"/>
        <w:jc w:val="both"/>
        <w:rPr>
          <w:rFonts w:cs="Times New Roman"/>
          <w:color w:val="000000"/>
          <w:szCs w:val="24"/>
        </w:rPr>
      </w:pPr>
      <w:bookmarkStart w:id="83" w:name="_Toc164696787"/>
      <w:r w:rsidRPr="00004302">
        <w:rPr>
          <w:rFonts w:cs="Times New Roman"/>
          <w:szCs w:val="24"/>
        </w:rPr>
        <w:t xml:space="preserve">2.3 </w:t>
      </w:r>
      <w:r w:rsidR="00EC071A" w:rsidRPr="00004302">
        <w:rPr>
          <w:rFonts w:cs="Times New Roman"/>
          <w:color w:val="000000"/>
          <w:szCs w:val="24"/>
        </w:rPr>
        <w:t xml:space="preserve">Environmental Baseline </w:t>
      </w:r>
      <w:r w:rsidR="004E25CE" w:rsidRPr="00004302">
        <w:rPr>
          <w:rFonts w:cs="Times New Roman"/>
          <w:color w:val="000000"/>
          <w:szCs w:val="24"/>
        </w:rPr>
        <w:t xml:space="preserve">Information </w:t>
      </w:r>
      <w:r w:rsidR="00EC071A" w:rsidRPr="00004302">
        <w:rPr>
          <w:rFonts w:cs="Times New Roman"/>
          <w:color w:val="000000"/>
          <w:szCs w:val="24"/>
        </w:rPr>
        <w:t>in Longido District Council</w:t>
      </w:r>
      <w:bookmarkEnd w:id="83"/>
      <w:r w:rsidR="00EC071A" w:rsidRPr="00004302">
        <w:rPr>
          <w:rFonts w:eastAsiaTheme="minorEastAsia" w:cs="Times New Roman"/>
          <w:color w:val="000000"/>
          <w:szCs w:val="24"/>
        </w:rPr>
        <w:t xml:space="preserve"> </w:t>
      </w:r>
    </w:p>
    <w:p w14:paraId="47F6DB8A" w14:textId="5F250512" w:rsidR="00D04CE2" w:rsidRPr="00004302" w:rsidRDefault="00126FA7" w:rsidP="00004302">
      <w:pPr>
        <w:spacing w:line="276" w:lineRule="auto"/>
        <w:jc w:val="both"/>
        <w:rPr>
          <w:rFonts w:cs="Times New Roman"/>
          <w:color w:val="000000"/>
          <w:szCs w:val="24"/>
        </w:rPr>
      </w:pPr>
      <w:r w:rsidRPr="00004302">
        <w:rPr>
          <w:rFonts w:cs="Times New Roman"/>
          <w:b/>
          <w:bCs/>
          <w:i/>
          <w:iCs/>
          <w:color w:val="000000"/>
          <w:szCs w:val="24"/>
        </w:rPr>
        <w:t>Terrain of Longido District</w:t>
      </w:r>
      <w:r w:rsidRPr="00004302">
        <w:rPr>
          <w:rFonts w:cs="Times New Roman"/>
          <w:b/>
          <w:bCs/>
          <w:color w:val="000000"/>
          <w:szCs w:val="24"/>
        </w:rPr>
        <w:t>:</w:t>
      </w:r>
      <w:r w:rsidRPr="00004302">
        <w:rPr>
          <w:rFonts w:cs="Times New Roman"/>
          <w:color w:val="000000"/>
          <w:szCs w:val="24"/>
        </w:rPr>
        <w:t xml:space="preserve"> </w:t>
      </w:r>
      <w:r w:rsidR="0068398E" w:rsidRPr="00004302">
        <w:rPr>
          <w:rFonts w:cs="Times New Roman"/>
          <w:color w:val="000000"/>
          <w:szCs w:val="24"/>
        </w:rPr>
        <w:t>Longido Council has an altitude ranging from 600 to 2,482 meters above sea level</w:t>
      </w:r>
      <w:r w:rsidR="00D04CE2" w:rsidRPr="00004302">
        <w:rPr>
          <w:rFonts w:cs="Times New Roman"/>
          <w:color w:val="000000"/>
          <w:szCs w:val="24"/>
        </w:rPr>
        <w:t>. It is</w:t>
      </w:r>
      <w:r w:rsidR="0068398E" w:rsidRPr="00004302">
        <w:rPr>
          <w:rFonts w:cs="Times New Roman"/>
          <w:color w:val="000000"/>
          <w:szCs w:val="24"/>
        </w:rPr>
        <w:t xml:space="preserve"> characterized by high gradient ranging from 1685 – 2482m of </w:t>
      </w:r>
      <w:proofErr w:type="spellStart"/>
      <w:r w:rsidR="0068398E" w:rsidRPr="00004302">
        <w:rPr>
          <w:rFonts w:cs="Times New Roman"/>
          <w:color w:val="000000"/>
          <w:szCs w:val="24"/>
        </w:rPr>
        <w:t>Longido</w:t>
      </w:r>
      <w:proofErr w:type="spellEnd"/>
      <w:r w:rsidR="0068398E" w:rsidRPr="00004302">
        <w:rPr>
          <w:rFonts w:cs="Times New Roman"/>
          <w:color w:val="000000"/>
          <w:szCs w:val="24"/>
        </w:rPr>
        <w:t xml:space="preserve">, </w:t>
      </w:r>
      <w:proofErr w:type="spellStart"/>
      <w:r w:rsidR="0068398E" w:rsidRPr="00004302">
        <w:rPr>
          <w:rFonts w:cs="Times New Roman"/>
          <w:color w:val="000000"/>
          <w:szCs w:val="24"/>
        </w:rPr>
        <w:t>Gelai</w:t>
      </w:r>
      <w:proofErr w:type="spellEnd"/>
      <w:r w:rsidR="0068398E" w:rsidRPr="00004302">
        <w:rPr>
          <w:rFonts w:cs="Times New Roman"/>
          <w:color w:val="000000"/>
          <w:szCs w:val="24"/>
        </w:rPr>
        <w:t xml:space="preserve"> and </w:t>
      </w:r>
      <w:proofErr w:type="spellStart"/>
      <w:r w:rsidR="0068398E" w:rsidRPr="00004302">
        <w:rPr>
          <w:rFonts w:cs="Times New Roman"/>
          <w:color w:val="000000"/>
          <w:szCs w:val="24"/>
        </w:rPr>
        <w:t>Ketumbeine</w:t>
      </w:r>
      <w:proofErr w:type="spellEnd"/>
      <w:r w:rsidR="0068398E" w:rsidRPr="00004302">
        <w:rPr>
          <w:rFonts w:cs="Times New Roman"/>
          <w:color w:val="000000"/>
          <w:szCs w:val="24"/>
        </w:rPr>
        <w:t xml:space="preserve"> mountains</w:t>
      </w:r>
      <w:r w:rsidR="00D04CE2" w:rsidRPr="00004302">
        <w:rPr>
          <w:rFonts w:cs="Times New Roman"/>
          <w:color w:val="000000"/>
          <w:szCs w:val="24"/>
        </w:rPr>
        <w:t>. T</w:t>
      </w:r>
      <w:r w:rsidR="0068398E" w:rsidRPr="00004302">
        <w:rPr>
          <w:rFonts w:cs="Times New Roman"/>
          <w:color w:val="000000"/>
          <w:szCs w:val="24"/>
        </w:rPr>
        <w:t>here are low gradient around Lake Natron ranging from 600 to 896m, vast plains and plateaus suitable for grazing and wildlife which ranges from 896 to 1</w:t>
      </w:r>
      <w:r w:rsidR="00FC6C82" w:rsidRPr="00004302">
        <w:rPr>
          <w:rFonts w:cs="Times New Roman"/>
          <w:color w:val="000000"/>
          <w:szCs w:val="24"/>
        </w:rPr>
        <w:t>,</w:t>
      </w:r>
      <w:r w:rsidR="0068398E" w:rsidRPr="00004302">
        <w:rPr>
          <w:rFonts w:cs="Times New Roman"/>
          <w:color w:val="000000"/>
          <w:szCs w:val="24"/>
        </w:rPr>
        <w:t xml:space="preserve">434m from sea level. </w:t>
      </w:r>
      <w:r w:rsidR="002A75EC" w:rsidRPr="00004302">
        <w:rPr>
          <w:rFonts w:cs="Times New Roman"/>
          <w:color w:val="000000"/>
          <w:szCs w:val="24"/>
        </w:rPr>
        <w:t xml:space="preserve">The major water body is Lake Natron found in the Western part of the </w:t>
      </w:r>
      <w:r w:rsidR="007039CB" w:rsidRPr="00004302">
        <w:rPr>
          <w:rFonts w:cs="Times New Roman"/>
          <w:color w:val="000000"/>
          <w:szCs w:val="24"/>
        </w:rPr>
        <w:t>district</w:t>
      </w:r>
      <w:r w:rsidR="002A75EC" w:rsidRPr="00004302">
        <w:rPr>
          <w:rFonts w:cs="Times New Roman"/>
          <w:color w:val="000000"/>
          <w:szCs w:val="24"/>
        </w:rPr>
        <w:t xml:space="preserve">. </w:t>
      </w:r>
      <w:r w:rsidR="007D7EE4" w:rsidRPr="00004302">
        <w:rPr>
          <w:rFonts w:cs="Times New Roman"/>
          <w:color w:val="000000"/>
          <w:szCs w:val="24"/>
        </w:rPr>
        <w:t xml:space="preserve">Longido is characterized by the </w:t>
      </w:r>
      <w:r w:rsidR="003A60E3" w:rsidRPr="00004302">
        <w:rPr>
          <w:rFonts w:cs="Times New Roman"/>
          <w:color w:val="000000"/>
          <w:szCs w:val="24"/>
        </w:rPr>
        <w:t>presence of Lake Natron</w:t>
      </w:r>
      <w:r w:rsidR="007D7EE4" w:rsidRPr="00004302">
        <w:rPr>
          <w:rFonts w:cs="Times New Roman"/>
          <w:color w:val="000000"/>
          <w:szCs w:val="24"/>
        </w:rPr>
        <w:t>, which is a</w:t>
      </w:r>
      <w:r w:rsidR="003A60E3" w:rsidRPr="00004302">
        <w:rPr>
          <w:rFonts w:cs="Times New Roman"/>
          <w:color w:val="000000"/>
          <w:szCs w:val="24"/>
        </w:rPr>
        <w:t xml:space="preserve"> reserved area</w:t>
      </w:r>
      <w:r w:rsidR="009E1AFF" w:rsidRPr="00004302">
        <w:rPr>
          <w:rFonts w:cs="Times New Roman"/>
          <w:color w:val="000000"/>
          <w:szCs w:val="24"/>
        </w:rPr>
        <w:t>. Therefore, a</w:t>
      </w:r>
      <w:r w:rsidR="00B4029B" w:rsidRPr="00004302">
        <w:rPr>
          <w:rFonts w:cs="Times New Roman"/>
          <w:color w:val="000000"/>
          <w:szCs w:val="24"/>
        </w:rPr>
        <w:t>reas surrounding the lake are ineligible</w:t>
      </w:r>
      <w:r w:rsidR="009E1AFF" w:rsidRPr="00004302">
        <w:rPr>
          <w:rFonts w:cs="Times New Roman"/>
          <w:color w:val="000000"/>
          <w:szCs w:val="24"/>
        </w:rPr>
        <w:t xml:space="preserve"> for </w:t>
      </w:r>
      <w:r w:rsidR="00B4029B" w:rsidRPr="00004302">
        <w:rPr>
          <w:rFonts w:cs="Times New Roman"/>
          <w:color w:val="000000"/>
          <w:szCs w:val="24"/>
        </w:rPr>
        <w:t xml:space="preserve">land </w:t>
      </w:r>
      <w:r w:rsidR="003A60E3" w:rsidRPr="00004302">
        <w:rPr>
          <w:rFonts w:cs="Times New Roman"/>
          <w:color w:val="000000"/>
          <w:szCs w:val="24"/>
        </w:rPr>
        <w:t xml:space="preserve">certification </w:t>
      </w:r>
      <w:r w:rsidR="001A03AD" w:rsidRPr="00004302">
        <w:rPr>
          <w:rFonts w:cs="Times New Roman"/>
          <w:color w:val="000000"/>
          <w:szCs w:val="24"/>
        </w:rPr>
        <w:t>and .</w:t>
      </w:r>
      <w:r w:rsidR="00450509" w:rsidRPr="00004302">
        <w:rPr>
          <w:rFonts w:cs="Times New Roman"/>
          <w:color w:val="000000"/>
          <w:szCs w:val="24"/>
        </w:rPr>
        <w:t xml:space="preserve"> The</w:t>
      </w:r>
      <w:r w:rsidR="000A72B7" w:rsidRPr="00004302">
        <w:rPr>
          <w:rFonts w:cs="Times New Roman"/>
          <w:color w:val="000000"/>
          <w:szCs w:val="24"/>
        </w:rPr>
        <w:t xml:space="preserve"> same </w:t>
      </w:r>
      <w:r w:rsidR="00450509" w:rsidRPr="00004302">
        <w:rPr>
          <w:rFonts w:cs="Times New Roman"/>
          <w:color w:val="000000"/>
          <w:szCs w:val="24"/>
        </w:rPr>
        <w:t>applies to a</w:t>
      </w:r>
      <w:r w:rsidR="00DE6A9A" w:rsidRPr="00004302">
        <w:rPr>
          <w:rFonts w:cs="Times New Roman"/>
          <w:color w:val="000000"/>
          <w:szCs w:val="24"/>
        </w:rPr>
        <w:t xml:space="preserve"> small portion of </w:t>
      </w:r>
      <w:proofErr w:type="spellStart"/>
      <w:r w:rsidR="00DE6A9A" w:rsidRPr="00004302">
        <w:rPr>
          <w:rFonts w:cs="Times New Roman"/>
          <w:color w:val="000000"/>
          <w:szCs w:val="24"/>
        </w:rPr>
        <w:t>Oldoinyo</w:t>
      </w:r>
      <w:proofErr w:type="spellEnd"/>
      <w:r w:rsidR="00DE6A9A" w:rsidRPr="00004302">
        <w:rPr>
          <w:rFonts w:cs="Times New Roman"/>
          <w:color w:val="000000"/>
          <w:szCs w:val="24"/>
        </w:rPr>
        <w:t xml:space="preserve"> </w:t>
      </w:r>
      <w:proofErr w:type="spellStart"/>
      <w:r w:rsidR="00DE6A9A" w:rsidRPr="00004302">
        <w:rPr>
          <w:rFonts w:cs="Times New Roman"/>
          <w:color w:val="000000"/>
          <w:szCs w:val="24"/>
        </w:rPr>
        <w:t>Len</w:t>
      </w:r>
      <w:r w:rsidR="00930BB1" w:rsidRPr="00004302">
        <w:rPr>
          <w:rFonts w:cs="Times New Roman"/>
          <w:color w:val="000000"/>
          <w:szCs w:val="24"/>
        </w:rPr>
        <w:t>g</w:t>
      </w:r>
      <w:r w:rsidR="00DE6A9A" w:rsidRPr="00004302">
        <w:rPr>
          <w:rFonts w:cs="Times New Roman"/>
          <w:color w:val="000000"/>
          <w:szCs w:val="24"/>
        </w:rPr>
        <w:t>ai</w:t>
      </w:r>
      <w:proofErr w:type="spellEnd"/>
      <w:r w:rsidR="00DE6A9A" w:rsidRPr="00004302">
        <w:rPr>
          <w:rFonts w:cs="Times New Roman"/>
          <w:color w:val="000000"/>
          <w:szCs w:val="24"/>
        </w:rPr>
        <w:t xml:space="preserve"> which is a sacred site</w:t>
      </w:r>
      <w:r w:rsidR="001849A8" w:rsidRPr="00004302">
        <w:rPr>
          <w:rFonts w:cs="Times New Roman"/>
          <w:color w:val="000000"/>
          <w:szCs w:val="24"/>
        </w:rPr>
        <w:t xml:space="preserve">. A </w:t>
      </w:r>
      <w:r w:rsidR="007D7EE4" w:rsidRPr="00004302">
        <w:rPr>
          <w:rFonts w:cs="Times New Roman"/>
          <w:color w:val="000000"/>
          <w:szCs w:val="24"/>
        </w:rPr>
        <w:t>l</w:t>
      </w:r>
      <w:r w:rsidR="00DE6A9A" w:rsidRPr="00004302">
        <w:rPr>
          <w:rFonts w:cs="Times New Roman"/>
          <w:color w:val="000000"/>
          <w:szCs w:val="24"/>
        </w:rPr>
        <w:t xml:space="preserve">arge part of </w:t>
      </w:r>
      <w:proofErr w:type="spellStart"/>
      <w:r w:rsidR="00DE6A9A" w:rsidRPr="00004302">
        <w:rPr>
          <w:rFonts w:cs="Times New Roman"/>
          <w:color w:val="000000"/>
          <w:szCs w:val="24"/>
        </w:rPr>
        <w:t>Oldoinyo</w:t>
      </w:r>
      <w:proofErr w:type="spellEnd"/>
      <w:r w:rsidR="00DE6A9A" w:rsidRPr="00004302">
        <w:rPr>
          <w:rFonts w:cs="Times New Roman"/>
          <w:color w:val="000000"/>
          <w:szCs w:val="24"/>
        </w:rPr>
        <w:t xml:space="preserve"> </w:t>
      </w:r>
      <w:proofErr w:type="spellStart"/>
      <w:r w:rsidR="00DE6A9A" w:rsidRPr="00004302">
        <w:rPr>
          <w:rFonts w:cs="Times New Roman"/>
          <w:color w:val="000000"/>
          <w:szCs w:val="24"/>
        </w:rPr>
        <w:t>Len</w:t>
      </w:r>
      <w:r w:rsidR="00D847B0" w:rsidRPr="00004302">
        <w:rPr>
          <w:rFonts w:cs="Times New Roman"/>
          <w:color w:val="000000"/>
          <w:szCs w:val="24"/>
        </w:rPr>
        <w:t>g</w:t>
      </w:r>
      <w:r w:rsidR="00DE6A9A" w:rsidRPr="00004302">
        <w:rPr>
          <w:rFonts w:cs="Times New Roman"/>
          <w:color w:val="000000"/>
          <w:szCs w:val="24"/>
        </w:rPr>
        <w:t>ai</w:t>
      </w:r>
      <w:proofErr w:type="spellEnd"/>
      <w:r w:rsidR="00DE6A9A" w:rsidRPr="00004302">
        <w:rPr>
          <w:rFonts w:cs="Times New Roman"/>
          <w:color w:val="000000"/>
          <w:szCs w:val="24"/>
        </w:rPr>
        <w:t xml:space="preserve"> is </w:t>
      </w:r>
      <w:r w:rsidR="00237BCD" w:rsidRPr="00004302">
        <w:rPr>
          <w:rFonts w:cs="Times New Roman"/>
          <w:color w:val="000000"/>
          <w:szCs w:val="24"/>
        </w:rPr>
        <w:t>in</w:t>
      </w:r>
      <w:r w:rsidR="00511CB5" w:rsidRPr="00004302">
        <w:rPr>
          <w:rFonts w:cs="Times New Roman"/>
          <w:color w:val="000000"/>
          <w:szCs w:val="24"/>
        </w:rPr>
        <w:t xml:space="preserve"> the </w:t>
      </w:r>
      <w:r w:rsidR="00237BCD" w:rsidRPr="00004302">
        <w:rPr>
          <w:rFonts w:cs="Times New Roman"/>
          <w:color w:val="000000"/>
          <w:szCs w:val="24"/>
        </w:rPr>
        <w:t xml:space="preserve"> Ngorongoro</w:t>
      </w:r>
      <w:r w:rsidR="00511CB5" w:rsidRPr="00004302">
        <w:rPr>
          <w:rFonts w:cs="Times New Roman"/>
          <w:color w:val="000000"/>
          <w:szCs w:val="24"/>
        </w:rPr>
        <w:t xml:space="preserve"> district</w:t>
      </w:r>
      <w:r w:rsidR="003A60E3" w:rsidRPr="00004302">
        <w:rPr>
          <w:rFonts w:cs="Times New Roman"/>
          <w:color w:val="000000"/>
          <w:szCs w:val="24"/>
        </w:rPr>
        <w:t xml:space="preserve">. </w:t>
      </w:r>
    </w:p>
    <w:p w14:paraId="1C8B3235" w14:textId="26F85A81" w:rsidR="0068398E" w:rsidRPr="00004302" w:rsidRDefault="00126FA7" w:rsidP="00004302">
      <w:pPr>
        <w:spacing w:line="276" w:lineRule="auto"/>
        <w:jc w:val="both"/>
        <w:rPr>
          <w:rFonts w:cs="Times New Roman"/>
          <w:color w:val="000000"/>
          <w:szCs w:val="24"/>
        </w:rPr>
      </w:pPr>
      <w:r w:rsidRPr="00004302">
        <w:rPr>
          <w:rFonts w:cs="Times New Roman"/>
          <w:b/>
          <w:bCs/>
          <w:i/>
          <w:iCs/>
          <w:color w:val="000000"/>
          <w:szCs w:val="24"/>
        </w:rPr>
        <w:t xml:space="preserve">Districts and other areas </w:t>
      </w:r>
      <w:r w:rsidR="0060498B" w:rsidRPr="00004302">
        <w:rPr>
          <w:rFonts w:cs="Times New Roman"/>
          <w:b/>
          <w:bCs/>
          <w:i/>
          <w:iCs/>
          <w:color w:val="000000"/>
          <w:szCs w:val="24"/>
        </w:rPr>
        <w:t>bordering</w:t>
      </w:r>
      <w:r w:rsidRPr="00004302">
        <w:rPr>
          <w:rFonts w:cs="Times New Roman"/>
          <w:b/>
          <w:bCs/>
          <w:i/>
          <w:iCs/>
          <w:color w:val="000000"/>
          <w:szCs w:val="24"/>
        </w:rPr>
        <w:t xml:space="preserve"> Longido District</w:t>
      </w:r>
      <w:r w:rsidRPr="00004302">
        <w:rPr>
          <w:rFonts w:cs="Times New Roman"/>
          <w:i/>
          <w:iCs/>
          <w:color w:val="000000"/>
          <w:szCs w:val="24"/>
        </w:rPr>
        <w:t>:</w:t>
      </w:r>
      <w:r w:rsidRPr="00004302">
        <w:rPr>
          <w:rFonts w:cs="Times New Roman"/>
          <w:color w:val="000000"/>
          <w:szCs w:val="24"/>
        </w:rPr>
        <w:t xml:space="preserve"> </w:t>
      </w:r>
      <w:r w:rsidR="00160ECC" w:rsidRPr="00004302">
        <w:rPr>
          <w:rFonts w:cs="Times New Roman"/>
          <w:color w:val="000000"/>
          <w:szCs w:val="24"/>
        </w:rPr>
        <w:t xml:space="preserve">The </w:t>
      </w:r>
      <w:r w:rsidRPr="00004302">
        <w:rPr>
          <w:rFonts w:cs="Times New Roman"/>
          <w:color w:val="000000"/>
          <w:szCs w:val="24"/>
        </w:rPr>
        <w:t xml:space="preserve">Longido </w:t>
      </w:r>
      <w:r w:rsidR="00160ECC" w:rsidRPr="00004302">
        <w:rPr>
          <w:rFonts w:cs="Times New Roman"/>
          <w:color w:val="000000"/>
          <w:szCs w:val="24"/>
        </w:rPr>
        <w:t xml:space="preserve">district is </w:t>
      </w:r>
      <w:r w:rsidR="007039CB" w:rsidRPr="00004302">
        <w:rPr>
          <w:rFonts w:cs="Times New Roman"/>
          <w:color w:val="000000"/>
          <w:szCs w:val="24"/>
        </w:rPr>
        <w:t>bordered</w:t>
      </w:r>
      <w:r w:rsidR="00160ECC" w:rsidRPr="00004302">
        <w:rPr>
          <w:rFonts w:cs="Times New Roman"/>
          <w:color w:val="000000"/>
          <w:szCs w:val="24"/>
        </w:rPr>
        <w:t xml:space="preserve"> with </w:t>
      </w:r>
      <w:proofErr w:type="spellStart"/>
      <w:r w:rsidR="00160ECC" w:rsidRPr="00004302">
        <w:rPr>
          <w:rFonts w:cs="Times New Roman"/>
          <w:color w:val="000000"/>
          <w:szCs w:val="24"/>
        </w:rPr>
        <w:t>Ngorongoro</w:t>
      </w:r>
      <w:proofErr w:type="spellEnd"/>
      <w:r w:rsidR="00160ECC" w:rsidRPr="00004302">
        <w:rPr>
          <w:rFonts w:cs="Times New Roman"/>
          <w:color w:val="000000"/>
          <w:szCs w:val="24"/>
        </w:rPr>
        <w:t xml:space="preserve">, </w:t>
      </w:r>
      <w:proofErr w:type="spellStart"/>
      <w:r w:rsidR="00160ECC" w:rsidRPr="00004302">
        <w:rPr>
          <w:rFonts w:cs="Times New Roman"/>
          <w:color w:val="000000"/>
          <w:szCs w:val="24"/>
        </w:rPr>
        <w:t>Monduli</w:t>
      </w:r>
      <w:proofErr w:type="spellEnd"/>
      <w:r w:rsidR="00160ECC" w:rsidRPr="00004302">
        <w:rPr>
          <w:rFonts w:cs="Times New Roman"/>
          <w:color w:val="000000"/>
          <w:szCs w:val="24"/>
        </w:rPr>
        <w:t xml:space="preserve">, Arusha and Siha districts. </w:t>
      </w:r>
      <w:r w:rsidR="0068398E" w:rsidRPr="00004302">
        <w:rPr>
          <w:rFonts w:cs="Times New Roman"/>
          <w:color w:val="000000"/>
          <w:szCs w:val="24"/>
        </w:rPr>
        <w:t xml:space="preserve">Presence of </w:t>
      </w:r>
      <w:r w:rsidR="002A75EC" w:rsidRPr="00004302">
        <w:rPr>
          <w:rFonts w:cs="Times New Roman"/>
          <w:color w:val="000000"/>
          <w:szCs w:val="24"/>
        </w:rPr>
        <w:t xml:space="preserve">Lake Natron, </w:t>
      </w:r>
      <w:r w:rsidR="0068398E" w:rsidRPr="00004302">
        <w:rPr>
          <w:rFonts w:cs="Times New Roman"/>
          <w:color w:val="000000"/>
          <w:szCs w:val="24"/>
        </w:rPr>
        <w:t xml:space="preserve">mountains, grazing and wildlife land </w:t>
      </w:r>
      <w:r w:rsidR="00160ECC" w:rsidRPr="00004302">
        <w:rPr>
          <w:rFonts w:cs="Times New Roman"/>
          <w:color w:val="000000"/>
          <w:szCs w:val="24"/>
        </w:rPr>
        <w:t xml:space="preserve">and </w:t>
      </w:r>
      <w:r w:rsidR="007039CB" w:rsidRPr="00004302">
        <w:rPr>
          <w:rFonts w:cs="Times New Roman"/>
          <w:color w:val="000000"/>
          <w:szCs w:val="24"/>
        </w:rPr>
        <w:t>bordering</w:t>
      </w:r>
      <w:r w:rsidR="00160ECC" w:rsidRPr="00004302">
        <w:rPr>
          <w:rFonts w:cs="Times New Roman"/>
          <w:color w:val="000000"/>
          <w:szCs w:val="24"/>
        </w:rPr>
        <w:t xml:space="preserve"> with multiple district councils </w:t>
      </w:r>
      <w:r w:rsidR="0068398E" w:rsidRPr="00004302">
        <w:rPr>
          <w:rFonts w:cs="Times New Roman"/>
          <w:color w:val="000000"/>
          <w:szCs w:val="24"/>
        </w:rPr>
        <w:t>necessitates the need for the LTIP to recognize mixed land uses</w:t>
      </w:r>
      <w:r w:rsidR="00160ECC" w:rsidRPr="00004302">
        <w:rPr>
          <w:rFonts w:cs="Times New Roman"/>
          <w:color w:val="000000"/>
          <w:szCs w:val="24"/>
        </w:rPr>
        <w:t>, proper boundary demarcation</w:t>
      </w:r>
      <w:r w:rsidR="002A75EC" w:rsidRPr="00004302">
        <w:rPr>
          <w:rFonts w:cs="Times New Roman"/>
          <w:color w:val="000000"/>
          <w:szCs w:val="24"/>
        </w:rPr>
        <w:t xml:space="preserve"> and engagement of several stakeholders</w:t>
      </w:r>
      <w:r w:rsidR="0068398E" w:rsidRPr="00004302">
        <w:rPr>
          <w:rFonts w:cs="Times New Roman"/>
          <w:color w:val="000000"/>
          <w:szCs w:val="24"/>
        </w:rPr>
        <w:t xml:space="preserve">. </w:t>
      </w:r>
    </w:p>
    <w:p w14:paraId="733FB8C3" w14:textId="493706C4" w:rsidR="001A03AD" w:rsidRPr="00004302" w:rsidRDefault="004D576A" w:rsidP="00004302">
      <w:pPr>
        <w:spacing w:line="276" w:lineRule="auto"/>
        <w:jc w:val="both"/>
        <w:rPr>
          <w:rFonts w:eastAsia="Times New Roman" w:cs="Times New Roman"/>
          <w:color w:val="000000"/>
          <w:szCs w:val="24"/>
        </w:rPr>
      </w:pPr>
      <w:r w:rsidRPr="00004302">
        <w:rPr>
          <w:rFonts w:cs="Times New Roman"/>
          <w:b/>
          <w:bCs/>
          <w:i/>
          <w:color w:val="000000"/>
          <w:szCs w:val="24"/>
        </w:rPr>
        <w:t>Major Land Use in Longido District:</w:t>
      </w:r>
      <w:r w:rsidRPr="00004302">
        <w:rPr>
          <w:rFonts w:cs="Times New Roman"/>
          <w:b/>
          <w:color w:val="000000"/>
          <w:szCs w:val="24"/>
        </w:rPr>
        <w:t xml:space="preserve"> </w:t>
      </w:r>
      <w:r w:rsidR="001A03AD" w:rsidRPr="00004302">
        <w:rPr>
          <w:rFonts w:cs="Times New Roman"/>
          <w:color w:val="000000"/>
          <w:szCs w:val="24"/>
        </w:rPr>
        <w:t xml:space="preserve">The land use in Longido is traced way back since 1951, where </w:t>
      </w:r>
      <w:proofErr w:type="spellStart"/>
      <w:r w:rsidR="001A03AD" w:rsidRPr="00004302">
        <w:rPr>
          <w:rFonts w:cs="Times New Roman"/>
          <w:color w:val="000000"/>
          <w:szCs w:val="24"/>
        </w:rPr>
        <w:t>th</w:t>
      </w:r>
      <w:proofErr w:type="spellEnd"/>
      <w:r w:rsidR="001A03AD" w:rsidRPr="00004302">
        <w:rPr>
          <w:rFonts w:cs="Times New Roman"/>
          <w:color w:val="000000"/>
          <w:szCs w:val="24"/>
        </w:rPr>
        <w:t xml:space="preserve"> first government notes was issued, GN No 107, Declaring more than 97% of the land as </w:t>
      </w:r>
      <w:r w:rsidR="001A03AD" w:rsidRPr="00004302">
        <w:rPr>
          <w:rFonts w:eastAsia="Times New Roman" w:cs="Times New Roman"/>
          <w:color w:val="000000"/>
          <w:szCs w:val="24"/>
        </w:rPr>
        <w:t xml:space="preserve">Game Controlled Areas (GCAs) as per the Fauna Ordinance CAP 303) that later recognized by Wildlife Conservation Act No 12 of 1974; Since in that period it was legal to have GCA within the village land, The Government of Tanzania </w:t>
      </w:r>
      <w:proofErr w:type="spellStart"/>
      <w:r w:rsidR="001A03AD" w:rsidRPr="00004302">
        <w:rPr>
          <w:rFonts w:eastAsia="Times New Roman" w:cs="Times New Roman"/>
          <w:color w:val="000000"/>
          <w:szCs w:val="24"/>
        </w:rPr>
        <w:t>registred</w:t>
      </w:r>
      <w:proofErr w:type="spellEnd"/>
      <w:r w:rsidR="001A03AD" w:rsidRPr="00004302">
        <w:rPr>
          <w:rFonts w:eastAsia="Times New Roman" w:cs="Times New Roman"/>
          <w:color w:val="000000"/>
          <w:szCs w:val="24"/>
        </w:rPr>
        <w:t xml:space="preserve"> several villages on top of GCA 1979. Among </w:t>
      </w:r>
      <w:r w:rsidR="00004302" w:rsidRPr="00004302">
        <w:rPr>
          <w:rFonts w:eastAsia="Times New Roman" w:cs="Times New Roman"/>
          <w:color w:val="000000"/>
          <w:szCs w:val="24"/>
        </w:rPr>
        <w:t>the first</w:t>
      </w:r>
      <w:r w:rsidR="001A03AD" w:rsidRPr="00004302">
        <w:rPr>
          <w:rFonts w:eastAsia="Times New Roman" w:cs="Times New Roman"/>
          <w:color w:val="000000"/>
          <w:szCs w:val="24"/>
        </w:rPr>
        <w:t xml:space="preserve"> registered villages includes </w:t>
      </w:r>
      <w:proofErr w:type="spellStart"/>
      <w:r w:rsidR="001A03AD" w:rsidRPr="00004302">
        <w:rPr>
          <w:rFonts w:eastAsia="Times New Roman" w:cs="Times New Roman"/>
          <w:color w:val="000000"/>
          <w:szCs w:val="24"/>
        </w:rPr>
        <w:t>Elang’atadapash</w:t>
      </w:r>
      <w:proofErr w:type="spellEnd"/>
      <w:r w:rsidR="001A03AD" w:rsidRPr="00004302">
        <w:rPr>
          <w:rFonts w:eastAsia="Times New Roman" w:cs="Times New Roman"/>
          <w:color w:val="000000"/>
          <w:szCs w:val="24"/>
        </w:rPr>
        <w:t xml:space="preserve">, </w:t>
      </w:r>
      <w:proofErr w:type="spellStart"/>
      <w:r w:rsidR="001A03AD" w:rsidRPr="00004302">
        <w:rPr>
          <w:rFonts w:eastAsia="Times New Roman" w:cs="Times New Roman"/>
          <w:color w:val="000000"/>
          <w:szCs w:val="24"/>
        </w:rPr>
        <w:t>Noondoto</w:t>
      </w:r>
      <w:proofErr w:type="spellEnd"/>
      <w:r w:rsidR="001A03AD" w:rsidRPr="00004302">
        <w:rPr>
          <w:rFonts w:eastAsia="Times New Roman" w:cs="Times New Roman"/>
          <w:color w:val="000000"/>
          <w:szCs w:val="24"/>
        </w:rPr>
        <w:t xml:space="preserve">, </w:t>
      </w:r>
      <w:proofErr w:type="spellStart"/>
      <w:r w:rsidR="001A03AD" w:rsidRPr="00004302">
        <w:rPr>
          <w:rFonts w:eastAsia="Times New Roman" w:cs="Times New Roman"/>
          <w:color w:val="000000"/>
          <w:szCs w:val="24"/>
        </w:rPr>
        <w:t>Orkejuloongishu</w:t>
      </w:r>
      <w:proofErr w:type="spellEnd"/>
      <w:r w:rsidR="001A03AD" w:rsidRPr="00004302">
        <w:rPr>
          <w:rFonts w:eastAsia="Times New Roman" w:cs="Times New Roman"/>
          <w:color w:val="000000"/>
          <w:szCs w:val="24"/>
        </w:rPr>
        <w:t xml:space="preserve">,  </w:t>
      </w:r>
      <w:proofErr w:type="spellStart"/>
      <w:r w:rsidR="001A03AD" w:rsidRPr="00004302">
        <w:rPr>
          <w:rFonts w:eastAsia="Times New Roman" w:cs="Times New Roman"/>
          <w:color w:val="000000"/>
          <w:szCs w:val="24"/>
        </w:rPr>
        <w:t>Ilorienito</w:t>
      </w:r>
      <w:proofErr w:type="spellEnd"/>
      <w:r w:rsidR="001A03AD" w:rsidRPr="00004302">
        <w:rPr>
          <w:rFonts w:eastAsia="Times New Roman" w:cs="Times New Roman"/>
          <w:color w:val="000000"/>
          <w:szCs w:val="24"/>
        </w:rPr>
        <w:t xml:space="preserve">, </w:t>
      </w:r>
      <w:proofErr w:type="spellStart"/>
      <w:r w:rsidR="001A03AD" w:rsidRPr="00004302">
        <w:rPr>
          <w:rFonts w:eastAsia="Times New Roman" w:cs="Times New Roman"/>
          <w:color w:val="000000"/>
          <w:szCs w:val="24"/>
        </w:rPr>
        <w:t>Longido</w:t>
      </w:r>
      <w:proofErr w:type="spellEnd"/>
      <w:r w:rsidR="001A03AD" w:rsidRPr="00004302">
        <w:rPr>
          <w:rFonts w:eastAsia="Times New Roman" w:cs="Times New Roman"/>
          <w:color w:val="000000"/>
          <w:szCs w:val="24"/>
        </w:rPr>
        <w:t xml:space="preserve">, and </w:t>
      </w:r>
      <w:proofErr w:type="spellStart"/>
      <w:r w:rsidR="001A03AD" w:rsidRPr="00004302">
        <w:rPr>
          <w:rFonts w:eastAsia="Times New Roman" w:cs="Times New Roman"/>
          <w:color w:val="000000"/>
          <w:szCs w:val="24"/>
        </w:rPr>
        <w:t>Kamwanga</w:t>
      </w:r>
      <w:proofErr w:type="spellEnd"/>
      <w:r w:rsidR="001A03AD" w:rsidRPr="00004302">
        <w:rPr>
          <w:rFonts w:eastAsia="Times New Roman" w:cs="Times New Roman"/>
          <w:color w:val="000000"/>
          <w:szCs w:val="24"/>
        </w:rPr>
        <w:t xml:space="preserve"> following the registration of villages in the next years. Other related GN includes forest reserves in the GN no 306 of 1958, GN no 354 of 1988, and GN No 372 of 1958 (</w:t>
      </w:r>
      <w:proofErr w:type="spellStart"/>
      <w:r w:rsidR="001A03AD" w:rsidRPr="00004302">
        <w:rPr>
          <w:rFonts w:eastAsia="Times New Roman" w:cs="Times New Roman"/>
          <w:color w:val="000000"/>
          <w:szCs w:val="24"/>
        </w:rPr>
        <w:t>Ketumbeine</w:t>
      </w:r>
      <w:proofErr w:type="spellEnd"/>
      <w:r w:rsidR="001A03AD" w:rsidRPr="00004302">
        <w:rPr>
          <w:rFonts w:eastAsia="Times New Roman" w:cs="Times New Roman"/>
          <w:color w:val="000000"/>
          <w:szCs w:val="24"/>
        </w:rPr>
        <w:t xml:space="preserve">, </w:t>
      </w:r>
      <w:proofErr w:type="spellStart"/>
      <w:r w:rsidR="001A03AD" w:rsidRPr="00004302">
        <w:rPr>
          <w:rFonts w:eastAsia="Times New Roman" w:cs="Times New Roman"/>
          <w:color w:val="000000"/>
          <w:szCs w:val="24"/>
        </w:rPr>
        <w:t>Gelai</w:t>
      </w:r>
      <w:proofErr w:type="spellEnd"/>
      <w:r w:rsidR="001A03AD" w:rsidRPr="00004302">
        <w:rPr>
          <w:rFonts w:eastAsia="Times New Roman" w:cs="Times New Roman"/>
          <w:color w:val="000000"/>
          <w:szCs w:val="24"/>
        </w:rPr>
        <w:t xml:space="preserve"> </w:t>
      </w:r>
      <w:proofErr w:type="spellStart"/>
      <w:r w:rsidR="001A03AD" w:rsidRPr="00004302">
        <w:rPr>
          <w:rFonts w:eastAsia="Times New Roman" w:cs="Times New Roman"/>
          <w:color w:val="000000"/>
          <w:szCs w:val="24"/>
        </w:rPr>
        <w:t>na</w:t>
      </w:r>
      <w:proofErr w:type="spellEnd"/>
      <w:r w:rsidR="001A03AD" w:rsidRPr="00004302">
        <w:rPr>
          <w:rFonts w:eastAsia="Times New Roman" w:cs="Times New Roman"/>
          <w:color w:val="000000"/>
          <w:szCs w:val="24"/>
        </w:rPr>
        <w:t xml:space="preserve"> </w:t>
      </w:r>
      <w:proofErr w:type="spellStart"/>
      <w:r w:rsidR="001A03AD" w:rsidRPr="00004302">
        <w:rPr>
          <w:rFonts w:eastAsia="Times New Roman" w:cs="Times New Roman"/>
          <w:color w:val="000000"/>
          <w:szCs w:val="24"/>
        </w:rPr>
        <w:t>Longido</w:t>
      </w:r>
      <w:proofErr w:type="spellEnd"/>
      <w:r w:rsidR="001A03AD" w:rsidRPr="00004302">
        <w:rPr>
          <w:rFonts w:eastAsia="Times New Roman" w:cs="Times New Roman"/>
          <w:color w:val="000000"/>
          <w:szCs w:val="24"/>
        </w:rPr>
        <w:t xml:space="preserve"> forest reserves), Planning areas as GN No 172 of 1996 which declared </w:t>
      </w:r>
      <w:proofErr w:type="spellStart"/>
      <w:r w:rsidR="001A03AD" w:rsidRPr="00004302">
        <w:rPr>
          <w:rFonts w:eastAsia="Times New Roman" w:cs="Times New Roman"/>
          <w:color w:val="000000"/>
          <w:szCs w:val="24"/>
        </w:rPr>
        <w:t>Longido</w:t>
      </w:r>
      <w:proofErr w:type="spellEnd"/>
      <w:r w:rsidR="001A03AD" w:rsidRPr="00004302">
        <w:rPr>
          <w:rFonts w:eastAsia="Times New Roman" w:cs="Times New Roman"/>
          <w:color w:val="000000"/>
          <w:szCs w:val="24"/>
        </w:rPr>
        <w:t xml:space="preserve"> and </w:t>
      </w:r>
      <w:proofErr w:type="spellStart"/>
      <w:r w:rsidR="001A03AD" w:rsidRPr="00004302">
        <w:rPr>
          <w:rFonts w:eastAsia="Times New Roman" w:cs="Times New Roman"/>
          <w:color w:val="000000"/>
          <w:szCs w:val="24"/>
        </w:rPr>
        <w:t>Namanga</w:t>
      </w:r>
      <w:proofErr w:type="spellEnd"/>
      <w:r w:rsidR="001A03AD" w:rsidRPr="00004302">
        <w:rPr>
          <w:rFonts w:eastAsia="Times New Roman" w:cs="Times New Roman"/>
          <w:color w:val="000000"/>
          <w:szCs w:val="24"/>
        </w:rPr>
        <w:t xml:space="preserve"> as Planning Areas). </w:t>
      </w:r>
    </w:p>
    <w:p w14:paraId="06FCCB15" w14:textId="2CB1F025" w:rsidR="001A03AD" w:rsidRPr="00004302" w:rsidRDefault="001A03AD" w:rsidP="00004302">
      <w:pPr>
        <w:spacing w:line="276" w:lineRule="auto"/>
        <w:jc w:val="both"/>
        <w:rPr>
          <w:rFonts w:eastAsia="Times New Roman" w:cs="Times New Roman"/>
          <w:color w:val="000000"/>
          <w:szCs w:val="24"/>
        </w:rPr>
      </w:pPr>
      <w:r w:rsidRPr="00004302">
        <w:rPr>
          <w:rFonts w:eastAsia="Times New Roman" w:cs="Times New Roman"/>
          <w:color w:val="000000"/>
          <w:szCs w:val="24"/>
        </w:rPr>
        <w:t xml:space="preserve">On the other side, since 1951, the proposed GCA has been remained valid as per laws of Tanzania regardless the fact that economic and human activities in the areas of Longido has been changes significantly. For that reason, in the Year 2009, the Government of Tanzania reviewed the wildlife conservation act of 1974 and changed the condition what kind of activity are supposed to be conducted in the area which belongs to GCA. Since the Government understood that, these areas which was declared as GCA are no longer valid due to economic and social development of the settlements, the Law provided a room for the minister responsible for natural resources to review all the areas which belong to GCA and change their use so as to accommodate the current land uses. </w:t>
      </w:r>
    </w:p>
    <w:p w14:paraId="41567F2D" w14:textId="741634D2" w:rsidR="001A03AD" w:rsidRPr="00004302" w:rsidRDefault="001A03AD" w:rsidP="00004302">
      <w:pPr>
        <w:spacing w:line="276" w:lineRule="auto"/>
        <w:jc w:val="both"/>
        <w:rPr>
          <w:rFonts w:eastAsia="Times New Roman" w:cs="Times New Roman"/>
          <w:color w:val="000000"/>
          <w:szCs w:val="24"/>
        </w:rPr>
      </w:pPr>
      <w:r w:rsidRPr="00004302">
        <w:rPr>
          <w:rFonts w:eastAsia="Times New Roman" w:cs="Times New Roman"/>
          <w:color w:val="000000"/>
          <w:szCs w:val="24"/>
        </w:rPr>
        <w:t xml:space="preserve">The process for approving the changes of land uses form GCA (reserved land) to village land or general land has taken the Government Attention basing on the fact that the settlement development grown at the rate that the land can no longer used as GCA. Several efforts have been conducted by the government, including the formulation of cabinets team of eight ministers from different sector, CSOs engagement in preparation of land uses, control of human and wildlife </w:t>
      </w:r>
      <w:r w:rsidR="00004302" w:rsidRPr="00004302">
        <w:rPr>
          <w:rFonts w:eastAsia="Times New Roman" w:cs="Times New Roman"/>
          <w:color w:val="000000"/>
          <w:szCs w:val="24"/>
        </w:rPr>
        <w:t>conflicts,</w:t>
      </w:r>
      <w:r w:rsidRPr="00004302">
        <w:rPr>
          <w:rFonts w:eastAsia="Times New Roman" w:cs="Times New Roman"/>
          <w:color w:val="000000"/>
          <w:szCs w:val="24"/>
        </w:rPr>
        <w:t xml:space="preserve"> </w:t>
      </w:r>
      <w:r w:rsidR="00004302" w:rsidRPr="00004302">
        <w:rPr>
          <w:rFonts w:eastAsia="Times New Roman" w:cs="Times New Roman"/>
          <w:color w:val="000000"/>
          <w:szCs w:val="24"/>
        </w:rPr>
        <w:t>and engagement</w:t>
      </w:r>
      <w:r w:rsidRPr="00004302">
        <w:rPr>
          <w:rFonts w:eastAsia="Times New Roman" w:cs="Times New Roman"/>
          <w:color w:val="000000"/>
          <w:szCs w:val="24"/>
        </w:rPr>
        <w:t xml:space="preserve"> of various stakeholder so as to agree on land distribution in Longido however, the status quo is the government is still on going with the process of finding amicable solution on how land shall be used. </w:t>
      </w:r>
    </w:p>
    <w:p w14:paraId="0223DC84" w14:textId="77777777" w:rsidR="001A03AD" w:rsidRPr="00004302" w:rsidRDefault="001A03AD" w:rsidP="00004302">
      <w:pPr>
        <w:spacing w:line="276" w:lineRule="auto"/>
        <w:jc w:val="both"/>
        <w:rPr>
          <w:rFonts w:eastAsia="Times New Roman" w:cs="Times New Roman"/>
          <w:color w:val="000000"/>
          <w:szCs w:val="24"/>
        </w:rPr>
      </w:pPr>
    </w:p>
    <w:p w14:paraId="38027724" w14:textId="3D8225D6" w:rsidR="004D576A" w:rsidRPr="00004302" w:rsidRDefault="004D576A" w:rsidP="00004302">
      <w:pPr>
        <w:pStyle w:val="Heading5"/>
        <w:spacing w:line="276" w:lineRule="auto"/>
        <w:jc w:val="center"/>
        <w:rPr>
          <w:rFonts w:ascii="Times New Roman" w:hAnsi="Times New Roman" w:cs="Times New Roman"/>
          <w:b/>
          <w:bCs/>
          <w:color w:val="auto"/>
          <w:szCs w:val="24"/>
        </w:rPr>
      </w:pPr>
      <w:bookmarkStart w:id="84" w:name="_Toc160115702"/>
      <w:r w:rsidRPr="00004302">
        <w:rPr>
          <w:rFonts w:ascii="Times New Roman" w:hAnsi="Times New Roman" w:cs="Times New Roman"/>
          <w:b/>
          <w:bCs/>
          <w:color w:val="auto"/>
          <w:szCs w:val="24"/>
        </w:rPr>
        <w:t xml:space="preserve">Table </w:t>
      </w:r>
      <w:r w:rsidRPr="00004302">
        <w:rPr>
          <w:rFonts w:ascii="Times New Roman" w:hAnsi="Times New Roman" w:cs="Times New Roman"/>
          <w:b/>
          <w:bCs/>
          <w:color w:val="auto"/>
          <w:szCs w:val="24"/>
        </w:rPr>
        <w:fldChar w:fldCharType="begin"/>
      </w:r>
      <w:r w:rsidRPr="00004302">
        <w:rPr>
          <w:rFonts w:ascii="Times New Roman" w:hAnsi="Times New Roman" w:cs="Times New Roman"/>
          <w:b/>
          <w:bCs/>
          <w:color w:val="auto"/>
          <w:szCs w:val="24"/>
        </w:rPr>
        <w:instrText xml:space="preserve"> SEQ Table \* ARABIC </w:instrText>
      </w:r>
      <w:r w:rsidRPr="00004302">
        <w:rPr>
          <w:rFonts w:ascii="Times New Roman" w:hAnsi="Times New Roman" w:cs="Times New Roman"/>
          <w:b/>
          <w:bCs/>
          <w:color w:val="auto"/>
          <w:szCs w:val="24"/>
        </w:rPr>
        <w:fldChar w:fldCharType="separate"/>
      </w:r>
      <w:r w:rsidRPr="00004302">
        <w:rPr>
          <w:rFonts w:ascii="Times New Roman" w:hAnsi="Times New Roman" w:cs="Times New Roman"/>
          <w:b/>
          <w:bCs/>
          <w:noProof/>
          <w:color w:val="auto"/>
          <w:szCs w:val="24"/>
        </w:rPr>
        <w:t>2</w:t>
      </w:r>
      <w:r w:rsidRPr="00004302">
        <w:rPr>
          <w:rFonts w:ascii="Times New Roman" w:hAnsi="Times New Roman" w:cs="Times New Roman"/>
          <w:b/>
          <w:bCs/>
          <w:color w:val="auto"/>
          <w:szCs w:val="24"/>
        </w:rPr>
        <w:fldChar w:fldCharType="end"/>
      </w:r>
      <w:r w:rsidRPr="00004302">
        <w:rPr>
          <w:rFonts w:ascii="Times New Roman" w:hAnsi="Times New Roman" w:cs="Times New Roman"/>
          <w:b/>
          <w:bCs/>
          <w:color w:val="auto"/>
          <w:szCs w:val="24"/>
        </w:rPr>
        <w:t xml:space="preserve">: </w:t>
      </w:r>
      <w:r w:rsidRPr="00004302">
        <w:rPr>
          <w:rFonts w:ascii="Times New Roman" w:eastAsia="Arial" w:hAnsi="Times New Roman" w:cs="Times New Roman"/>
          <w:b/>
          <w:bCs/>
          <w:color w:val="auto"/>
          <w:szCs w:val="24"/>
        </w:rPr>
        <w:t xml:space="preserve">Land categories in </w:t>
      </w:r>
      <w:proofErr w:type="spellStart"/>
      <w:r w:rsidRPr="00004302">
        <w:rPr>
          <w:rFonts w:ascii="Times New Roman" w:eastAsia="Arial" w:hAnsi="Times New Roman" w:cs="Times New Roman"/>
          <w:b/>
          <w:bCs/>
          <w:color w:val="auto"/>
          <w:szCs w:val="24"/>
        </w:rPr>
        <w:t>Longido</w:t>
      </w:r>
      <w:proofErr w:type="spellEnd"/>
      <w:r w:rsidRPr="00004302">
        <w:rPr>
          <w:rFonts w:ascii="Times New Roman" w:eastAsia="Arial" w:hAnsi="Times New Roman" w:cs="Times New Roman"/>
          <w:b/>
          <w:bCs/>
          <w:color w:val="auto"/>
          <w:szCs w:val="24"/>
        </w:rPr>
        <w:t xml:space="preserve"> District</w:t>
      </w:r>
      <w:bookmarkEnd w:id="84"/>
      <w:r w:rsidR="00004302" w:rsidRPr="00004302">
        <w:rPr>
          <w:rFonts w:ascii="Times New Roman" w:eastAsia="Arial" w:hAnsi="Times New Roman" w:cs="Times New Roman"/>
          <w:b/>
          <w:bCs/>
          <w:color w:val="auto"/>
          <w:szCs w:val="24"/>
        </w:rPr>
        <w:t xml:space="preserve"> as Since 1951</w:t>
      </w:r>
    </w:p>
    <w:tbl>
      <w:tblPr>
        <w:tblStyle w:val="TableGrid0"/>
        <w:tblW w:w="8190" w:type="dxa"/>
        <w:tblInd w:w="-5" w:type="dxa"/>
        <w:tblCellMar>
          <w:top w:w="13" w:type="dxa"/>
          <w:left w:w="5" w:type="dxa"/>
        </w:tblCellMar>
        <w:tblLook w:val="04A0" w:firstRow="1" w:lastRow="0" w:firstColumn="1" w:lastColumn="0" w:noHBand="0" w:noVBand="1"/>
      </w:tblPr>
      <w:tblGrid>
        <w:gridCol w:w="1092"/>
        <w:gridCol w:w="2958"/>
        <w:gridCol w:w="2160"/>
        <w:gridCol w:w="1980"/>
      </w:tblGrid>
      <w:tr w:rsidR="004D576A" w:rsidRPr="00004302" w14:paraId="0B881F43" w14:textId="77777777" w:rsidTr="001038AE">
        <w:trPr>
          <w:trHeight w:val="442"/>
        </w:trPr>
        <w:tc>
          <w:tcPr>
            <w:tcW w:w="109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51A175CC" w14:textId="77777777" w:rsidR="004D576A" w:rsidRPr="00004302" w:rsidRDefault="004D576A" w:rsidP="00004302">
            <w:pPr>
              <w:spacing w:line="276" w:lineRule="auto"/>
              <w:jc w:val="both"/>
              <w:rPr>
                <w:rFonts w:cs="Times New Roman"/>
                <w:b/>
                <w:bCs/>
                <w:szCs w:val="24"/>
              </w:rPr>
            </w:pPr>
            <w:r w:rsidRPr="00004302">
              <w:rPr>
                <w:rFonts w:cs="Times New Roman"/>
                <w:b/>
                <w:bCs/>
                <w:szCs w:val="24"/>
              </w:rPr>
              <w:t xml:space="preserve">No. </w:t>
            </w:r>
          </w:p>
        </w:tc>
        <w:tc>
          <w:tcPr>
            <w:tcW w:w="295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3A30E528" w14:textId="77777777" w:rsidR="004D576A" w:rsidRPr="00004302" w:rsidRDefault="004D576A" w:rsidP="00004302">
            <w:pPr>
              <w:spacing w:line="276" w:lineRule="auto"/>
              <w:jc w:val="both"/>
              <w:rPr>
                <w:rFonts w:cs="Times New Roman"/>
                <w:b/>
                <w:bCs/>
                <w:szCs w:val="24"/>
              </w:rPr>
            </w:pPr>
            <w:r w:rsidRPr="00004302">
              <w:rPr>
                <w:rFonts w:cs="Times New Roman"/>
                <w:b/>
                <w:bCs/>
                <w:szCs w:val="24"/>
              </w:rPr>
              <w:t xml:space="preserve">Land Category </w:t>
            </w:r>
          </w:p>
        </w:tc>
        <w:tc>
          <w:tcPr>
            <w:tcW w:w="216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00D40567" w14:textId="77777777" w:rsidR="004D576A" w:rsidRPr="00004302" w:rsidRDefault="004D576A" w:rsidP="00004302">
            <w:pPr>
              <w:spacing w:line="276" w:lineRule="auto"/>
              <w:jc w:val="both"/>
              <w:rPr>
                <w:rFonts w:cs="Times New Roman"/>
                <w:b/>
                <w:bCs/>
                <w:szCs w:val="24"/>
              </w:rPr>
            </w:pPr>
            <w:r w:rsidRPr="00004302">
              <w:rPr>
                <w:rFonts w:cs="Times New Roman"/>
                <w:b/>
                <w:bCs/>
                <w:szCs w:val="24"/>
              </w:rPr>
              <w:t>Area km2</w:t>
            </w:r>
          </w:p>
        </w:tc>
        <w:tc>
          <w:tcPr>
            <w:tcW w:w="198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60DFFA09" w14:textId="77777777" w:rsidR="004D576A" w:rsidRPr="00004302" w:rsidRDefault="004D576A" w:rsidP="00004302">
            <w:pPr>
              <w:spacing w:line="276" w:lineRule="auto"/>
              <w:jc w:val="both"/>
              <w:rPr>
                <w:rFonts w:cs="Times New Roman"/>
                <w:b/>
                <w:bCs/>
                <w:szCs w:val="24"/>
              </w:rPr>
            </w:pPr>
            <w:r w:rsidRPr="00004302">
              <w:rPr>
                <w:rFonts w:cs="Times New Roman"/>
                <w:b/>
                <w:bCs/>
                <w:szCs w:val="24"/>
              </w:rPr>
              <w:t>Percent</w:t>
            </w:r>
          </w:p>
        </w:tc>
      </w:tr>
      <w:tr w:rsidR="004D576A" w:rsidRPr="00004302" w14:paraId="2EC2A1E3" w14:textId="77777777" w:rsidTr="001038AE">
        <w:trPr>
          <w:trHeight w:val="442"/>
        </w:trPr>
        <w:tc>
          <w:tcPr>
            <w:tcW w:w="1092" w:type="dxa"/>
            <w:tcBorders>
              <w:top w:val="single" w:sz="4" w:space="0" w:color="000000"/>
              <w:left w:val="single" w:sz="4" w:space="0" w:color="000000"/>
              <w:bottom w:val="single" w:sz="4" w:space="0" w:color="000000"/>
              <w:right w:val="single" w:sz="4" w:space="0" w:color="000000"/>
            </w:tcBorders>
          </w:tcPr>
          <w:p w14:paraId="0024132D" w14:textId="77777777" w:rsidR="004D576A" w:rsidRPr="00004302" w:rsidRDefault="004D576A" w:rsidP="00004302">
            <w:pPr>
              <w:spacing w:line="276" w:lineRule="auto"/>
              <w:jc w:val="both"/>
              <w:rPr>
                <w:rFonts w:cs="Times New Roman"/>
                <w:szCs w:val="24"/>
              </w:rPr>
            </w:pPr>
            <w:r w:rsidRPr="00004302">
              <w:rPr>
                <w:rFonts w:cs="Times New Roman"/>
                <w:szCs w:val="24"/>
              </w:rPr>
              <w:t>1</w:t>
            </w:r>
          </w:p>
        </w:tc>
        <w:tc>
          <w:tcPr>
            <w:tcW w:w="2958" w:type="dxa"/>
            <w:tcBorders>
              <w:top w:val="single" w:sz="4" w:space="0" w:color="000000"/>
              <w:left w:val="single" w:sz="4" w:space="0" w:color="000000"/>
              <w:bottom w:val="single" w:sz="4" w:space="0" w:color="000000"/>
              <w:right w:val="single" w:sz="4" w:space="0" w:color="000000"/>
            </w:tcBorders>
          </w:tcPr>
          <w:p w14:paraId="030063EB" w14:textId="77777777" w:rsidR="004D576A" w:rsidRPr="00004302" w:rsidRDefault="004D576A" w:rsidP="00004302">
            <w:pPr>
              <w:spacing w:line="276" w:lineRule="auto"/>
              <w:jc w:val="both"/>
              <w:rPr>
                <w:rFonts w:cs="Times New Roman"/>
                <w:szCs w:val="24"/>
              </w:rPr>
            </w:pPr>
            <w:r w:rsidRPr="00004302">
              <w:rPr>
                <w:rFonts w:cs="Times New Roman"/>
                <w:szCs w:val="24"/>
              </w:rPr>
              <w:t xml:space="preserve">Village land/ GCA </w:t>
            </w:r>
          </w:p>
        </w:tc>
        <w:tc>
          <w:tcPr>
            <w:tcW w:w="2160" w:type="dxa"/>
            <w:tcBorders>
              <w:top w:val="single" w:sz="4" w:space="0" w:color="000000"/>
              <w:left w:val="single" w:sz="4" w:space="0" w:color="000000"/>
              <w:bottom w:val="single" w:sz="4" w:space="0" w:color="000000"/>
              <w:right w:val="single" w:sz="4" w:space="0" w:color="000000"/>
            </w:tcBorders>
          </w:tcPr>
          <w:p w14:paraId="4105D530" w14:textId="77777777" w:rsidR="004D576A" w:rsidRPr="00004302" w:rsidRDefault="004D576A" w:rsidP="00004302">
            <w:pPr>
              <w:spacing w:line="276" w:lineRule="auto"/>
              <w:jc w:val="both"/>
              <w:rPr>
                <w:rFonts w:cs="Times New Roman"/>
                <w:szCs w:val="24"/>
              </w:rPr>
            </w:pPr>
            <w:r w:rsidRPr="00004302">
              <w:rPr>
                <w:rFonts w:cs="Times New Roman"/>
                <w:szCs w:val="24"/>
              </w:rPr>
              <w:t>7887.16</w:t>
            </w:r>
          </w:p>
        </w:tc>
        <w:tc>
          <w:tcPr>
            <w:tcW w:w="1980" w:type="dxa"/>
            <w:tcBorders>
              <w:top w:val="single" w:sz="4" w:space="0" w:color="000000"/>
              <w:left w:val="single" w:sz="4" w:space="0" w:color="000000"/>
              <w:bottom w:val="single" w:sz="4" w:space="0" w:color="000000"/>
              <w:right w:val="single" w:sz="4" w:space="0" w:color="000000"/>
            </w:tcBorders>
          </w:tcPr>
          <w:p w14:paraId="17D057BD" w14:textId="77777777" w:rsidR="004D576A" w:rsidRPr="00004302" w:rsidRDefault="004D576A" w:rsidP="00004302">
            <w:pPr>
              <w:spacing w:line="276" w:lineRule="auto"/>
              <w:jc w:val="both"/>
              <w:rPr>
                <w:rFonts w:cs="Times New Roman"/>
                <w:szCs w:val="24"/>
              </w:rPr>
            </w:pPr>
            <w:r w:rsidRPr="00004302">
              <w:rPr>
                <w:rFonts w:cs="Times New Roman"/>
                <w:szCs w:val="24"/>
              </w:rPr>
              <w:t>97.6</w:t>
            </w:r>
          </w:p>
        </w:tc>
      </w:tr>
      <w:tr w:rsidR="004D576A" w:rsidRPr="00004302" w14:paraId="40F2BD3C" w14:textId="77777777" w:rsidTr="001038AE">
        <w:trPr>
          <w:trHeight w:val="444"/>
        </w:trPr>
        <w:tc>
          <w:tcPr>
            <w:tcW w:w="1092" w:type="dxa"/>
            <w:tcBorders>
              <w:top w:val="single" w:sz="4" w:space="0" w:color="000000"/>
              <w:left w:val="single" w:sz="4" w:space="0" w:color="000000"/>
              <w:bottom w:val="single" w:sz="4" w:space="0" w:color="000000"/>
              <w:right w:val="single" w:sz="4" w:space="0" w:color="000000"/>
            </w:tcBorders>
          </w:tcPr>
          <w:p w14:paraId="7BC94C17" w14:textId="77777777" w:rsidR="004D576A" w:rsidRPr="00004302" w:rsidRDefault="004D576A" w:rsidP="00004302">
            <w:pPr>
              <w:spacing w:line="276" w:lineRule="auto"/>
              <w:jc w:val="both"/>
              <w:rPr>
                <w:rFonts w:cs="Times New Roman"/>
                <w:szCs w:val="24"/>
              </w:rPr>
            </w:pPr>
            <w:r w:rsidRPr="00004302">
              <w:rPr>
                <w:rFonts w:cs="Times New Roman"/>
                <w:szCs w:val="24"/>
              </w:rPr>
              <w:t>2</w:t>
            </w:r>
          </w:p>
        </w:tc>
        <w:tc>
          <w:tcPr>
            <w:tcW w:w="2958" w:type="dxa"/>
            <w:tcBorders>
              <w:top w:val="single" w:sz="4" w:space="0" w:color="000000"/>
              <w:left w:val="single" w:sz="4" w:space="0" w:color="000000"/>
              <w:bottom w:val="single" w:sz="4" w:space="0" w:color="000000"/>
              <w:right w:val="single" w:sz="4" w:space="0" w:color="000000"/>
            </w:tcBorders>
          </w:tcPr>
          <w:p w14:paraId="74790B42" w14:textId="77777777" w:rsidR="004D576A" w:rsidRPr="00004302" w:rsidRDefault="004D576A" w:rsidP="00004302">
            <w:pPr>
              <w:spacing w:line="276" w:lineRule="auto"/>
              <w:jc w:val="both"/>
              <w:rPr>
                <w:rFonts w:cs="Times New Roman"/>
                <w:szCs w:val="24"/>
              </w:rPr>
            </w:pPr>
            <w:r w:rsidRPr="00004302">
              <w:rPr>
                <w:rFonts w:cs="Times New Roman"/>
                <w:szCs w:val="24"/>
              </w:rPr>
              <w:t xml:space="preserve">Reserved land /forestry </w:t>
            </w:r>
          </w:p>
        </w:tc>
        <w:tc>
          <w:tcPr>
            <w:tcW w:w="2160" w:type="dxa"/>
            <w:tcBorders>
              <w:top w:val="single" w:sz="4" w:space="0" w:color="000000"/>
              <w:left w:val="single" w:sz="4" w:space="0" w:color="000000"/>
              <w:bottom w:val="single" w:sz="4" w:space="0" w:color="000000"/>
              <w:right w:val="single" w:sz="4" w:space="0" w:color="000000"/>
            </w:tcBorders>
          </w:tcPr>
          <w:p w14:paraId="62B1DB62" w14:textId="77777777" w:rsidR="004D576A" w:rsidRPr="00004302" w:rsidRDefault="004D576A" w:rsidP="00004302">
            <w:pPr>
              <w:spacing w:line="276" w:lineRule="auto"/>
              <w:jc w:val="both"/>
              <w:rPr>
                <w:rFonts w:cs="Times New Roman"/>
                <w:szCs w:val="24"/>
              </w:rPr>
            </w:pPr>
            <w:r w:rsidRPr="00004302">
              <w:rPr>
                <w:rFonts w:cs="Times New Roman"/>
                <w:szCs w:val="24"/>
              </w:rPr>
              <w:t>109.34</w:t>
            </w:r>
          </w:p>
        </w:tc>
        <w:tc>
          <w:tcPr>
            <w:tcW w:w="1980" w:type="dxa"/>
            <w:tcBorders>
              <w:top w:val="single" w:sz="4" w:space="0" w:color="000000"/>
              <w:left w:val="single" w:sz="4" w:space="0" w:color="000000"/>
              <w:bottom w:val="single" w:sz="4" w:space="0" w:color="000000"/>
              <w:right w:val="single" w:sz="4" w:space="0" w:color="000000"/>
            </w:tcBorders>
          </w:tcPr>
          <w:p w14:paraId="5C3A3AE8" w14:textId="77777777" w:rsidR="004D576A" w:rsidRPr="00004302" w:rsidRDefault="004D576A" w:rsidP="00004302">
            <w:pPr>
              <w:spacing w:line="276" w:lineRule="auto"/>
              <w:jc w:val="both"/>
              <w:rPr>
                <w:rFonts w:cs="Times New Roman"/>
                <w:szCs w:val="24"/>
              </w:rPr>
            </w:pPr>
            <w:r w:rsidRPr="00004302">
              <w:rPr>
                <w:rFonts w:cs="Times New Roman"/>
                <w:szCs w:val="24"/>
              </w:rPr>
              <w:t>1.3</w:t>
            </w:r>
          </w:p>
        </w:tc>
      </w:tr>
      <w:tr w:rsidR="004D576A" w:rsidRPr="00004302" w14:paraId="49598255" w14:textId="77777777" w:rsidTr="001038AE">
        <w:trPr>
          <w:trHeight w:val="442"/>
        </w:trPr>
        <w:tc>
          <w:tcPr>
            <w:tcW w:w="1092" w:type="dxa"/>
            <w:tcBorders>
              <w:top w:val="single" w:sz="4" w:space="0" w:color="000000"/>
              <w:left w:val="single" w:sz="4" w:space="0" w:color="000000"/>
              <w:bottom w:val="single" w:sz="4" w:space="0" w:color="000000"/>
              <w:right w:val="single" w:sz="4" w:space="0" w:color="000000"/>
            </w:tcBorders>
          </w:tcPr>
          <w:p w14:paraId="3B52704D" w14:textId="77777777" w:rsidR="004D576A" w:rsidRPr="00004302" w:rsidRDefault="004D576A" w:rsidP="00004302">
            <w:pPr>
              <w:spacing w:line="276" w:lineRule="auto"/>
              <w:jc w:val="both"/>
              <w:rPr>
                <w:rFonts w:cs="Times New Roman"/>
                <w:szCs w:val="24"/>
              </w:rPr>
            </w:pPr>
            <w:r w:rsidRPr="00004302">
              <w:rPr>
                <w:rFonts w:cs="Times New Roman"/>
                <w:szCs w:val="24"/>
              </w:rPr>
              <w:t>3</w:t>
            </w:r>
          </w:p>
        </w:tc>
        <w:tc>
          <w:tcPr>
            <w:tcW w:w="2958" w:type="dxa"/>
            <w:tcBorders>
              <w:top w:val="single" w:sz="4" w:space="0" w:color="000000"/>
              <w:left w:val="single" w:sz="4" w:space="0" w:color="000000"/>
              <w:bottom w:val="single" w:sz="4" w:space="0" w:color="000000"/>
              <w:right w:val="single" w:sz="4" w:space="0" w:color="000000"/>
            </w:tcBorders>
          </w:tcPr>
          <w:p w14:paraId="64AB1B14" w14:textId="77777777" w:rsidR="004D576A" w:rsidRPr="00004302" w:rsidRDefault="004D576A" w:rsidP="00004302">
            <w:pPr>
              <w:spacing w:line="276" w:lineRule="auto"/>
              <w:jc w:val="both"/>
              <w:rPr>
                <w:rFonts w:cs="Times New Roman"/>
                <w:szCs w:val="24"/>
              </w:rPr>
            </w:pPr>
            <w:r w:rsidRPr="00004302">
              <w:rPr>
                <w:rFonts w:cs="Times New Roman"/>
                <w:szCs w:val="24"/>
              </w:rPr>
              <w:t xml:space="preserve">General land </w:t>
            </w:r>
          </w:p>
        </w:tc>
        <w:tc>
          <w:tcPr>
            <w:tcW w:w="2160" w:type="dxa"/>
            <w:tcBorders>
              <w:top w:val="single" w:sz="4" w:space="0" w:color="000000"/>
              <w:left w:val="single" w:sz="4" w:space="0" w:color="000000"/>
              <w:bottom w:val="single" w:sz="4" w:space="0" w:color="000000"/>
              <w:right w:val="single" w:sz="4" w:space="0" w:color="000000"/>
            </w:tcBorders>
          </w:tcPr>
          <w:p w14:paraId="133AB7B1" w14:textId="77777777" w:rsidR="004D576A" w:rsidRPr="00004302" w:rsidRDefault="004D576A" w:rsidP="00004302">
            <w:pPr>
              <w:spacing w:line="276" w:lineRule="auto"/>
              <w:jc w:val="both"/>
              <w:rPr>
                <w:rFonts w:cs="Times New Roman"/>
                <w:szCs w:val="24"/>
              </w:rPr>
            </w:pPr>
            <w:r w:rsidRPr="00004302">
              <w:rPr>
                <w:rFonts w:cs="Times New Roman"/>
                <w:szCs w:val="24"/>
              </w:rPr>
              <w:t>84.5</w:t>
            </w:r>
          </w:p>
        </w:tc>
        <w:tc>
          <w:tcPr>
            <w:tcW w:w="1980" w:type="dxa"/>
            <w:tcBorders>
              <w:top w:val="single" w:sz="4" w:space="0" w:color="000000"/>
              <w:left w:val="single" w:sz="4" w:space="0" w:color="000000"/>
              <w:bottom w:val="single" w:sz="4" w:space="0" w:color="000000"/>
              <w:right w:val="single" w:sz="4" w:space="0" w:color="000000"/>
            </w:tcBorders>
          </w:tcPr>
          <w:p w14:paraId="4EA5CA95" w14:textId="77777777" w:rsidR="004D576A" w:rsidRPr="00004302" w:rsidRDefault="004D576A" w:rsidP="00004302">
            <w:pPr>
              <w:spacing w:line="276" w:lineRule="auto"/>
              <w:jc w:val="both"/>
              <w:rPr>
                <w:rFonts w:cs="Times New Roman"/>
                <w:szCs w:val="24"/>
              </w:rPr>
            </w:pPr>
            <w:r w:rsidRPr="00004302">
              <w:rPr>
                <w:rFonts w:cs="Times New Roman"/>
                <w:szCs w:val="24"/>
              </w:rPr>
              <w:t>1.1</w:t>
            </w:r>
          </w:p>
        </w:tc>
      </w:tr>
      <w:tr w:rsidR="004D576A" w:rsidRPr="00004302" w14:paraId="64DCCCA0" w14:textId="77777777" w:rsidTr="001038AE">
        <w:trPr>
          <w:trHeight w:val="442"/>
        </w:trPr>
        <w:tc>
          <w:tcPr>
            <w:tcW w:w="1092" w:type="dxa"/>
            <w:tcBorders>
              <w:top w:val="single" w:sz="4" w:space="0" w:color="000000"/>
              <w:left w:val="single" w:sz="4" w:space="0" w:color="000000"/>
              <w:bottom w:val="single" w:sz="4" w:space="0" w:color="000000"/>
              <w:right w:val="single" w:sz="4" w:space="0" w:color="000000"/>
            </w:tcBorders>
          </w:tcPr>
          <w:p w14:paraId="09E9C64E" w14:textId="77777777" w:rsidR="004D576A" w:rsidRPr="00004302" w:rsidRDefault="004D576A" w:rsidP="00004302">
            <w:pPr>
              <w:spacing w:line="276" w:lineRule="auto"/>
              <w:jc w:val="both"/>
              <w:rPr>
                <w:rFonts w:cs="Times New Roman"/>
                <w:szCs w:val="24"/>
              </w:rPr>
            </w:pPr>
            <w:r w:rsidRPr="00004302">
              <w:rPr>
                <w:rFonts w:cs="Times New Roman"/>
                <w:szCs w:val="24"/>
              </w:rPr>
              <w:t xml:space="preserve"> </w:t>
            </w:r>
          </w:p>
        </w:tc>
        <w:tc>
          <w:tcPr>
            <w:tcW w:w="2958" w:type="dxa"/>
            <w:tcBorders>
              <w:top w:val="single" w:sz="4" w:space="0" w:color="000000"/>
              <w:left w:val="single" w:sz="4" w:space="0" w:color="000000"/>
              <w:bottom w:val="single" w:sz="4" w:space="0" w:color="000000"/>
              <w:right w:val="single" w:sz="4" w:space="0" w:color="000000"/>
            </w:tcBorders>
          </w:tcPr>
          <w:p w14:paraId="6869667D" w14:textId="77777777" w:rsidR="004D576A" w:rsidRPr="00004302" w:rsidRDefault="004D576A" w:rsidP="00004302">
            <w:pPr>
              <w:spacing w:line="276" w:lineRule="auto"/>
              <w:jc w:val="both"/>
              <w:rPr>
                <w:rFonts w:cs="Times New Roman"/>
                <w:szCs w:val="24"/>
              </w:rPr>
            </w:pPr>
            <w:r w:rsidRPr="00004302">
              <w:rPr>
                <w:rFonts w:cs="Times New Roman"/>
                <w:szCs w:val="24"/>
              </w:rPr>
              <w:t xml:space="preserve">TOTAL </w:t>
            </w:r>
          </w:p>
        </w:tc>
        <w:tc>
          <w:tcPr>
            <w:tcW w:w="2160" w:type="dxa"/>
            <w:tcBorders>
              <w:top w:val="single" w:sz="4" w:space="0" w:color="000000"/>
              <w:left w:val="single" w:sz="4" w:space="0" w:color="000000"/>
              <w:bottom w:val="single" w:sz="4" w:space="0" w:color="000000"/>
              <w:right w:val="single" w:sz="4" w:space="0" w:color="000000"/>
            </w:tcBorders>
          </w:tcPr>
          <w:p w14:paraId="2E8DC68B" w14:textId="1EFE1099" w:rsidR="004D576A" w:rsidRPr="00004302" w:rsidRDefault="004D576A" w:rsidP="00004302">
            <w:pPr>
              <w:spacing w:line="276" w:lineRule="auto"/>
              <w:jc w:val="both"/>
              <w:rPr>
                <w:rFonts w:cs="Times New Roman"/>
                <w:szCs w:val="24"/>
              </w:rPr>
            </w:pPr>
            <w:r w:rsidRPr="00004302">
              <w:rPr>
                <w:rFonts w:cs="Times New Roman"/>
                <w:szCs w:val="24"/>
              </w:rPr>
              <w:t>8</w:t>
            </w:r>
            <w:r w:rsidR="00F67300" w:rsidRPr="00004302">
              <w:rPr>
                <w:rFonts w:cs="Times New Roman"/>
                <w:szCs w:val="24"/>
              </w:rPr>
              <w:t>,</w:t>
            </w:r>
            <w:r w:rsidRPr="00004302">
              <w:rPr>
                <w:rFonts w:cs="Times New Roman"/>
                <w:szCs w:val="24"/>
              </w:rPr>
              <w:t>180</w:t>
            </w:r>
          </w:p>
        </w:tc>
        <w:tc>
          <w:tcPr>
            <w:tcW w:w="1980" w:type="dxa"/>
            <w:tcBorders>
              <w:top w:val="single" w:sz="4" w:space="0" w:color="000000"/>
              <w:left w:val="single" w:sz="4" w:space="0" w:color="000000"/>
              <w:bottom w:val="single" w:sz="4" w:space="0" w:color="000000"/>
              <w:right w:val="single" w:sz="4" w:space="0" w:color="000000"/>
            </w:tcBorders>
          </w:tcPr>
          <w:p w14:paraId="10068303" w14:textId="77777777" w:rsidR="004D576A" w:rsidRPr="00004302" w:rsidRDefault="004D576A" w:rsidP="00004302">
            <w:pPr>
              <w:spacing w:line="276" w:lineRule="auto"/>
              <w:jc w:val="both"/>
              <w:rPr>
                <w:rFonts w:cs="Times New Roman"/>
                <w:szCs w:val="24"/>
              </w:rPr>
            </w:pPr>
            <w:r w:rsidRPr="00004302">
              <w:rPr>
                <w:rFonts w:cs="Times New Roman"/>
                <w:szCs w:val="24"/>
              </w:rPr>
              <w:t>100</w:t>
            </w:r>
          </w:p>
        </w:tc>
      </w:tr>
    </w:tbl>
    <w:p w14:paraId="589194BE" w14:textId="13F86276" w:rsidR="004D576A" w:rsidRPr="00004302" w:rsidRDefault="004D576A" w:rsidP="00004302">
      <w:pPr>
        <w:spacing w:line="276" w:lineRule="auto"/>
        <w:ind w:left="355" w:right="15"/>
        <w:jc w:val="both"/>
        <w:rPr>
          <w:rFonts w:cs="Times New Roman"/>
          <w:szCs w:val="24"/>
        </w:rPr>
      </w:pPr>
      <w:r w:rsidRPr="00004302">
        <w:rPr>
          <w:rFonts w:cs="Times New Roman"/>
          <w:b/>
          <w:szCs w:val="24"/>
        </w:rPr>
        <w:t>Source;</w:t>
      </w:r>
      <w:r w:rsidRPr="00004302">
        <w:rPr>
          <w:rFonts w:cs="Times New Roman"/>
          <w:szCs w:val="24"/>
        </w:rPr>
        <w:t xml:space="preserve"> Longido district Council, 2023 </w:t>
      </w:r>
    </w:p>
    <w:p w14:paraId="1009232D" w14:textId="3AF512C4" w:rsidR="004D576A" w:rsidRPr="00004302" w:rsidRDefault="004D576A" w:rsidP="00004302">
      <w:pPr>
        <w:spacing w:line="276" w:lineRule="auto"/>
        <w:jc w:val="both"/>
        <w:rPr>
          <w:rFonts w:cs="Times New Roman"/>
          <w:szCs w:val="24"/>
        </w:rPr>
      </w:pPr>
      <w:r w:rsidRPr="00004302">
        <w:rPr>
          <w:rFonts w:cs="Times New Roman"/>
          <w:szCs w:val="24"/>
        </w:rPr>
        <w:t>In Longido district, only 684km</w:t>
      </w:r>
      <w:r w:rsidRPr="00004302">
        <w:rPr>
          <w:rFonts w:cs="Times New Roman"/>
          <w:szCs w:val="24"/>
          <w:vertAlign w:val="superscript"/>
        </w:rPr>
        <w:t>2</w:t>
      </w:r>
      <w:r w:rsidRPr="00004302">
        <w:rPr>
          <w:rFonts w:cs="Times New Roman"/>
          <w:szCs w:val="24"/>
        </w:rPr>
        <w:t xml:space="preserve"> of land is outside the Game Controlled Area. The prevailing land categories is detailed in </w:t>
      </w:r>
      <w:r w:rsidRPr="00004302">
        <w:rPr>
          <w:rFonts w:cs="Times New Roman"/>
          <w:b/>
          <w:bCs/>
          <w:szCs w:val="24"/>
        </w:rPr>
        <w:t xml:space="preserve">Figure </w:t>
      </w:r>
      <w:r w:rsidR="00212835" w:rsidRPr="00004302">
        <w:rPr>
          <w:rFonts w:cs="Times New Roman"/>
          <w:b/>
          <w:bCs/>
          <w:szCs w:val="24"/>
        </w:rPr>
        <w:t>2</w:t>
      </w:r>
      <w:r w:rsidRPr="00004302">
        <w:rPr>
          <w:rFonts w:cs="Times New Roman"/>
          <w:szCs w:val="24"/>
        </w:rPr>
        <w:t>.</w:t>
      </w:r>
    </w:p>
    <w:p w14:paraId="7708984D" w14:textId="77777777" w:rsidR="004D576A" w:rsidRPr="00004302" w:rsidRDefault="004D576A" w:rsidP="00004302">
      <w:pPr>
        <w:spacing w:after="0" w:line="276" w:lineRule="auto"/>
        <w:ind w:right="586"/>
        <w:jc w:val="both"/>
        <w:rPr>
          <w:rFonts w:cs="Times New Roman"/>
          <w:szCs w:val="24"/>
        </w:rPr>
      </w:pPr>
      <w:r w:rsidRPr="00004302">
        <w:rPr>
          <w:rFonts w:cs="Times New Roman"/>
          <w:noProof/>
          <w:szCs w:val="24"/>
        </w:rPr>
        <w:drawing>
          <wp:inline distT="0" distB="0" distL="0" distR="0" wp14:anchorId="4DB04740" wp14:editId="1AEEFAA2">
            <wp:extent cx="5137150" cy="4483100"/>
            <wp:effectExtent l="0" t="0" r="6350" b="0"/>
            <wp:docPr id="13" name="Picture 13"/>
            <wp:cNvGraphicFramePr/>
            <a:graphic xmlns:a="http://schemas.openxmlformats.org/drawingml/2006/main">
              <a:graphicData uri="http://schemas.openxmlformats.org/drawingml/2006/picture">
                <pic:pic xmlns:pic="http://schemas.openxmlformats.org/drawingml/2006/picture">
                  <pic:nvPicPr>
                    <pic:cNvPr id="64218" name="Picture 64218"/>
                    <pic:cNvPicPr/>
                  </pic:nvPicPr>
                  <pic:blipFill>
                    <a:blip r:embed="rId13"/>
                    <a:stretch>
                      <a:fillRect/>
                    </a:stretch>
                  </pic:blipFill>
                  <pic:spPr>
                    <a:xfrm>
                      <a:off x="0" y="0"/>
                      <a:ext cx="5137151" cy="4483101"/>
                    </a:xfrm>
                    <a:prstGeom prst="rect">
                      <a:avLst/>
                    </a:prstGeom>
                  </pic:spPr>
                </pic:pic>
              </a:graphicData>
            </a:graphic>
          </wp:inline>
        </w:drawing>
      </w:r>
      <w:r w:rsidRPr="00004302">
        <w:rPr>
          <w:rFonts w:cs="Times New Roman"/>
          <w:szCs w:val="24"/>
        </w:rPr>
        <w:t xml:space="preserve"> </w:t>
      </w:r>
    </w:p>
    <w:p w14:paraId="13F5E8F7" w14:textId="66DDB4CE" w:rsidR="004D576A" w:rsidRPr="00004302" w:rsidRDefault="004D576A" w:rsidP="00004302">
      <w:pPr>
        <w:pStyle w:val="Heading4"/>
        <w:spacing w:line="276" w:lineRule="auto"/>
        <w:jc w:val="both"/>
        <w:rPr>
          <w:rFonts w:cs="Times New Roman"/>
          <w:color w:val="auto"/>
          <w:szCs w:val="24"/>
        </w:rPr>
      </w:pPr>
      <w:bookmarkStart w:id="85" w:name="_Toc160115722"/>
      <w:r w:rsidRPr="00004302">
        <w:rPr>
          <w:rFonts w:cs="Times New Roman"/>
          <w:bCs/>
          <w:szCs w:val="24"/>
        </w:rPr>
        <w:t xml:space="preserve">Figure </w:t>
      </w:r>
      <w:r w:rsidR="00212835" w:rsidRPr="00004302">
        <w:rPr>
          <w:rFonts w:cs="Times New Roman"/>
          <w:bCs/>
          <w:szCs w:val="24"/>
        </w:rPr>
        <w:t>2</w:t>
      </w:r>
      <w:r w:rsidRPr="00004302">
        <w:rPr>
          <w:rFonts w:cs="Times New Roman"/>
          <w:bCs/>
          <w:szCs w:val="24"/>
        </w:rPr>
        <w:t>:</w:t>
      </w:r>
      <w:r w:rsidRPr="00004302">
        <w:rPr>
          <w:rFonts w:cs="Times New Roman"/>
          <w:szCs w:val="24"/>
        </w:rPr>
        <w:t xml:space="preserve"> Land categories in Longido (Source: Longido District Council, 2023)</w:t>
      </w:r>
      <w:r w:rsidR="00370900" w:rsidRPr="00004302">
        <w:rPr>
          <w:rFonts w:cs="Times New Roman"/>
          <w:szCs w:val="24"/>
        </w:rPr>
        <w:t>.</w:t>
      </w:r>
      <w:bookmarkEnd w:id="85"/>
    </w:p>
    <w:p w14:paraId="041F10EC" w14:textId="77777777" w:rsidR="00183528" w:rsidRPr="00004302" w:rsidRDefault="00183528" w:rsidP="00004302">
      <w:pPr>
        <w:spacing w:line="276" w:lineRule="auto"/>
        <w:jc w:val="both"/>
        <w:rPr>
          <w:rFonts w:cs="Times New Roman"/>
          <w:b/>
          <w:i/>
          <w:color w:val="000000"/>
          <w:szCs w:val="24"/>
        </w:rPr>
      </w:pPr>
    </w:p>
    <w:p w14:paraId="7D7BAC51" w14:textId="254746D8" w:rsidR="007039CB" w:rsidRPr="00004302" w:rsidRDefault="000F772A" w:rsidP="00004302">
      <w:pPr>
        <w:spacing w:line="276" w:lineRule="auto"/>
        <w:jc w:val="both"/>
        <w:rPr>
          <w:rFonts w:cs="Times New Roman"/>
          <w:szCs w:val="24"/>
        </w:rPr>
      </w:pPr>
      <w:r w:rsidRPr="00004302">
        <w:rPr>
          <w:rFonts w:cs="Times New Roman"/>
          <w:b/>
          <w:i/>
          <w:color w:val="000000"/>
          <w:szCs w:val="24"/>
        </w:rPr>
        <w:t>Conservation Areas:</w:t>
      </w:r>
      <w:r w:rsidRPr="00004302">
        <w:rPr>
          <w:rFonts w:cs="Times New Roman"/>
          <w:b/>
          <w:color w:val="000000"/>
          <w:szCs w:val="24"/>
        </w:rPr>
        <w:t xml:space="preserve"> </w:t>
      </w:r>
      <w:r w:rsidRPr="00004302">
        <w:rPr>
          <w:rFonts w:cs="Times New Roman"/>
          <w:color w:val="000000"/>
          <w:szCs w:val="24"/>
        </w:rPr>
        <w:t xml:space="preserve">The district plays an </w:t>
      </w:r>
      <w:r w:rsidRPr="00004302">
        <w:rPr>
          <w:rFonts w:cs="Times New Roman"/>
          <w:szCs w:val="24"/>
        </w:rPr>
        <w:t xml:space="preserve">important role in conservation of major ecosystems of Kilimanjaro </w:t>
      </w:r>
      <w:proofErr w:type="spellStart"/>
      <w:r w:rsidRPr="00004302">
        <w:rPr>
          <w:rFonts w:cs="Times New Roman"/>
          <w:szCs w:val="24"/>
        </w:rPr>
        <w:t>Amboseli</w:t>
      </w:r>
      <w:proofErr w:type="spellEnd"/>
      <w:r w:rsidRPr="00004302">
        <w:rPr>
          <w:rFonts w:cs="Times New Roman"/>
          <w:szCs w:val="24"/>
        </w:rPr>
        <w:t xml:space="preserve">, </w:t>
      </w:r>
      <w:proofErr w:type="spellStart"/>
      <w:r w:rsidRPr="00004302">
        <w:rPr>
          <w:rFonts w:cs="Times New Roman"/>
          <w:szCs w:val="24"/>
        </w:rPr>
        <w:t>Tarangire</w:t>
      </w:r>
      <w:proofErr w:type="spellEnd"/>
      <w:r w:rsidRPr="00004302">
        <w:rPr>
          <w:rFonts w:cs="Times New Roman"/>
          <w:szCs w:val="24"/>
        </w:rPr>
        <w:t xml:space="preserve">, </w:t>
      </w:r>
      <w:proofErr w:type="spellStart"/>
      <w:r w:rsidRPr="00004302">
        <w:rPr>
          <w:rFonts w:cs="Times New Roman"/>
          <w:szCs w:val="24"/>
        </w:rPr>
        <w:t>Manyara</w:t>
      </w:r>
      <w:proofErr w:type="spellEnd"/>
      <w:r w:rsidRPr="00004302">
        <w:rPr>
          <w:rFonts w:cs="Times New Roman"/>
          <w:szCs w:val="24"/>
        </w:rPr>
        <w:t>, Serengeti – Maasai Mara and Arusha National Parks, Lake Natron RAMSAR Site and Ngorongoro Conservation Area Authority (NCAA)</w:t>
      </w:r>
      <w:r w:rsidR="00A46F32" w:rsidRPr="00004302">
        <w:rPr>
          <w:rFonts w:cs="Times New Roman"/>
          <w:color w:val="000000"/>
          <w:szCs w:val="24"/>
        </w:rPr>
        <w:t xml:space="preserve">. Lake Natron and Longido Game Controlled Areas which cover mostly parts of Longido District are the home of diversity of wild animals. </w:t>
      </w:r>
      <w:r w:rsidR="007039CB" w:rsidRPr="00004302">
        <w:rPr>
          <w:rFonts w:cs="Times New Roman"/>
          <w:color w:val="000000"/>
          <w:szCs w:val="24"/>
        </w:rPr>
        <w:t xml:space="preserve">Lake Natron is also a habitat of flamingo which makes it an important ecosystem with </w:t>
      </w:r>
      <w:r w:rsidR="00D04CE2" w:rsidRPr="00004302">
        <w:rPr>
          <w:rFonts w:cs="Times New Roman"/>
          <w:color w:val="000000"/>
          <w:szCs w:val="24"/>
        </w:rPr>
        <w:t xml:space="preserve">high </w:t>
      </w:r>
      <w:r w:rsidR="007039CB" w:rsidRPr="00004302">
        <w:rPr>
          <w:rFonts w:cs="Times New Roman"/>
          <w:color w:val="000000"/>
          <w:szCs w:val="24"/>
        </w:rPr>
        <w:t xml:space="preserve">biological </w:t>
      </w:r>
      <w:r w:rsidR="00D04CE2" w:rsidRPr="00004302">
        <w:rPr>
          <w:rFonts w:cs="Times New Roman"/>
          <w:color w:val="000000"/>
          <w:szCs w:val="24"/>
        </w:rPr>
        <w:t>and conservation value</w:t>
      </w:r>
      <w:r w:rsidR="007C7D9E" w:rsidRPr="00004302">
        <w:rPr>
          <w:rFonts w:cs="Times New Roman"/>
          <w:color w:val="000000"/>
          <w:szCs w:val="24"/>
        </w:rPr>
        <w:t>, an important aspect to be noted for consideration by the LTIP project</w:t>
      </w:r>
      <w:r w:rsidR="007039CB" w:rsidRPr="00004302">
        <w:rPr>
          <w:rFonts w:cs="Times New Roman"/>
          <w:color w:val="000000"/>
          <w:szCs w:val="24"/>
        </w:rPr>
        <w:t xml:space="preserve">.  </w:t>
      </w:r>
    </w:p>
    <w:p w14:paraId="32AD80E3" w14:textId="35DC72DF" w:rsidR="00D04CE2" w:rsidRPr="00004302" w:rsidRDefault="00755B70" w:rsidP="00004302">
      <w:pPr>
        <w:spacing w:line="276" w:lineRule="auto"/>
        <w:jc w:val="both"/>
        <w:rPr>
          <w:rFonts w:cs="Times New Roman"/>
          <w:color w:val="000000"/>
          <w:szCs w:val="24"/>
        </w:rPr>
      </w:pPr>
      <w:r w:rsidRPr="00004302">
        <w:rPr>
          <w:rFonts w:cs="Times New Roman"/>
          <w:color w:val="000000"/>
          <w:szCs w:val="24"/>
        </w:rPr>
        <w:t>The LTIP project further notes that the p</w:t>
      </w:r>
      <w:r w:rsidR="00A46F32" w:rsidRPr="00004302">
        <w:rPr>
          <w:rFonts w:cs="Times New Roman"/>
          <w:color w:val="000000"/>
          <w:szCs w:val="24"/>
        </w:rPr>
        <w:t>resence of conservation areas poses competing interest</w:t>
      </w:r>
      <w:r w:rsidR="00D04CE2" w:rsidRPr="00004302">
        <w:rPr>
          <w:rFonts w:cs="Times New Roman"/>
          <w:color w:val="000000"/>
          <w:szCs w:val="24"/>
        </w:rPr>
        <w:t xml:space="preserve"> among stakeholders</w:t>
      </w:r>
      <w:r w:rsidR="00A46F32" w:rsidRPr="00004302">
        <w:rPr>
          <w:rFonts w:cs="Times New Roman"/>
          <w:color w:val="000000"/>
          <w:szCs w:val="24"/>
        </w:rPr>
        <w:t xml:space="preserve"> leading </w:t>
      </w:r>
      <w:r w:rsidR="007039CB" w:rsidRPr="00004302">
        <w:rPr>
          <w:rFonts w:cs="Times New Roman"/>
          <w:color w:val="000000"/>
          <w:szCs w:val="24"/>
        </w:rPr>
        <w:t xml:space="preserve">to </w:t>
      </w:r>
      <w:r w:rsidR="00A46F32" w:rsidRPr="00004302">
        <w:rPr>
          <w:rFonts w:cs="Times New Roman"/>
          <w:color w:val="000000"/>
          <w:szCs w:val="24"/>
        </w:rPr>
        <w:t>conflicts among key stakeholders</w:t>
      </w:r>
      <w:r w:rsidR="007039CB" w:rsidRPr="00004302">
        <w:rPr>
          <w:rFonts w:cs="Times New Roman"/>
          <w:color w:val="000000"/>
          <w:szCs w:val="24"/>
        </w:rPr>
        <w:t xml:space="preserve"> such as the Maasai pastoralists, the wildlife authorities, district councils, farmers, settlement owners and land other stakeholders</w:t>
      </w:r>
      <w:r w:rsidR="00A46F32" w:rsidRPr="00004302">
        <w:rPr>
          <w:rFonts w:cs="Times New Roman"/>
          <w:color w:val="000000"/>
          <w:szCs w:val="24"/>
        </w:rPr>
        <w:t xml:space="preserve">. </w:t>
      </w:r>
    </w:p>
    <w:p w14:paraId="5CC4E3FD" w14:textId="453AB182" w:rsidR="00076BC2" w:rsidRPr="00004302" w:rsidRDefault="00D04CE2" w:rsidP="00004302">
      <w:pPr>
        <w:spacing w:line="276" w:lineRule="auto"/>
        <w:jc w:val="both"/>
        <w:rPr>
          <w:rFonts w:cs="Times New Roman"/>
          <w:b/>
          <w:color w:val="000000"/>
          <w:szCs w:val="24"/>
        </w:rPr>
      </w:pPr>
      <w:r w:rsidRPr="00004302">
        <w:rPr>
          <w:rFonts w:cs="Times New Roman"/>
          <w:b/>
          <w:i/>
          <w:color w:val="000000"/>
          <w:szCs w:val="24"/>
        </w:rPr>
        <w:t>Wildlife Corridors</w:t>
      </w:r>
      <w:r w:rsidR="000F772A" w:rsidRPr="00004302">
        <w:rPr>
          <w:rFonts w:cs="Times New Roman"/>
          <w:b/>
          <w:i/>
          <w:color w:val="000000"/>
          <w:szCs w:val="24"/>
        </w:rPr>
        <w:t>:</w:t>
      </w:r>
      <w:r w:rsidR="000F772A" w:rsidRPr="00004302">
        <w:rPr>
          <w:rFonts w:cs="Times New Roman"/>
          <w:b/>
          <w:color w:val="000000"/>
          <w:szCs w:val="24"/>
        </w:rPr>
        <w:t xml:space="preserve"> </w:t>
      </w:r>
      <w:r w:rsidR="00076BC2" w:rsidRPr="00004302">
        <w:rPr>
          <w:rFonts w:cs="Times New Roman"/>
          <w:color w:val="000000"/>
          <w:szCs w:val="24"/>
        </w:rPr>
        <w:t>In the district there are wildlife corridors which will require</w:t>
      </w:r>
      <w:r w:rsidR="00834454" w:rsidRPr="00004302">
        <w:rPr>
          <w:rFonts w:cs="Times New Roman"/>
          <w:color w:val="000000"/>
          <w:szCs w:val="24"/>
        </w:rPr>
        <w:t xml:space="preserve"> </w:t>
      </w:r>
      <w:r w:rsidR="00076BC2" w:rsidRPr="00004302">
        <w:rPr>
          <w:rFonts w:cs="Times New Roman"/>
          <w:color w:val="000000"/>
          <w:szCs w:val="24"/>
        </w:rPr>
        <w:t>recogni</w:t>
      </w:r>
      <w:r w:rsidR="00834454" w:rsidRPr="00004302">
        <w:rPr>
          <w:rFonts w:cs="Times New Roman"/>
          <w:color w:val="000000"/>
          <w:szCs w:val="24"/>
        </w:rPr>
        <w:t xml:space="preserve">tion by the LTIP project </w:t>
      </w:r>
      <w:r w:rsidR="00076BC2" w:rsidRPr="00004302">
        <w:rPr>
          <w:rFonts w:cs="Times New Roman"/>
          <w:color w:val="000000"/>
          <w:szCs w:val="24"/>
        </w:rPr>
        <w:t xml:space="preserve">during undertaking </w:t>
      </w:r>
      <w:r w:rsidR="00834454" w:rsidRPr="00004302">
        <w:rPr>
          <w:rFonts w:cs="Times New Roman"/>
          <w:color w:val="000000"/>
          <w:szCs w:val="24"/>
        </w:rPr>
        <w:t>of the</w:t>
      </w:r>
      <w:r w:rsidR="00076BC2" w:rsidRPr="00004302">
        <w:rPr>
          <w:rFonts w:cs="Times New Roman"/>
          <w:color w:val="000000"/>
          <w:szCs w:val="24"/>
        </w:rPr>
        <w:t xml:space="preserve"> p</w:t>
      </w:r>
      <w:r w:rsidR="00076BC2" w:rsidRPr="00004302">
        <w:rPr>
          <w:rFonts w:cs="Times New Roman"/>
          <w:szCs w:val="24"/>
        </w:rPr>
        <w:t>reparation of DLUF</w:t>
      </w:r>
      <w:r w:rsidR="000B7934" w:rsidRPr="00004302">
        <w:rPr>
          <w:rFonts w:cs="Times New Roman"/>
          <w:szCs w:val="24"/>
        </w:rPr>
        <w:t>P</w:t>
      </w:r>
      <w:r w:rsidR="0067397D" w:rsidRPr="00004302">
        <w:rPr>
          <w:rFonts w:cs="Times New Roman"/>
          <w:szCs w:val="24"/>
        </w:rPr>
        <w:t>, VLUPs,</w:t>
      </w:r>
      <w:r w:rsidR="00076BC2" w:rsidRPr="00004302">
        <w:rPr>
          <w:rFonts w:cs="Times New Roman"/>
          <w:szCs w:val="24"/>
        </w:rPr>
        <w:t xml:space="preserve"> and</w:t>
      </w:r>
      <w:r w:rsidR="0067397D" w:rsidRPr="00004302">
        <w:rPr>
          <w:rFonts w:cs="Times New Roman"/>
          <w:szCs w:val="24"/>
        </w:rPr>
        <w:t xml:space="preserve"> </w:t>
      </w:r>
      <w:r w:rsidR="0067397D" w:rsidRPr="00004302">
        <w:rPr>
          <w:rFonts w:cs="Times New Roman"/>
          <w:color w:val="000000"/>
          <w:szCs w:val="24"/>
        </w:rPr>
        <w:t>rural certification activities</w:t>
      </w:r>
      <w:r w:rsidR="00076BC2" w:rsidRPr="00004302">
        <w:rPr>
          <w:rFonts w:cs="Times New Roman"/>
          <w:szCs w:val="24"/>
        </w:rPr>
        <w:t xml:space="preserve">. </w:t>
      </w:r>
      <w:r w:rsidR="00076BC2" w:rsidRPr="00004302">
        <w:rPr>
          <w:rFonts w:cs="Times New Roman"/>
          <w:color w:val="000000"/>
          <w:szCs w:val="24"/>
        </w:rPr>
        <w:t>The corridor traverses from Amboseli national park in Kenya thro</w:t>
      </w:r>
      <w:r w:rsidR="00681525" w:rsidRPr="00004302">
        <w:rPr>
          <w:rFonts w:cs="Times New Roman"/>
          <w:color w:val="000000"/>
          <w:szCs w:val="24"/>
        </w:rPr>
        <w:t>ugh the Longido and Lake Natron</w:t>
      </w:r>
      <w:r w:rsidR="00076BC2" w:rsidRPr="00004302">
        <w:rPr>
          <w:rFonts w:cs="Times New Roman"/>
          <w:color w:val="000000"/>
          <w:szCs w:val="24"/>
        </w:rPr>
        <w:t xml:space="preserve"> Game reserve and connects KINAPA, ANAPA, </w:t>
      </w:r>
      <w:proofErr w:type="spellStart"/>
      <w:r w:rsidR="00076BC2" w:rsidRPr="00004302">
        <w:rPr>
          <w:rFonts w:cs="Times New Roman"/>
          <w:color w:val="000000"/>
          <w:szCs w:val="24"/>
        </w:rPr>
        <w:t>Manyara</w:t>
      </w:r>
      <w:proofErr w:type="spellEnd"/>
      <w:r w:rsidR="00076BC2" w:rsidRPr="00004302">
        <w:rPr>
          <w:rFonts w:cs="Times New Roman"/>
          <w:color w:val="000000"/>
          <w:szCs w:val="24"/>
        </w:rPr>
        <w:t xml:space="preserve">, </w:t>
      </w:r>
      <w:proofErr w:type="spellStart"/>
      <w:r w:rsidR="00076BC2" w:rsidRPr="00004302">
        <w:rPr>
          <w:rFonts w:cs="Times New Roman"/>
          <w:color w:val="000000"/>
          <w:szCs w:val="24"/>
        </w:rPr>
        <w:t>Tarangire</w:t>
      </w:r>
      <w:proofErr w:type="spellEnd"/>
      <w:r w:rsidR="00076BC2" w:rsidRPr="00004302">
        <w:rPr>
          <w:rFonts w:cs="Times New Roman"/>
          <w:color w:val="000000"/>
          <w:szCs w:val="24"/>
        </w:rPr>
        <w:t xml:space="preserve">, </w:t>
      </w:r>
      <w:proofErr w:type="spellStart"/>
      <w:r w:rsidR="00076BC2" w:rsidRPr="00004302">
        <w:rPr>
          <w:rFonts w:cs="Times New Roman"/>
          <w:color w:val="000000"/>
          <w:szCs w:val="24"/>
        </w:rPr>
        <w:t>Ngorongoro</w:t>
      </w:r>
      <w:proofErr w:type="spellEnd"/>
      <w:r w:rsidR="00076BC2" w:rsidRPr="00004302">
        <w:rPr>
          <w:rFonts w:cs="Times New Roman"/>
          <w:color w:val="000000"/>
          <w:szCs w:val="24"/>
        </w:rPr>
        <w:t xml:space="preserve">, Serengeti and </w:t>
      </w:r>
      <w:proofErr w:type="spellStart"/>
      <w:r w:rsidR="00076BC2" w:rsidRPr="00004302">
        <w:rPr>
          <w:rFonts w:cs="Times New Roman"/>
          <w:color w:val="000000"/>
          <w:szCs w:val="24"/>
        </w:rPr>
        <w:t>Masai</w:t>
      </w:r>
      <w:proofErr w:type="spellEnd"/>
      <w:r w:rsidR="00076BC2" w:rsidRPr="00004302">
        <w:rPr>
          <w:rFonts w:cs="Times New Roman"/>
          <w:color w:val="000000"/>
          <w:szCs w:val="24"/>
        </w:rPr>
        <w:t xml:space="preserve"> Mara national parks</w:t>
      </w:r>
      <w:r w:rsidR="00681525" w:rsidRPr="00004302">
        <w:rPr>
          <w:rFonts w:cs="Times New Roman"/>
          <w:color w:val="000000"/>
          <w:szCs w:val="24"/>
        </w:rPr>
        <w:t xml:space="preserve"> (</w:t>
      </w:r>
      <w:r w:rsidR="00681525" w:rsidRPr="00004302">
        <w:rPr>
          <w:rFonts w:cs="Times New Roman"/>
          <w:b/>
          <w:bCs/>
          <w:color w:val="000000"/>
          <w:szCs w:val="24"/>
        </w:rPr>
        <w:t xml:space="preserve">Figure </w:t>
      </w:r>
      <w:r w:rsidR="00212835" w:rsidRPr="00004302">
        <w:rPr>
          <w:rFonts w:cs="Times New Roman"/>
          <w:b/>
          <w:bCs/>
          <w:color w:val="000000"/>
          <w:szCs w:val="24"/>
        </w:rPr>
        <w:t>3</w:t>
      </w:r>
      <w:r w:rsidR="00076BC2" w:rsidRPr="00004302">
        <w:rPr>
          <w:rFonts w:cs="Times New Roman"/>
          <w:color w:val="000000"/>
          <w:szCs w:val="24"/>
        </w:rPr>
        <w:t>).</w:t>
      </w:r>
      <w:r w:rsidR="00DC0900" w:rsidRPr="00004302">
        <w:rPr>
          <w:rFonts w:cs="Times New Roman"/>
          <w:color w:val="000000"/>
          <w:szCs w:val="24"/>
        </w:rPr>
        <w:t xml:space="preserve"> The wildlife corrido</w:t>
      </w:r>
      <w:r w:rsidR="00B50FEC" w:rsidRPr="00004302">
        <w:rPr>
          <w:rFonts w:cs="Times New Roman"/>
          <w:color w:val="000000"/>
          <w:szCs w:val="24"/>
        </w:rPr>
        <w:t>r</w:t>
      </w:r>
      <w:r w:rsidR="00DC0900" w:rsidRPr="00004302">
        <w:rPr>
          <w:rFonts w:cs="Times New Roman"/>
          <w:color w:val="000000"/>
          <w:szCs w:val="24"/>
        </w:rPr>
        <w:t xml:space="preserve"> </w:t>
      </w:r>
      <w:r w:rsidR="00280832" w:rsidRPr="00004302">
        <w:rPr>
          <w:rFonts w:cs="Times New Roman"/>
          <w:color w:val="000000"/>
          <w:szCs w:val="24"/>
        </w:rPr>
        <w:t xml:space="preserve">is expected to </w:t>
      </w:r>
      <w:r w:rsidR="00DC0900" w:rsidRPr="00004302">
        <w:rPr>
          <w:rFonts w:cs="Times New Roman"/>
          <w:color w:val="000000"/>
          <w:szCs w:val="24"/>
        </w:rPr>
        <w:t xml:space="preserve">receive its own CCRO </w:t>
      </w:r>
      <w:r w:rsidR="00280832" w:rsidRPr="00004302">
        <w:rPr>
          <w:rFonts w:cs="Times New Roman"/>
          <w:color w:val="000000"/>
          <w:szCs w:val="24"/>
        </w:rPr>
        <w:t xml:space="preserve">under </w:t>
      </w:r>
      <w:r w:rsidR="00CE3FCD" w:rsidRPr="00004302">
        <w:rPr>
          <w:rFonts w:cs="Times New Roman"/>
          <w:color w:val="000000"/>
          <w:szCs w:val="24"/>
        </w:rPr>
        <w:t xml:space="preserve">the LTIP </w:t>
      </w:r>
      <w:r w:rsidR="00DC0900" w:rsidRPr="00004302">
        <w:rPr>
          <w:rFonts w:cs="Times New Roman"/>
          <w:color w:val="000000"/>
          <w:szCs w:val="24"/>
        </w:rPr>
        <w:t xml:space="preserve">to foster wildlife management and avoid </w:t>
      </w:r>
      <w:r w:rsidR="00B44962" w:rsidRPr="00004302">
        <w:rPr>
          <w:rFonts w:cs="Times New Roman"/>
          <w:color w:val="000000"/>
          <w:szCs w:val="24"/>
        </w:rPr>
        <w:t xml:space="preserve">future </w:t>
      </w:r>
      <w:r w:rsidR="00DC0900" w:rsidRPr="00004302">
        <w:rPr>
          <w:rFonts w:cs="Times New Roman"/>
          <w:color w:val="000000"/>
          <w:szCs w:val="24"/>
        </w:rPr>
        <w:t>encroachment</w:t>
      </w:r>
      <w:r w:rsidR="00B44962" w:rsidRPr="00004302">
        <w:rPr>
          <w:rFonts w:cs="Times New Roman"/>
          <w:color w:val="000000"/>
          <w:szCs w:val="24"/>
        </w:rPr>
        <w:t>s</w:t>
      </w:r>
      <w:r w:rsidR="00DC0900" w:rsidRPr="00004302">
        <w:rPr>
          <w:rFonts w:cs="Times New Roman"/>
          <w:color w:val="000000"/>
          <w:szCs w:val="24"/>
        </w:rPr>
        <w:t>.</w:t>
      </w:r>
    </w:p>
    <w:p w14:paraId="086B580D" w14:textId="77777777" w:rsidR="00076BC2" w:rsidRPr="00004302" w:rsidRDefault="00076BC2" w:rsidP="00004302">
      <w:pPr>
        <w:spacing w:line="276" w:lineRule="auto"/>
        <w:jc w:val="both"/>
        <w:rPr>
          <w:rFonts w:eastAsiaTheme="minorHAnsi" w:cs="Times New Roman"/>
          <w:szCs w:val="24"/>
        </w:rPr>
      </w:pPr>
      <w:r w:rsidRPr="00004302">
        <w:rPr>
          <w:rFonts w:eastAsiaTheme="minorHAnsi" w:cs="Times New Roman"/>
          <w:noProof/>
          <w:szCs w:val="24"/>
        </w:rPr>
        <w:drawing>
          <wp:inline distT="0" distB="0" distL="0" distR="0" wp14:anchorId="1F3128E0" wp14:editId="3885F9CD">
            <wp:extent cx="5218998" cy="393065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b="2535"/>
                    <a:stretch/>
                  </pic:blipFill>
                  <pic:spPr bwMode="auto">
                    <a:xfrm>
                      <a:off x="0" y="0"/>
                      <a:ext cx="5227842" cy="3937311"/>
                    </a:xfrm>
                    <a:prstGeom prst="rect">
                      <a:avLst/>
                    </a:prstGeom>
                    <a:ln>
                      <a:noFill/>
                    </a:ln>
                    <a:extLst>
                      <a:ext uri="{53640926-AAD7-44D8-BBD7-CCE9431645EC}">
                        <a14:shadowObscured xmlns:a14="http://schemas.microsoft.com/office/drawing/2010/main"/>
                      </a:ext>
                    </a:extLst>
                  </pic:spPr>
                </pic:pic>
              </a:graphicData>
            </a:graphic>
          </wp:inline>
        </w:drawing>
      </w:r>
    </w:p>
    <w:p w14:paraId="506B7CF7" w14:textId="2F132F2A" w:rsidR="00681525" w:rsidRPr="00004302" w:rsidRDefault="00681525" w:rsidP="00004302">
      <w:pPr>
        <w:pStyle w:val="Heading4"/>
        <w:spacing w:line="276" w:lineRule="auto"/>
        <w:jc w:val="both"/>
        <w:rPr>
          <w:rFonts w:cs="Times New Roman"/>
          <w:szCs w:val="24"/>
        </w:rPr>
      </w:pPr>
      <w:bookmarkStart w:id="86" w:name="_Toc160115723"/>
      <w:r w:rsidRPr="00004302">
        <w:rPr>
          <w:rFonts w:cs="Times New Roman"/>
          <w:szCs w:val="24"/>
        </w:rPr>
        <w:t xml:space="preserve">Figure </w:t>
      </w:r>
      <w:r w:rsidR="00212835" w:rsidRPr="00004302">
        <w:rPr>
          <w:rFonts w:cs="Times New Roman"/>
          <w:szCs w:val="24"/>
        </w:rPr>
        <w:t>3</w:t>
      </w:r>
      <w:r w:rsidRPr="00004302">
        <w:rPr>
          <w:rFonts w:cs="Times New Roman"/>
          <w:szCs w:val="24"/>
        </w:rPr>
        <w:t>: Map of Wildlife Corridor in Longido District</w:t>
      </w:r>
      <w:bookmarkEnd w:id="86"/>
      <w:r w:rsidRPr="00004302">
        <w:rPr>
          <w:rFonts w:cs="Times New Roman"/>
          <w:szCs w:val="24"/>
        </w:rPr>
        <w:t xml:space="preserve"> </w:t>
      </w:r>
    </w:p>
    <w:p w14:paraId="653756C1" w14:textId="77777777" w:rsidR="00370900" w:rsidRPr="00004302" w:rsidRDefault="00370900" w:rsidP="00004302">
      <w:pPr>
        <w:spacing w:line="276" w:lineRule="auto"/>
        <w:jc w:val="both"/>
        <w:rPr>
          <w:rFonts w:cs="Times New Roman"/>
          <w:szCs w:val="24"/>
        </w:rPr>
      </w:pPr>
    </w:p>
    <w:p w14:paraId="523727BA" w14:textId="22371067" w:rsidR="00681525" w:rsidRPr="00004302" w:rsidRDefault="00681525" w:rsidP="00004302">
      <w:pPr>
        <w:spacing w:line="276" w:lineRule="auto"/>
        <w:jc w:val="both"/>
        <w:rPr>
          <w:rFonts w:cs="Times New Roman"/>
          <w:b/>
          <w:color w:val="000000"/>
          <w:szCs w:val="24"/>
        </w:rPr>
      </w:pPr>
      <w:r w:rsidRPr="00004302">
        <w:rPr>
          <w:rFonts w:cs="Times New Roman"/>
          <w:b/>
          <w:i/>
          <w:color w:val="000000"/>
          <w:szCs w:val="24"/>
        </w:rPr>
        <w:t>Grazing Land</w:t>
      </w:r>
      <w:r w:rsidR="000F772A" w:rsidRPr="00004302">
        <w:rPr>
          <w:rFonts w:cs="Times New Roman"/>
          <w:b/>
          <w:i/>
          <w:color w:val="000000"/>
          <w:szCs w:val="24"/>
        </w:rPr>
        <w:t>:</w:t>
      </w:r>
      <w:r w:rsidR="00744419" w:rsidRPr="00004302">
        <w:rPr>
          <w:rFonts w:cs="Times New Roman"/>
          <w:i/>
          <w:szCs w:val="24"/>
        </w:rPr>
        <w:t xml:space="preserve"> </w:t>
      </w:r>
      <w:r w:rsidR="00744419" w:rsidRPr="00004302">
        <w:rPr>
          <w:rFonts w:cs="Times New Roman"/>
          <w:szCs w:val="24"/>
        </w:rPr>
        <w:t>The district has vast suitable grazing land</w:t>
      </w:r>
      <w:r w:rsidR="00CD1701" w:rsidRPr="00004302">
        <w:rPr>
          <w:rFonts w:cs="Times New Roman"/>
          <w:szCs w:val="24"/>
        </w:rPr>
        <w:t xml:space="preserve"> (</w:t>
      </w:r>
      <w:r w:rsidR="00744419" w:rsidRPr="00004302">
        <w:rPr>
          <w:rFonts w:cs="Times New Roman"/>
          <w:szCs w:val="24"/>
        </w:rPr>
        <w:t>about 590,200 ha</w:t>
      </w:r>
      <w:r w:rsidR="00CD1701" w:rsidRPr="00004302">
        <w:rPr>
          <w:rFonts w:cs="Times New Roman"/>
          <w:szCs w:val="24"/>
        </w:rPr>
        <w:t xml:space="preserve"> </w:t>
      </w:r>
      <w:r w:rsidR="00744419" w:rsidRPr="00004302">
        <w:rPr>
          <w:rFonts w:cs="Times New Roman"/>
          <w:szCs w:val="24"/>
        </w:rPr>
        <w:t>equivalents to 72% of the total district area)</w:t>
      </w:r>
      <w:r w:rsidR="00265211" w:rsidRPr="00004302">
        <w:rPr>
          <w:rFonts w:cs="Times New Roman"/>
          <w:szCs w:val="24"/>
        </w:rPr>
        <w:t xml:space="preserve"> a large part of which is located in the GCA.</w:t>
      </w:r>
      <w:r w:rsidR="00744419" w:rsidRPr="00004302">
        <w:rPr>
          <w:rFonts w:cs="Times New Roman"/>
          <w:szCs w:val="24"/>
        </w:rPr>
        <w:t xml:space="preserve"> (</w:t>
      </w:r>
      <w:r w:rsidR="00744419" w:rsidRPr="00004302">
        <w:rPr>
          <w:rFonts w:cs="Times New Roman"/>
          <w:b/>
          <w:bCs/>
          <w:szCs w:val="24"/>
        </w:rPr>
        <w:t xml:space="preserve">Figure </w:t>
      </w:r>
      <w:r w:rsidR="00212835" w:rsidRPr="00004302">
        <w:rPr>
          <w:rFonts w:cs="Times New Roman"/>
          <w:b/>
          <w:bCs/>
          <w:szCs w:val="24"/>
        </w:rPr>
        <w:t>4</w:t>
      </w:r>
      <w:r w:rsidR="00744419" w:rsidRPr="00004302">
        <w:rPr>
          <w:rFonts w:cs="Times New Roman"/>
          <w:szCs w:val="24"/>
        </w:rPr>
        <w:t xml:space="preserve">). </w:t>
      </w:r>
      <w:r w:rsidR="008731E6" w:rsidRPr="00004302">
        <w:rPr>
          <w:rFonts w:cs="Times New Roman"/>
          <w:szCs w:val="24"/>
        </w:rPr>
        <w:t xml:space="preserve">Grazing land </w:t>
      </w:r>
      <w:r w:rsidR="00F06DF3" w:rsidRPr="00004302">
        <w:rPr>
          <w:rFonts w:cs="Times New Roman"/>
          <w:szCs w:val="24"/>
        </w:rPr>
        <w:t xml:space="preserve">is also expected to </w:t>
      </w:r>
      <w:r w:rsidR="008731E6" w:rsidRPr="00004302">
        <w:rPr>
          <w:rFonts w:cs="Times New Roman"/>
          <w:szCs w:val="24"/>
        </w:rPr>
        <w:t xml:space="preserve">receive its CCRO </w:t>
      </w:r>
      <w:r w:rsidR="00F06DF3" w:rsidRPr="00004302">
        <w:rPr>
          <w:rFonts w:cs="Times New Roman"/>
          <w:szCs w:val="24"/>
        </w:rPr>
        <w:t xml:space="preserve">with the support of </w:t>
      </w:r>
      <w:r w:rsidR="008731E6" w:rsidRPr="00004302">
        <w:rPr>
          <w:rFonts w:cs="Times New Roman"/>
          <w:szCs w:val="24"/>
        </w:rPr>
        <w:t xml:space="preserve">LTIP recognizing its use and avoid conflicts with other land uses. This area will be protected from encroachment by other uses. </w:t>
      </w:r>
    </w:p>
    <w:p w14:paraId="28FBDE91" w14:textId="77777777" w:rsidR="00681525" w:rsidRPr="00004302" w:rsidRDefault="00681525" w:rsidP="00004302">
      <w:pPr>
        <w:spacing w:line="276" w:lineRule="auto"/>
        <w:jc w:val="both"/>
        <w:rPr>
          <w:rFonts w:eastAsiaTheme="minorHAnsi" w:cs="Times New Roman"/>
          <w:szCs w:val="24"/>
        </w:rPr>
      </w:pPr>
      <w:r w:rsidRPr="00004302">
        <w:rPr>
          <w:rFonts w:eastAsiaTheme="minorHAnsi" w:cs="Times New Roman"/>
          <w:noProof/>
          <w:szCs w:val="24"/>
        </w:rPr>
        <w:drawing>
          <wp:inline distT="0" distB="0" distL="0" distR="0" wp14:anchorId="1AD549D6" wp14:editId="3D74AA0B">
            <wp:extent cx="5357931" cy="414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2364" cy="4143626"/>
                    </a:xfrm>
                    <a:prstGeom prst="rect">
                      <a:avLst/>
                    </a:prstGeom>
                  </pic:spPr>
                </pic:pic>
              </a:graphicData>
            </a:graphic>
          </wp:inline>
        </w:drawing>
      </w:r>
    </w:p>
    <w:p w14:paraId="591F24D8" w14:textId="7A1A9F2E" w:rsidR="00681525" w:rsidRPr="00004302" w:rsidRDefault="00681525" w:rsidP="00004302">
      <w:pPr>
        <w:pStyle w:val="Heading4"/>
        <w:spacing w:line="276" w:lineRule="auto"/>
        <w:jc w:val="both"/>
        <w:rPr>
          <w:rFonts w:eastAsiaTheme="minorHAnsi" w:cs="Times New Roman"/>
          <w:szCs w:val="24"/>
        </w:rPr>
      </w:pPr>
      <w:bookmarkStart w:id="87" w:name="_Toc160115724"/>
      <w:r w:rsidRPr="00004302">
        <w:rPr>
          <w:rFonts w:eastAsiaTheme="minorHAnsi" w:cs="Times New Roman"/>
          <w:szCs w:val="24"/>
        </w:rPr>
        <w:t xml:space="preserve">Figure </w:t>
      </w:r>
      <w:r w:rsidR="00212835" w:rsidRPr="00004302">
        <w:rPr>
          <w:rFonts w:eastAsiaTheme="minorHAnsi" w:cs="Times New Roman"/>
          <w:szCs w:val="24"/>
        </w:rPr>
        <w:t>4</w:t>
      </w:r>
      <w:r w:rsidRPr="00004302">
        <w:rPr>
          <w:rFonts w:eastAsiaTheme="minorHAnsi" w:cs="Times New Roman"/>
          <w:szCs w:val="24"/>
        </w:rPr>
        <w:t>: Grazing Area in Longido District</w:t>
      </w:r>
      <w:bookmarkEnd w:id="87"/>
    </w:p>
    <w:p w14:paraId="2655EEC8" w14:textId="77777777" w:rsidR="00370900" w:rsidRPr="00004302" w:rsidRDefault="00370900" w:rsidP="00004302">
      <w:pPr>
        <w:spacing w:line="276" w:lineRule="auto"/>
        <w:jc w:val="both"/>
        <w:rPr>
          <w:rFonts w:cs="Times New Roman"/>
          <w:szCs w:val="24"/>
        </w:rPr>
      </w:pPr>
    </w:p>
    <w:p w14:paraId="32BA5C36" w14:textId="07AC4F9E" w:rsidR="00783895" w:rsidRPr="00004302" w:rsidRDefault="006A6AC3" w:rsidP="00004302">
      <w:pPr>
        <w:spacing w:line="276" w:lineRule="auto"/>
        <w:jc w:val="both"/>
        <w:rPr>
          <w:rFonts w:cs="Times New Roman"/>
          <w:color w:val="000000"/>
          <w:szCs w:val="24"/>
        </w:rPr>
      </w:pPr>
      <w:r w:rsidRPr="00004302">
        <w:rPr>
          <w:rFonts w:cs="Times New Roman"/>
          <w:b/>
          <w:i/>
          <w:iCs/>
          <w:szCs w:val="24"/>
        </w:rPr>
        <w:t xml:space="preserve">Land certification </w:t>
      </w:r>
      <w:r w:rsidR="004E25CE" w:rsidRPr="00004302">
        <w:rPr>
          <w:rFonts w:cs="Times New Roman"/>
          <w:b/>
          <w:i/>
          <w:iCs/>
          <w:szCs w:val="24"/>
        </w:rPr>
        <w:t>process</w:t>
      </w:r>
      <w:r w:rsidR="009338C6" w:rsidRPr="00004302">
        <w:rPr>
          <w:rFonts w:cs="Times New Roman"/>
          <w:b/>
          <w:i/>
          <w:iCs/>
          <w:szCs w:val="24"/>
        </w:rPr>
        <w:t>,</w:t>
      </w:r>
      <w:r w:rsidR="004E25CE" w:rsidRPr="00004302">
        <w:rPr>
          <w:rFonts w:cs="Times New Roman"/>
          <w:b/>
          <w:i/>
          <w:iCs/>
          <w:szCs w:val="24"/>
        </w:rPr>
        <w:t xml:space="preserve"> National parks</w:t>
      </w:r>
      <w:r w:rsidR="009338C6" w:rsidRPr="00004302">
        <w:rPr>
          <w:rFonts w:cs="Times New Roman"/>
          <w:b/>
          <w:i/>
          <w:iCs/>
          <w:szCs w:val="24"/>
        </w:rPr>
        <w:t>,</w:t>
      </w:r>
      <w:r w:rsidR="004E25CE" w:rsidRPr="00004302">
        <w:rPr>
          <w:rFonts w:cs="Times New Roman"/>
          <w:b/>
          <w:i/>
          <w:iCs/>
          <w:szCs w:val="24"/>
        </w:rPr>
        <w:t xml:space="preserve"> and other land uses: </w:t>
      </w:r>
      <w:r w:rsidR="00744419" w:rsidRPr="00004302">
        <w:rPr>
          <w:rFonts w:cs="Times New Roman"/>
          <w:color w:val="000000"/>
          <w:szCs w:val="24"/>
        </w:rPr>
        <w:t xml:space="preserve">The proposed rural certification </w:t>
      </w:r>
      <w:r w:rsidR="009338C6" w:rsidRPr="00004302">
        <w:rPr>
          <w:rFonts w:cs="Times New Roman"/>
          <w:color w:val="000000"/>
          <w:szCs w:val="24"/>
        </w:rPr>
        <w:t xml:space="preserve">will be implemented in a way that is </w:t>
      </w:r>
      <w:r w:rsidR="00744419" w:rsidRPr="00004302">
        <w:rPr>
          <w:rFonts w:cs="Times New Roman"/>
          <w:color w:val="000000"/>
          <w:szCs w:val="24"/>
        </w:rPr>
        <w:t>consistent with the safeguards requirements as stipulated in LTIP ESMF</w:t>
      </w:r>
      <w:r w:rsidR="00BC6712" w:rsidRPr="00004302">
        <w:rPr>
          <w:rFonts w:cs="Times New Roman"/>
          <w:color w:val="000000"/>
          <w:szCs w:val="24"/>
        </w:rPr>
        <w:t>,</w:t>
      </w:r>
      <w:r w:rsidR="00744419" w:rsidRPr="00004302">
        <w:rPr>
          <w:rFonts w:cs="Times New Roman"/>
          <w:color w:val="000000"/>
          <w:szCs w:val="24"/>
        </w:rPr>
        <w:t xml:space="preserve"> which provides screening criteria to check for environmental and social issues on villages before developing the ESMP for the entire Longido District Council. Based on </w:t>
      </w:r>
      <w:r w:rsidR="00744419" w:rsidRPr="00004302">
        <w:rPr>
          <w:rFonts w:cs="Times New Roman"/>
          <w:b/>
          <w:bCs/>
          <w:color w:val="000000"/>
          <w:szCs w:val="24"/>
        </w:rPr>
        <w:t>Annex 6</w:t>
      </w:r>
      <w:r w:rsidR="00744419" w:rsidRPr="00004302">
        <w:rPr>
          <w:rFonts w:cs="Times New Roman"/>
          <w:color w:val="000000"/>
          <w:szCs w:val="24"/>
        </w:rPr>
        <w:t xml:space="preserve"> of the LTIP ESMF, conservation areas will be recognized</w:t>
      </w:r>
      <w:r w:rsidR="00BC6712" w:rsidRPr="00004302">
        <w:rPr>
          <w:rFonts w:cs="Times New Roman"/>
          <w:color w:val="000000"/>
          <w:szCs w:val="24"/>
        </w:rPr>
        <w:t xml:space="preserve"> as such</w:t>
      </w:r>
      <w:r w:rsidR="00744419" w:rsidRPr="00004302">
        <w:rPr>
          <w:rFonts w:cs="Times New Roman"/>
          <w:color w:val="000000"/>
          <w:szCs w:val="24"/>
        </w:rPr>
        <w:t xml:space="preserve"> and </w:t>
      </w:r>
      <w:r w:rsidR="0093796C" w:rsidRPr="00004302">
        <w:rPr>
          <w:rFonts w:cs="Times New Roman"/>
          <w:color w:val="000000"/>
          <w:szCs w:val="24"/>
        </w:rPr>
        <w:t xml:space="preserve">no CCROs will </w:t>
      </w:r>
      <w:r w:rsidR="00744419" w:rsidRPr="00004302">
        <w:rPr>
          <w:rFonts w:cs="Times New Roman"/>
          <w:color w:val="000000"/>
          <w:szCs w:val="24"/>
        </w:rPr>
        <w:t xml:space="preserve">be issued </w:t>
      </w:r>
      <w:r w:rsidR="0093796C" w:rsidRPr="00004302">
        <w:rPr>
          <w:rFonts w:cs="Times New Roman"/>
          <w:color w:val="000000"/>
          <w:szCs w:val="24"/>
        </w:rPr>
        <w:t>in these areas</w:t>
      </w:r>
      <w:r w:rsidR="00744419" w:rsidRPr="00004302">
        <w:rPr>
          <w:rFonts w:cs="Times New Roman"/>
          <w:color w:val="000000"/>
          <w:szCs w:val="24"/>
        </w:rPr>
        <w:t xml:space="preserve">. </w:t>
      </w:r>
      <w:r w:rsidR="00744419" w:rsidRPr="00004302">
        <w:rPr>
          <w:rFonts w:cs="Times New Roman"/>
          <w:b/>
          <w:bCs/>
          <w:color w:val="000000"/>
          <w:szCs w:val="24"/>
        </w:rPr>
        <w:t>Annex 6</w:t>
      </w:r>
      <w:r w:rsidR="00744419" w:rsidRPr="00004302">
        <w:rPr>
          <w:rFonts w:cs="Times New Roman"/>
          <w:color w:val="000000"/>
          <w:szCs w:val="24"/>
        </w:rPr>
        <w:t xml:space="preserve"> of the ESMF further stipulates that in the event where boundaries between the reserve land, national park and individual land parcels are not agreed</w:t>
      </w:r>
      <w:r w:rsidR="0093796C" w:rsidRPr="00004302">
        <w:rPr>
          <w:rFonts w:cs="Times New Roman"/>
          <w:color w:val="000000"/>
          <w:szCs w:val="24"/>
        </w:rPr>
        <w:t xml:space="preserve">, LTIP will not proceed with the </w:t>
      </w:r>
      <w:r w:rsidR="00744419" w:rsidRPr="00004302">
        <w:rPr>
          <w:rFonts w:cs="Times New Roman"/>
          <w:color w:val="000000"/>
          <w:szCs w:val="24"/>
        </w:rPr>
        <w:t>issuance of CCRO</w:t>
      </w:r>
      <w:r w:rsidR="008F1D5E" w:rsidRPr="00004302">
        <w:rPr>
          <w:rFonts w:cs="Times New Roman"/>
          <w:color w:val="000000"/>
          <w:szCs w:val="24"/>
        </w:rPr>
        <w:t>s</w:t>
      </w:r>
      <w:r w:rsidR="00744419" w:rsidRPr="00004302">
        <w:rPr>
          <w:rFonts w:cs="Times New Roman"/>
          <w:color w:val="000000"/>
          <w:szCs w:val="24"/>
        </w:rPr>
        <w:t xml:space="preserve"> until boundary related conflicts are resolved.</w:t>
      </w:r>
      <w:r w:rsidR="0039204D" w:rsidRPr="00004302">
        <w:rPr>
          <w:rFonts w:cs="Times New Roman"/>
          <w:color w:val="000000"/>
          <w:szCs w:val="24"/>
        </w:rPr>
        <w:t xml:space="preserve">  </w:t>
      </w:r>
    </w:p>
    <w:p w14:paraId="1E3261CB" w14:textId="1549E426" w:rsidR="00452F1A" w:rsidRPr="00004302" w:rsidRDefault="00200CA9" w:rsidP="00004302">
      <w:pPr>
        <w:pStyle w:val="Heading2"/>
        <w:spacing w:line="276" w:lineRule="auto"/>
        <w:jc w:val="both"/>
        <w:rPr>
          <w:rFonts w:cs="Times New Roman"/>
          <w:szCs w:val="24"/>
        </w:rPr>
      </w:pPr>
      <w:bookmarkStart w:id="88" w:name="_Toc164696788"/>
      <w:r w:rsidRPr="00004302">
        <w:rPr>
          <w:rFonts w:cs="Times New Roman"/>
          <w:szCs w:val="24"/>
        </w:rPr>
        <w:t xml:space="preserve">2.4 </w:t>
      </w:r>
      <w:r w:rsidR="0093570A" w:rsidRPr="00004302">
        <w:rPr>
          <w:rFonts w:cs="Times New Roman"/>
          <w:szCs w:val="24"/>
        </w:rPr>
        <w:t>Longido District Council Social Baseline Information</w:t>
      </w:r>
      <w:bookmarkEnd w:id="88"/>
      <w:r w:rsidR="0093570A" w:rsidRPr="00004302">
        <w:rPr>
          <w:rFonts w:cs="Times New Roman"/>
          <w:szCs w:val="24"/>
        </w:rPr>
        <w:t xml:space="preserve"> </w:t>
      </w:r>
    </w:p>
    <w:p w14:paraId="2BEA1B93" w14:textId="0F4CC5D6" w:rsidR="009C647A" w:rsidRPr="00004302" w:rsidRDefault="00EB5AFB" w:rsidP="00004302">
      <w:pPr>
        <w:spacing w:line="276" w:lineRule="auto"/>
        <w:jc w:val="both"/>
        <w:rPr>
          <w:rFonts w:cs="Times New Roman"/>
          <w:szCs w:val="24"/>
        </w:rPr>
      </w:pPr>
      <w:r w:rsidRPr="00004302">
        <w:rPr>
          <w:rFonts w:cs="Times New Roman"/>
          <w:b/>
          <w:bCs/>
          <w:i/>
          <w:szCs w:val="24"/>
        </w:rPr>
        <w:t>People and Population:</w:t>
      </w:r>
      <w:r w:rsidRPr="00004302">
        <w:rPr>
          <w:rFonts w:cs="Times New Roman"/>
          <w:szCs w:val="24"/>
        </w:rPr>
        <w:t xml:space="preserve"> </w:t>
      </w:r>
      <w:r w:rsidR="00452F1A" w:rsidRPr="00004302">
        <w:rPr>
          <w:rFonts w:cs="Times New Roman"/>
          <w:szCs w:val="24"/>
        </w:rPr>
        <w:t>According to Population and Housing Census of 2022, the Longido District had a population of 175,915 people of which male are 82,887 and female 93,028. The district is a home of Maasai pastoralists who constitute about 90% of the entire population. Maasai are recognized as</w:t>
      </w:r>
      <w:r w:rsidR="0073494B" w:rsidRPr="00004302">
        <w:rPr>
          <w:rFonts w:cs="Times New Roman"/>
          <w:szCs w:val="24"/>
        </w:rPr>
        <w:t xml:space="preserve"> Sub-Saharan African Historically Underserved Traditional Local Communities</w:t>
      </w:r>
      <w:r w:rsidR="00452F1A" w:rsidRPr="00004302">
        <w:rPr>
          <w:rFonts w:cs="Times New Roman"/>
          <w:szCs w:val="24"/>
        </w:rPr>
        <w:t xml:space="preserve"> and are still conserving their traditional way of living. </w:t>
      </w:r>
      <w:r w:rsidR="009C647A" w:rsidRPr="00004302">
        <w:rPr>
          <w:rFonts w:cs="Times New Roman"/>
          <w:szCs w:val="24"/>
        </w:rPr>
        <w:t xml:space="preserve">According to ESS7, </w:t>
      </w:r>
      <w:r w:rsidR="009C647A" w:rsidRPr="00004302">
        <w:rPr>
          <w:rFonts w:cs="Times New Roman"/>
          <w:i/>
          <w:iCs/>
          <w:szCs w:val="24"/>
        </w:rPr>
        <w:t xml:space="preserve">“Sub-Saharan African Historically </w:t>
      </w:r>
      <w:r w:rsidR="00E9715E" w:rsidRPr="00004302">
        <w:rPr>
          <w:rFonts w:cs="Times New Roman"/>
          <w:i/>
          <w:iCs/>
          <w:szCs w:val="24"/>
        </w:rPr>
        <w:t>U</w:t>
      </w:r>
      <w:r w:rsidR="009C647A" w:rsidRPr="00004302">
        <w:rPr>
          <w:rFonts w:cs="Times New Roman"/>
          <w:i/>
          <w:iCs/>
          <w:szCs w:val="24"/>
        </w:rPr>
        <w:t>nderserved Traditional Local Communities have identities and aspirations that are distinct from mainstream groups in national societies and often are disadvantaged by traditional models of development. In many instances, they are among the most economically marginalized and vulnerable segments of the population. Their economic, social, and legal status frequently limits their capacity to defend their rights to, and interests in, land, territories and natural and cultural resources, and may restrict their ability to participate in and benefit from development projects. In many cases, they do not receive equitable access to project benefits, or benefits are not devised or delivered in a form that is culturally appropriate, and they may not always be adequately consulted about the design or implementation of projects that would profoundly affect their lives or communities. This ESS recognizes that the roles of men and women in indigenous cultures are often different from those in the mainstream groups, and that women and children have frequently been marginalized both within their own communities and as a result of external developments, and may have specific needs”.</w:t>
      </w:r>
    </w:p>
    <w:p w14:paraId="310062D1" w14:textId="7A370F67" w:rsidR="0024528A" w:rsidRPr="00004302" w:rsidRDefault="00452F1A" w:rsidP="00004302">
      <w:pPr>
        <w:spacing w:line="276" w:lineRule="auto"/>
        <w:jc w:val="both"/>
        <w:rPr>
          <w:rFonts w:cs="Times New Roman"/>
          <w:szCs w:val="24"/>
        </w:rPr>
      </w:pPr>
      <w:r w:rsidRPr="00004302">
        <w:rPr>
          <w:rFonts w:cs="Times New Roman"/>
          <w:szCs w:val="24"/>
        </w:rPr>
        <w:t>Maasai</w:t>
      </w:r>
      <w:r w:rsidR="00EF2425" w:rsidRPr="00004302">
        <w:rPr>
          <w:rFonts w:cs="Times New Roman"/>
          <w:szCs w:val="24"/>
        </w:rPr>
        <w:t xml:space="preserve"> have got strong traditional systems which are important for </w:t>
      </w:r>
      <w:proofErr w:type="spellStart"/>
      <w:r w:rsidR="00EF2425" w:rsidRPr="00004302">
        <w:rPr>
          <w:rFonts w:cs="Times New Roman"/>
          <w:szCs w:val="24"/>
        </w:rPr>
        <w:t>decition</w:t>
      </w:r>
      <w:proofErr w:type="spellEnd"/>
      <w:r w:rsidR="00EF2425" w:rsidRPr="00004302">
        <w:rPr>
          <w:rFonts w:cs="Times New Roman"/>
          <w:szCs w:val="24"/>
        </w:rPr>
        <w:t xml:space="preserve"> </w:t>
      </w:r>
      <w:proofErr w:type="spellStart"/>
      <w:r w:rsidR="00EF2425" w:rsidRPr="00004302">
        <w:rPr>
          <w:rFonts w:cs="Times New Roman"/>
          <w:szCs w:val="24"/>
        </w:rPr>
        <w:t>making:usually</w:t>
      </w:r>
      <w:proofErr w:type="spellEnd"/>
      <w:r w:rsidR="00EF2425" w:rsidRPr="00004302">
        <w:rPr>
          <w:rFonts w:cs="Times New Roman"/>
          <w:szCs w:val="24"/>
        </w:rPr>
        <w:t xml:space="preserve"> they</w:t>
      </w:r>
      <w:r w:rsidRPr="00004302">
        <w:rPr>
          <w:rFonts w:cs="Times New Roman"/>
          <w:szCs w:val="24"/>
        </w:rPr>
        <w:t xml:space="preserve"> live as a clan in their traditional houses called </w:t>
      </w:r>
      <w:r w:rsidRPr="00004302">
        <w:rPr>
          <w:rFonts w:cs="Times New Roman"/>
          <w:i/>
          <w:szCs w:val="24"/>
        </w:rPr>
        <w:t>‘</w:t>
      </w:r>
      <w:proofErr w:type="spellStart"/>
      <w:r w:rsidRPr="00004302">
        <w:rPr>
          <w:rFonts w:cs="Times New Roman"/>
          <w:i/>
          <w:szCs w:val="24"/>
        </w:rPr>
        <w:t>boma</w:t>
      </w:r>
      <w:proofErr w:type="spellEnd"/>
      <w:r w:rsidRPr="00004302">
        <w:rPr>
          <w:rFonts w:cs="Times New Roman"/>
          <w:i/>
          <w:szCs w:val="24"/>
        </w:rPr>
        <w:t>’,</w:t>
      </w:r>
      <w:r w:rsidRPr="00004302">
        <w:rPr>
          <w:rFonts w:cs="Times New Roman"/>
          <w:szCs w:val="24"/>
        </w:rPr>
        <w:t xml:space="preserve"> which on average has 6-9 households with 5-8 </w:t>
      </w:r>
      <w:r w:rsidR="00351955" w:rsidRPr="00004302">
        <w:rPr>
          <w:rFonts w:cs="Times New Roman"/>
          <w:szCs w:val="24"/>
        </w:rPr>
        <w:t xml:space="preserve">family </w:t>
      </w:r>
      <w:r w:rsidRPr="00004302">
        <w:rPr>
          <w:rFonts w:cs="Times New Roman"/>
          <w:szCs w:val="24"/>
        </w:rPr>
        <w:t xml:space="preserve">members </w:t>
      </w:r>
      <w:r w:rsidR="00351955" w:rsidRPr="00004302">
        <w:rPr>
          <w:rFonts w:cs="Times New Roman"/>
          <w:szCs w:val="24"/>
        </w:rPr>
        <w:t>w</w:t>
      </w:r>
      <w:r w:rsidR="004F306A" w:rsidRPr="00004302">
        <w:rPr>
          <w:rFonts w:cs="Times New Roman"/>
          <w:szCs w:val="24"/>
        </w:rPr>
        <w:t>ith the</w:t>
      </w:r>
      <w:r w:rsidR="00483A65" w:rsidRPr="00004302">
        <w:rPr>
          <w:rFonts w:cs="Times New Roman"/>
          <w:szCs w:val="24"/>
        </w:rPr>
        <w:t>ir</w:t>
      </w:r>
      <w:r w:rsidR="004F306A" w:rsidRPr="00004302">
        <w:rPr>
          <w:rFonts w:cs="Times New Roman"/>
          <w:szCs w:val="24"/>
        </w:rPr>
        <w:t xml:space="preserve"> own traditional system of living</w:t>
      </w:r>
      <w:r w:rsidRPr="00004302">
        <w:rPr>
          <w:rFonts w:cs="Times New Roman"/>
          <w:szCs w:val="24"/>
        </w:rPr>
        <w:t xml:space="preserve">. </w:t>
      </w:r>
      <w:r w:rsidR="0024528A" w:rsidRPr="00004302">
        <w:rPr>
          <w:rFonts w:cs="Times New Roman"/>
          <w:szCs w:val="24"/>
        </w:rPr>
        <w:t xml:space="preserve">In Longido district </w:t>
      </w:r>
      <w:r w:rsidRPr="00004302">
        <w:rPr>
          <w:rFonts w:cs="Times New Roman"/>
          <w:szCs w:val="24"/>
        </w:rPr>
        <w:t xml:space="preserve">polygamy is also </w:t>
      </w:r>
      <w:r w:rsidR="0024528A" w:rsidRPr="00004302">
        <w:rPr>
          <w:rFonts w:cs="Times New Roman"/>
          <w:szCs w:val="24"/>
        </w:rPr>
        <w:t>prevalent</w:t>
      </w:r>
      <w:r w:rsidR="007C361D" w:rsidRPr="00004302">
        <w:rPr>
          <w:rFonts w:cs="Times New Roman"/>
          <w:szCs w:val="24"/>
        </w:rPr>
        <w:t xml:space="preserve">. </w:t>
      </w:r>
      <w:r w:rsidRPr="00004302">
        <w:rPr>
          <w:rFonts w:cs="Times New Roman"/>
          <w:szCs w:val="24"/>
        </w:rPr>
        <w:t xml:space="preserve">This calls </w:t>
      </w:r>
      <w:r w:rsidR="00591FB0" w:rsidRPr="00004302">
        <w:rPr>
          <w:rFonts w:cs="Times New Roman"/>
          <w:szCs w:val="24"/>
        </w:rPr>
        <w:t xml:space="preserve">for the </w:t>
      </w:r>
      <w:r w:rsidRPr="00004302">
        <w:rPr>
          <w:rFonts w:cs="Times New Roman"/>
          <w:szCs w:val="24"/>
        </w:rPr>
        <w:t>LTIP Team to observe LTIP</w:t>
      </w:r>
      <w:r w:rsidR="00EA5A91" w:rsidRPr="00004302">
        <w:rPr>
          <w:rFonts w:cs="Times New Roman"/>
          <w:szCs w:val="24"/>
        </w:rPr>
        <w:t>’s</w:t>
      </w:r>
      <w:r w:rsidRPr="00004302">
        <w:rPr>
          <w:rFonts w:cs="Times New Roman"/>
          <w:szCs w:val="24"/>
        </w:rPr>
        <w:t xml:space="preserve"> Vulnerable Group Planning Framework (VGPF)</w:t>
      </w:r>
      <w:r w:rsidR="00C57DF2" w:rsidRPr="00004302">
        <w:rPr>
          <w:rFonts w:cs="Times New Roman"/>
          <w:szCs w:val="24"/>
        </w:rPr>
        <w:t xml:space="preserve"> </w:t>
      </w:r>
      <w:r w:rsidR="00452E43" w:rsidRPr="00004302">
        <w:rPr>
          <w:rFonts w:cs="Times New Roman"/>
          <w:szCs w:val="24"/>
        </w:rPr>
        <w:t>and prepar</w:t>
      </w:r>
      <w:r w:rsidR="00EA5A91" w:rsidRPr="00004302">
        <w:rPr>
          <w:rFonts w:cs="Times New Roman"/>
          <w:szCs w:val="24"/>
        </w:rPr>
        <w:t>e</w:t>
      </w:r>
      <w:r w:rsidR="00452E43" w:rsidRPr="00004302">
        <w:rPr>
          <w:rFonts w:cs="Times New Roman"/>
          <w:szCs w:val="24"/>
        </w:rPr>
        <w:t xml:space="preserve"> </w:t>
      </w:r>
      <w:r w:rsidR="00EA5A91" w:rsidRPr="00004302">
        <w:rPr>
          <w:rFonts w:cs="Times New Roman"/>
          <w:szCs w:val="24"/>
        </w:rPr>
        <w:t>a</w:t>
      </w:r>
      <w:r w:rsidR="00452E43" w:rsidRPr="00004302">
        <w:rPr>
          <w:rFonts w:cs="Times New Roman"/>
          <w:szCs w:val="24"/>
        </w:rPr>
        <w:t xml:space="preserve"> Vulnerable Groups Plan</w:t>
      </w:r>
      <w:r w:rsidR="00EA5A91" w:rsidRPr="00004302">
        <w:rPr>
          <w:rFonts w:cs="Times New Roman"/>
          <w:szCs w:val="24"/>
        </w:rPr>
        <w:t xml:space="preserve"> (</w:t>
      </w:r>
      <w:r w:rsidR="002A6105" w:rsidRPr="00004302">
        <w:rPr>
          <w:rFonts w:cs="Times New Roman"/>
          <w:szCs w:val="24"/>
        </w:rPr>
        <w:t>VGP</w:t>
      </w:r>
      <w:r w:rsidRPr="00004302">
        <w:rPr>
          <w:rFonts w:cs="Times New Roman"/>
          <w:szCs w:val="24"/>
        </w:rPr>
        <w:t>). In particular, stakeholders’ consultation and engagement will require operationalization of the principles of Free, Prior and Informed Consent (FPIC)</w:t>
      </w:r>
      <w:r w:rsidR="00CA13CE" w:rsidRPr="00004302">
        <w:rPr>
          <w:rFonts w:cs="Times New Roman"/>
          <w:szCs w:val="24"/>
        </w:rPr>
        <w:t xml:space="preserve"> regarding the preparation of the</w:t>
      </w:r>
      <w:r w:rsidR="00DF63F8" w:rsidRPr="00004302">
        <w:rPr>
          <w:rFonts w:cs="Times New Roman"/>
          <w:szCs w:val="24"/>
        </w:rPr>
        <w:t xml:space="preserve"> DLUFP</w:t>
      </w:r>
      <w:r w:rsidR="00CA13CE" w:rsidRPr="00004302">
        <w:rPr>
          <w:rFonts w:cs="Times New Roman"/>
          <w:szCs w:val="24"/>
        </w:rPr>
        <w:t xml:space="preserve"> and</w:t>
      </w:r>
      <w:r w:rsidR="008E6570" w:rsidRPr="00004302">
        <w:rPr>
          <w:rFonts w:cs="Times New Roman"/>
          <w:szCs w:val="24"/>
        </w:rPr>
        <w:t xml:space="preserve"> VLUP</w:t>
      </w:r>
      <w:r w:rsidR="00CA13CE" w:rsidRPr="00004302">
        <w:rPr>
          <w:rFonts w:cs="Times New Roman"/>
          <w:szCs w:val="24"/>
        </w:rPr>
        <w:t xml:space="preserve">s, and the implementation of rural land </w:t>
      </w:r>
      <w:r w:rsidR="003271E9" w:rsidRPr="00004302">
        <w:rPr>
          <w:rFonts w:cs="Times New Roman"/>
          <w:szCs w:val="24"/>
        </w:rPr>
        <w:t>certification,</w:t>
      </w:r>
      <w:r w:rsidR="002A6105" w:rsidRPr="00004302">
        <w:rPr>
          <w:rFonts w:cs="Times New Roman"/>
          <w:szCs w:val="24"/>
        </w:rPr>
        <w:t xml:space="preserve"> if </w:t>
      </w:r>
      <w:r w:rsidR="008E6570" w:rsidRPr="00004302">
        <w:rPr>
          <w:rFonts w:cs="Times New Roman"/>
          <w:szCs w:val="24"/>
        </w:rPr>
        <w:t>conditions requiring FPIC are determined</w:t>
      </w:r>
      <w:r w:rsidR="00B14297" w:rsidRPr="00004302">
        <w:rPr>
          <w:rFonts w:cs="Times New Roman"/>
          <w:szCs w:val="24"/>
        </w:rPr>
        <w:t xml:space="preserve"> through a social assessment</w:t>
      </w:r>
      <w:r w:rsidRPr="00004302">
        <w:rPr>
          <w:rFonts w:cs="Times New Roman"/>
          <w:szCs w:val="24"/>
        </w:rPr>
        <w:t>.</w:t>
      </w:r>
      <w:r w:rsidR="001A03AD" w:rsidRPr="00004302">
        <w:rPr>
          <w:rFonts w:cs="Times New Roman"/>
          <w:szCs w:val="24"/>
        </w:rPr>
        <w:t xml:space="preserve"> FPIC shall be activate in case by case</w:t>
      </w:r>
    </w:p>
    <w:p w14:paraId="3EE39DEC" w14:textId="0296686C" w:rsidR="00C839B8" w:rsidRPr="00004302" w:rsidRDefault="00395CBC" w:rsidP="00004302">
      <w:pPr>
        <w:spacing w:line="276" w:lineRule="auto"/>
        <w:jc w:val="both"/>
        <w:rPr>
          <w:rFonts w:eastAsiaTheme="minorHAnsi" w:cs="Times New Roman"/>
          <w:szCs w:val="24"/>
        </w:rPr>
      </w:pPr>
      <w:r w:rsidRPr="00004302">
        <w:rPr>
          <w:rFonts w:cs="Times New Roman"/>
          <w:b/>
          <w:bCs/>
          <w:i/>
          <w:iCs/>
          <w:szCs w:val="24"/>
        </w:rPr>
        <w:t xml:space="preserve">Land certification </w:t>
      </w:r>
      <w:r w:rsidR="00591FB0" w:rsidRPr="00004302">
        <w:rPr>
          <w:rFonts w:cs="Times New Roman"/>
          <w:b/>
          <w:bCs/>
          <w:i/>
          <w:iCs/>
          <w:szCs w:val="24"/>
        </w:rPr>
        <w:t>process in areas with marginalized groups:</w:t>
      </w:r>
      <w:r w:rsidR="00591FB0" w:rsidRPr="00004302">
        <w:rPr>
          <w:rFonts w:cs="Times New Roman"/>
          <w:szCs w:val="24"/>
        </w:rPr>
        <w:t xml:space="preserve"> </w:t>
      </w:r>
      <w:r w:rsidR="00504526" w:rsidRPr="00004302">
        <w:rPr>
          <w:rFonts w:cs="Times New Roman"/>
          <w:iCs/>
          <w:szCs w:val="24"/>
        </w:rPr>
        <w:t xml:space="preserve">DLUFP, VLUPs, and the </w:t>
      </w:r>
      <w:r w:rsidR="00B87551" w:rsidRPr="00004302">
        <w:rPr>
          <w:rFonts w:cs="Times New Roman"/>
          <w:szCs w:val="24"/>
        </w:rPr>
        <w:t xml:space="preserve">rural </w:t>
      </w:r>
      <w:r w:rsidRPr="00004302">
        <w:rPr>
          <w:rFonts w:cs="Times New Roman"/>
          <w:szCs w:val="24"/>
        </w:rPr>
        <w:t xml:space="preserve">land </w:t>
      </w:r>
      <w:r w:rsidR="00B87551" w:rsidRPr="00004302">
        <w:rPr>
          <w:rFonts w:cs="Times New Roman"/>
          <w:szCs w:val="24"/>
        </w:rPr>
        <w:t>certification team shall ensure</w:t>
      </w:r>
      <w:r w:rsidR="007C361D" w:rsidRPr="00004302">
        <w:rPr>
          <w:rFonts w:cs="Times New Roman"/>
          <w:szCs w:val="24"/>
        </w:rPr>
        <w:t xml:space="preserve"> that </w:t>
      </w:r>
      <w:r w:rsidR="00A0264D" w:rsidRPr="00004302">
        <w:rPr>
          <w:rFonts w:cs="Times New Roman"/>
          <w:szCs w:val="24"/>
        </w:rPr>
        <w:t xml:space="preserve">land </w:t>
      </w:r>
      <w:r w:rsidR="007C361D" w:rsidRPr="00004302">
        <w:rPr>
          <w:rFonts w:cs="Times New Roman"/>
          <w:szCs w:val="24"/>
        </w:rPr>
        <w:t xml:space="preserve">rights are enjoyed equally by all members of the community </w:t>
      </w:r>
      <w:r w:rsidR="00511AE0" w:rsidRPr="00004302">
        <w:rPr>
          <w:rFonts w:cs="Times New Roman"/>
          <w:szCs w:val="24"/>
        </w:rPr>
        <w:t>(including women in polygam</w:t>
      </w:r>
      <w:r w:rsidR="00A0264D" w:rsidRPr="00004302">
        <w:rPr>
          <w:rFonts w:cs="Times New Roman"/>
          <w:szCs w:val="24"/>
        </w:rPr>
        <w:t>ous households</w:t>
      </w:r>
      <w:r w:rsidR="00511AE0" w:rsidRPr="00004302">
        <w:rPr>
          <w:rFonts w:cs="Times New Roman"/>
          <w:szCs w:val="24"/>
        </w:rPr>
        <w:t xml:space="preserve">) </w:t>
      </w:r>
      <w:r w:rsidR="007C361D" w:rsidRPr="00004302">
        <w:rPr>
          <w:rFonts w:cs="Times New Roman"/>
          <w:szCs w:val="24"/>
        </w:rPr>
        <w:t xml:space="preserve">through stakeholders’ engagement and community awareness. </w:t>
      </w:r>
      <w:r w:rsidR="00C839B8" w:rsidRPr="00004302">
        <w:rPr>
          <w:rFonts w:cs="Times New Roman"/>
          <w:szCs w:val="24"/>
        </w:rPr>
        <w:t xml:space="preserve">Elders, chronically sick people and youth such as </w:t>
      </w:r>
      <w:r w:rsidR="00C839B8" w:rsidRPr="00004302">
        <w:rPr>
          <w:rFonts w:cs="Times New Roman"/>
          <w:i/>
          <w:szCs w:val="24"/>
        </w:rPr>
        <w:t>boda-boda</w:t>
      </w:r>
      <w:r w:rsidR="00C839B8" w:rsidRPr="00004302">
        <w:rPr>
          <w:rFonts w:cs="Times New Roman"/>
          <w:szCs w:val="24"/>
        </w:rPr>
        <w:t xml:space="preserve"> are likely to be excluded from project benefits due to lack of project information. The presence of these </w:t>
      </w:r>
      <w:r w:rsidR="00C839B8" w:rsidRPr="00004302">
        <w:rPr>
          <w:rFonts w:eastAsiaTheme="minorHAnsi" w:cs="Times New Roman"/>
          <w:szCs w:val="24"/>
        </w:rPr>
        <w:t>marginalized groups calls for the LTIP to ensure that mechanism</w:t>
      </w:r>
      <w:r w:rsidR="005B1F9E" w:rsidRPr="00004302">
        <w:rPr>
          <w:rFonts w:eastAsiaTheme="minorHAnsi" w:cs="Times New Roman"/>
          <w:szCs w:val="24"/>
        </w:rPr>
        <w:t>s</w:t>
      </w:r>
      <w:r w:rsidR="00C839B8" w:rsidRPr="00004302">
        <w:rPr>
          <w:rFonts w:eastAsiaTheme="minorHAnsi" w:cs="Times New Roman"/>
          <w:szCs w:val="24"/>
        </w:rPr>
        <w:t xml:space="preserve"> </w:t>
      </w:r>
      <w:r w:rsidR="005B1F9E" w:rsidRPr="00004302">
        <w:rPr>
          <w:rFonts w:eastAsiaTheme="minorHAnsi" w:cs="Times New Roman"/>
          <w:szCs w:val="24"/>
        </w:rPr>
        <w:t xml:space="preserve">are </w:t>
      </w:r>
      <w:r w:rsidR="00C839B8" w:rsidRPr="00004302">
        <w:rPr>
          <w:rFonts w:eastAsiaTheme="minorHAnsi" w:cs="Times New Roman"/>
          <w:szCs w:val="24"/>
        </w:rPr>
        <w:t xml:space="preserve">in place for </w:t>
      </w:r>
      <w:r w:rsidR="005B1F9E" w:rsidRPr="00004302">
        <w:rPr>
          <w:rFonts w:eastAsiaTheme="minorHAnsi" w:cs="Times New Roman"/>
          <w:szCs w:val="24"/>
        </w:rPr>
        <w:t xml:space="preserve">informing and </w:t>
      </w:r>
      <w:r w:rsidR="00C839B8" w:rsidRPr="00004302">
        <w:rPr>
          <w:rFonts w:eastAsiaTheme="minorHAnsi" w:cs="Times New Roman"/>
          <w:szCs w:val="24"/>
        </w:rPr>
        <w:t>engaging all members of the community including the identified marginalized groups</w:t>
      </w:r>
      <w:r w:rsidR="007975C6" w:rsidRPr="00004302">
        <w:rPr>
          <w:rFonts w:eastAsiaTheme="minorHAnsi" w:cs="Times New Roman"/>
          <w:szCs w:val="24"/>
        </w:rPr>
        <w:t xml:space="preserve">. </w:t>
      </w:r>
    </w:p>
    <w:p w14:paraId="54FF6C73" w14:textId="68A17E89" w:rsidR="0056643E" w:rsidRPr="00004302" w:rsidRDefault="0056643E" w:rsidP="00004302">
      <w:pPr>
        <w:spacing w:line="276" w:lineRule="auto"/>
        <w:jc w:val="both"/>
        <w:rPr>
          <w:rFonts w:cs="Times New Roman"/>
          <w:szCs w:val="24"/>
        </w:rPr>
      </w:pPr>
      <w:r w:rsidRPr="00004302">
        <w:rPr>
          <w:rFonts w:cs="Times New Roman"/>
          <w:b/>
          <w:bCs/>
          <w:i/>
          <w:szCs w:val="24"/>
        </w:rPr>
        <w:t>Project Workforce Requirements:</w:t>
      </w:r>
      <w:r w:rsidRPr="00004302">
        <w:rPr>
          <w:rFonts w:cs="Times New Roman"/>
          <w:iCs/>
          <w:szCs w:val="24"/>
        </w:rPr>
        <w:t xml:space="preserve"> </w:t>
      </w:r>
      <w:r w:rsidR="00504526" w:rsidRPr="00004302">
        <w:rPr>
          <w:rFonts w:cs="Times New Roman"/>
          <w:iCs/>
          <w:szCs w:val="24"/>
        </w:rPr>
        <w:t>DLUFP, VLUPs, and the rural land c</w:t>
      </w:r>
      <w:r w:rsidR="00504526" w:rsidRPr="00004302">
        <w:rPr>
          <w:rFonts w:cs="Times New Roman"/>
          <w:szCs w:val="24"/>
        </w:rPr>
        <w:t xml:space="preserve">ertification </w:t>
      </w:r>
      <w:r w:rsidRPr="00004302">
        <w:rPr>
          <w:rFonts w:cs="Times New Roman"/>
          <w:szCs w:val="24"/>
        </w:rPr>
        <w:t xml:space="preserve">process in Longido District Council will require workforce. This situation is likely to attract influx of people in search of employment from within and from </w:t>
      </w:r>
      <w:r w:rsidR="0091108A" w:rsidRPr="00004302">
        <w:rPr>
          <w:rFonts w:cs="Times New Roman"/>
          <w:szCs w:val="24"/>
        </w:rPr>
        <w:t xml:space="preserve">outside the country since Longido is located at the </w:t>
      </w:r>
      <w:r w:rsidR="00E6606D" w:rsidRPr="00004302">
        <w:rPr>
          <w:rFonts w:cs="Times New Roman"/>
          <w:szCs w:val="24"/>
        </w:rPr>
        <w:t>border</w:t>
      </w:r>
      <w:r w:rsidR="00C503F7" w:rsidRPr="00004302">
        <w:rPr>
          <w:rFonts w:cs="Times New Roman"/>
          <w:szCs w:val="24"/>
        </w:rPr>
        <w:t xml:space="preserve"> with Kenya</w:t>
      </w:r>
      <w:r w:rsidR="00E6606D" w:rsidRPr="00004302">
        <w:rPr>
          <w:rFonts w:cs="Times New Roman"/>
          <w:szCs w:val="24"/>
        </w:rPr>
        <w:t>.</w:t>
      </w:r>
      <w:r w:rsidRPr="00004302">
        <w:rPr>
          <w:rFonts w:cs="Times New Roman"/>
          <w:szCs w:val="24"/>
        </w:rPr>
        <w:t xml:space="preserve"> </w:t>
      </w:r>
      <w:r w:rsidR="001138E7" w:rsidRPr="00004302">
        <w:rPr>
          <w:rFonts w:cs="Times New Roman"/>
          <w:szCs w:val="24"/>
        </w:rPr>
        <w:t>The p</w:t>
      </w:r>
      <w:r w:rsidRPr="00004302">
        <w:rPr>
          <w:rFonts w:cs="Times New Roman"/>
          <w:szCs w:val="24"/>
        </w:rPr>
        <w:t xml:space="preserve">resence of </w:t>
      </w:r>
      <w:r w:rsidR="00E6606D" w:rsidRPr="00004302">
        <w:rPr>
          <w:rFonts w:cs="Times New Roman"/>
          <w:szCs w:val="24"/>
        </w:rPr>
        <w:t>internal and external movement of people</w:t>
      </w:r>
      <w:r w:rsidRPr="00004302">
        <w:rPr>
          <w:rFonts w:cs="Times New Roman"/>
          <w:szCs w:val="24"/>
        </w:rPr>
        <w:t xml:space="preserve"> necessitate for the LTIP to pay attention on labor management and eligibility for land </w:t>
      </w:r>
      <w:r w:rsidR="00BF6774" w:rsidRPr="00004302">
        <w:rPr>
          <w:rFonts w:cs="Times New Roman"/>
          <w:szCs w:val="24"/>
        </w:rPr>
        <w:t xml:space="preserve">rights </w:t>
      </w:r>
      <w:r w:rsidRPr="00004302">
        <w:rPr>
          <w:rFonts w:cs="Times New Roman"/>
          <w:szCs w:val="24"/>
        </w:rPr>
        <w:t>during issuance of CCRO.</w:t>
      </w:r>
    </w:p>
    <w:p w14:paraId="74C37670" w14:textId="78F78D31" w:rsidR="000F772A" w:rsidRPr="00004302" w:rsidRDefault="00EB5AFB" w:rsidP="00004302">
      <w:pPr>
        <w:spacing w:line="276" w:lineRule="auto"/>
        <w:jc w:val="both"/>
        <w:rPr>
          <w:rFonts w:eastAsiaTheme="minorHAnsi" w:cs="Times New Roman"/>
          <w:color w:val="FF0000"/>
          <w:szCs w:val="24"/>
        </w:rPr>
      </w:pPr>
      <w:r w:rsidRPr="00004302">
        <w:rPr>
          <w:rFonts w:eastAsiaTheme="minorHAnsi" w:cs="Times New Roman"/>
          <w:b/>
          <w:bCs/>
          <w:i/>
          <w:szCs w:val="24"/>
        </w:rPr>
        <w:t xml:space="preserve">Economic </w:t>
      </w:r>
      <w:r w:rsidR="001F246C" w:rsidRPr="00004302">
        <w:rPr>
          <w:rFonts w:eastAsiaTheme="minorHAnsi" w:cs="Times New Roman"/>
          <w:b/>
          <w:bCs/>
          <w:i/>
          <w:szCs w:val="24"/>
        </w:rPr>
        <w:t>Activities:</w:t>
      </w:r>
      <w:r w:rsidR="000F772A" w:rsidRPr="00004302">
        <w:rPr>
          <w:rFonts w:eastAsiaTheme="minorHAnsi" w:cs="Times New Roman"/>
          <w:i/>
          <w:szCs w:val="24"/>
        </w:rPr>
        <w:t xml:space="preserve"> </w:t>
      </w:r>
      <w:r w:rsidR="00452F1A" w:rsidRPr="00004302">
        <w:rPr>
          <w:rFonts w:eastAsiaTheme="minorHAnsi" w:cs="Times New Roman"/>
          <w:szCs w:val="24"/>
        </w:rPr>
        <w:t>The Longido district economic structure is based on Livestock keeping, wildlife, agriculture, trade, livestock processing industries, beekeeping</w:t>
      </w:r>
      <w:r w:rsidR="00B67A30" w:rsidRPr="00004302">
        <w:rPr>
          <w:rFonts w:eastAsiaTheme="minorHAnsi" w:cs="Times New Roman"/>
          <w:szCs w:val="24"/>
        </w:rPr>
        <w:t>,</w:t>
      </w:r>
      <w:r w:rsidR="00452F1A" w:rsidRPr="00004302">
        <w:rPr>
          <w:rFonts w:eastAsiaTheme="minorHAnsi" w:cs="Times New Roman"/>
          <w:szCs w:val="24"/>
        </w:rPr>
        <w:t xml:space="preserve"> and mining as the source of livelihood for the majority of residents. The district is also endowed with wildlife resources which plays the major role in socioeconomic development of the District through ecological, aesthetic, spiritual, and research values. It has vast suitable grazing land </w:t>
      </w:r>
      <w:r w:rsidR="0024528A" w:rsidRPr="00004302">
        <w:rPr>
          <w:rFonts w:eastAsiaTheme="minorHAnsi" w:cs="Times New Roman"/>
          <w:szCs w:val="24"/>
        </w:rPr>
        <w:t>(</w:t>
      </w:r>
      <w:r w:rsidR="00452F1A" w:rsidRPr="00004302">
        <w:rPr>
          <w:rFonts w:eastAsiaTheme="minorHAnsi" w:cs="Times New Roman"/>
          <w:szCs w:val="24"/>
        </w:rPr>
        <w:t xml:space="preserve">equivalents to 72% of the total district area), tourism attraction, Maasai tradition as well as </w:t>
      </w:r>
      <w:proofErr w:type="spellStart"/>
      <w:r w:rsidR="00452F1A" w:rsidRPr="00004302">
        <w:rPr>
          <w:rFonts w:eastAsiaTheme="minorHAnsi" w:cs="Times New Roman"/>
          <w:szCs w:val="24"/>
        </w:rPr>
        <w:t>Namanga</w:t>
      </w:r>
      <w:proofErr w:type="spellEnd"/>
      <w:r w:rsidR="00452F1A" w:rsidRPr="00004302">
        <w:rPr>
          <w:rFonts w:eastAsiaTheme="minorHAnsi" w:cs="Times New Roman"/>
          <w:szCs w:val="24"/>
        </w:rPr>
        <w:t xml:space="preserve"> One Stop Border Point. </w:t>
      </w:r>
    </w:p>
    <w:p w14:paraId="414588B5" w14:textId="21957D0B" w:rsidR="000C3D15" w:rsidRPr="00004302" w:rsidRDefault="001F246C" w:rsidP="00004302">
      <w:pPr>
        <w:spacing w:line="276" w:lineRule="auto"/>
        <w:jc w:val="both"/>
        <w:rPr>
          <w:rFonts w:eastAsiaTheme="minorHAnsi" w:cs="Times New Roman"/>
          <w:szCs w:val="24"/>
        </w:rPr>
      </w:pPr>
      <w:r w:rsidRPr="00004302">
        <w:rPr>
          <w:rFonts w:eastAsiaTheme="minorHAnsi" w:cs="Times New Roman"/>
          <w:szCs w:val="24"/>
        </w:rPr>
        <w:t>T</w:t>
      </w:r>
      <w:r w:rsidR="00E10E4F" w:rsidRPr="00004302">
        <w:rPr>
          <w:rFonts w:eastAsiaTheme="minorHAnsi" w:cs="Times New Roman"/>
          <w:szCs w:val="24"/>
        </w:rPr>
        <w:t>here</w:t>
      </w:r>
      <w:r w:rsidR="000C3D15" w:rsidRPr="00004302">
        <w:rPr>
          <w:rFonts w:eastAsiaTheme="minorHAnsi" w:cs="Times New Roman"/>
          <w:szCs w:val="24"/>
        </w:rPr>
        <w:t xml:space="preserve"> are</w:t>
      </w:r>
      <w:r w:rsidR="00E10E4F" w:rsidRPr="00004302">
        <w:rPr>
          <w:rFonts w:eastAsiaTheme="minorHAnsi" w:cs="Times New Roman"/>
          <w:szCs w:val="24"/>
        </w:rPr>
        <w:t xml:space="preserve"> seven (7) hunting blocks operated by six (6) hunting companies. These blocks are located within Lake Natron </w:t>
      </w:r>
      <w:r w:rsidR="00414DDD" w:rsidRPr="00004302">
        <w:rPr>
          <w:rFonts w:eastAsiaTheme="minorHAnsi" w:cs="Times New Roman"/>
          <w:szCs w:val="24"/>
        </w:rPr>
        <w:t>GCA</w:t>
      </w:r>
      <w:r w:rsidR="00E10E4F" w:rsidRPr="00004302">
        <w:rPr>
          <w:rFonts w:eastAsiaTheme="minorHAnsi" w:cs="Times New Roman"/>
          <w:szCs w:val="24"/>
        </w:rPr>
        <w:t xml:space="preserve"> and </w:t>
      </w:r>
      <w:r w:rsidR="00414DDD" w:rsidRPr="00004302">
        <w:rPr>
          <w:rFonts w:eastAsiaTheme="minorHAnsi" w:cs="Times New Roman"/>
          <w:szCs w:val="24"/>
        </w:rPr>
        <w:t>the</w:t>
      </w:r>
      <w:r w:rsidR="00E10E4F" w:rsidRPr="00004302">
        <w:rPr>
          <w:rFonts w:eastAsiaTheme="minorHAnsi" w:cs="Times New Roman"/>
          <w:szCs w:val="24"/>
        </w:rPr>
        <w:t xml:space="preserve"> Longido </w:t>
      </w:r>
      <w:r w:rsidR="00414DDD" w:rsidRPr="00004302">
        <w:rPr>
          <w:rFonts w:eastAsiaTheme="minorHAnsi" w:cs="Times New Roman"/>
          <w:szCs w:val="24"/>
        </w:rPr>
        <w:t>GCA</w:t>
      </w:r>
      <w:r w:rsidR="00E10E4F" w:rsidRPr="00004302">
        <w:rPr>
          <w:rFonts w:eastAsiaTheme="minorHAnsi" w:cs="Times New Roman"/>
          <w:szCs w:val="24"/>
        </w:rPr>
        <w:t xml:space="preserve"> (Table 2). </w:t>
      </w:r>
      <w:r w:rsidR="00F91942" w:rsidRPr="00004302">
        <w:rPr>
          <w:rFonts w:eastAsiaTheme="minorHAnsi" w:cs="Times New Roman"/>
          <w:szCs w:val="24"/>
        </w:rPr>
        <w:t xml:space="preserve">DLUFP, VLUPs, and rural land </w:t>
      </w:r>
      <w:r w:rsidR="000C3D15" w:rsidRPr="00004302">
        <w:rPr>
          <w:rFonts w:eastAsiaTheme="minorHAnsi" w:cs="Times New Roman"/>
          <w:szCs w:val="24"/>
        </w:rPr>
        <w:t>certification activities will require recogni</w:t>
      </w:r>
      <w:r w:rsidR="00591FB0" w:rsidRPr="00004302">
        <w:rPr>
          <w:rFonts w:eastAsiaTheme="minorHAnsi" w:cs="Times New Roman"/>
          <w:szCs w:val="24"/>
        </w:rPr>
        <w:t xml:space="preserve">tion of the hunting blocks to </w:t>
      </w:r>
      <w:r w:rsidR="000C3D15" w:rsidRPr="00004302">
        <w:rPr>
          <w:rFonts w:eastAsiaTheme="minorHAnsi" w:cs="Times New Roman"/>
          <w:szCs w:val="24"/>
        </w:rPr>
        <w:t xml:space="preserve">avoid conflicts </w:t>
      </w:r>
      <w:r w:rsidR="00591FB0" w:rsidRPr="00004302">
        <w:rPr>
          <w:rFonts w:eastAsiaTheme="minorHAnsi" w:cs="Times New Roman"/>
          <w:szCs w:val="24"/>
        </w:rPr>
        <w:t xml:space="preserve">with the </w:t>
      </w:r>
      <w:r w:rsidR="000C3D15" w:rsidRPr="00004302">
        <w:rPr>
          <w:rFonts w:eastAsiaTheme="minorHAnsi" w:cs="Times New Roman"/>
          <w:szCs w:val="24"/>
        </w:rPr>
        <w:t>hunting companies.</w:t>
      </w:r>
    </w:p>
    <w:p w14:paraId="735D81BB" w14:textId="5C1004EB" w:rsidR="00E10E4F" w:rsidRPr="00004302" w:rsidRDefault="00E10E4F" w:rsidP="00004302">
      <w:pPr>
        <w:pStyle w:val="Heading5"/>
        <w:spacing w:line="276" w:lineRule="auto"/>
        <w:jc w:val="both"/>
        <w:rPr>
          <w:rFonts w:ascii="Times New Roman" w:hAnsi="Times New Roman" w:cs="Times New Roman"/>
          <w:b/>
          <w:bCs/>
          <w:color w:val="auto"/>
          <w:szCs w:val="24"/>
          <w:highlight w:val="yellow"/>
        </w:rPr>
      </w:pPr>
      <w:bookmarkStart w:id="89" w:name="_Toc160115703"/>
      <w:r w:rsidRPr="00004302">
        <w:rPr>
          <w:rFonts w:ascii="Times New Roman" w:eastAsiaTheme="minorHAnsi" w:hAnsi="Times New Roman" w:cs="Times New Roman"/>
          <w:b/>
          <w:bCs/>
          <w:color w:val="auto"/>
          <w:szCs w:val="24"/>
        </w:rPr>
        <w:t xml:space="preserve">Table </w:t>
      </w:r>
      <w:r w:rsidR="00EA3DF0" w:rsidRPr="00004302">
        <w:rPr>
          <w:rFonts w:ascii="Times New Roman" w:eastAsiaTheme="minorHAnsi" w:hAnsi="Times New Roman" w:cs="Times New Roman"/>
          <w:b/>
          <w:bCs/>
          <w:color w:val="auto"/>
          <w:szCs w:val="24"/>
        </w:rPr>
        <w:t>2</w:t>
      </w:r>
      <w:r w:rsidRPr="00004302">
        <w:rPr>
          <w:rFonts w:ascii="Times New Roman" w:eastAsiaTheme="minorHAnsi" w:hAnsi="Times New Roman" w:cs="Times New Roman"/>
          <w:b/>
          <w:bCs/>
          <w:color w:val="auto"/>
          <w:szCs w:val="24"/>
        </w:rPr>
        <w:t>: Hunting Blocks</w:t>
      </w:r>
      <w:bookmarkEnd w:id="89"/>
      <w:r w:rsidRPr="00004302">
        <w:rPr>
          <w:rFonts w:ascii="Times New Roman" w:eastAsiaTheme="minorHAnsi" w:hAnsi="Times New Roman" w:cs="Times New Roman"/>
          <w:b/>
          <w:bCs/>
          <w:color w:val="auto"/>
          <w:szCs w:val="24"/>
        </w:rPr>
        <w:t xml:space="preserve"> </w:t>
      </w:r>
    </w:p>
    <w:tbl>
      <w:tblPr>
        <w:tblW w:w="5000" w:type="pct"/>
        <w:tblBorders>
          <w:top w:val="nil"/>
          <w:left w:val="nil"/>
          <w:bottom w:val="nil"/>
          <w:right w:val="nil"/>
        </w:tblBorders>
        <w:tblLook w:val="0000" w:firstRow="0" w:lastRow="0" w:firstColumn="0" w:lastColumn="0" w:noHBand="0" w:noVBand="0"/>
      </w:tblPr>
      <w:tblGrid>
        <w:gridCol w:w="936"/>
        <w:gridCol w:w="3389"/>
        <w:gridCol w:w="3972"/>
      </w:tblGrid>
      <w:tr w:rsidR="00E10E4F" w:rsidRPr="00004302" w14:paraId="1DAD0C00" w14:textId="77777777" w:rsidTr="001038AE">
        <w:trPr>
          <w:trHeight w:val="250"/>
        </w:trPr>
        <w:tc>
          <w:tcPr>
            <w:tcW w:w="439" w:type="pct"/>
            <w:tcBorders>
              <w:top w:val="single" w:sz="4" w:space="0" w:color="auto"/>
              <w:left w:val="single" w:sz="4" w:space="0" w:color="auto"/>
              <w:bottom w:val="single" w:sz="4" w:space="0" w:color="auto"/>
              <w:right w:val="single" w:sz="4" w:space="0" w:color="auto"/>
            </w:tcBorders>
          </w:tcPr>
          <w:p w14:paraId="706D8B1A" w14:textId="77777777" w:rsidR="00E10E4F" w:rsidRPr="00004302" w:rsidRDefault="00E10E4F" w:rsidP="00004302">
            <w:pPr>
              <w:autoSpaceDE w:val="0"/>
              <w:autoSpaceDN w:val="0"/>
              <w:adjustRightInd w:val="0"/>
              <w:spacing w:after="0" w:line="276" w:lineRule="auto"/>
              <w:jc w:val="both"/>
              <w:rPr>
                <w:rFonts w:eastAsiaTheme="minorHAnsi" w:cs="Times New Roman"/>
                <w:b/>
                <w:color w:val="000000"/>
                <w:szCs w:val="24"/>
              </w:rPr>
            </w:pPr>
            <w:r w:rsidRPr="00004302">
              <w:rPr>
                <w:rFonts w:eastAsiaTheme="minorHAnsi" w:cs="Times New Roman"/>
                <w:b/>
                <w:color w:val="000000"/>
                <w:szCs w:val="24"/>
              </w:rPr>
              <w:t xml:space="preserve">S/N </w:t>
            </w:r>
          </w:p>
        </w:tc>
        <w:tc>
          <w:tcPr>
            <w:tcW w:w="2105" w:type="pct"/>
            <w:tcBorders>
              <w:top w:val="single" w:sz="4" w:space="0" w:color="auto"/>
              <w:left w:val="single" w:sz="4" w:space="0" w:color="auto"/>
              <w:bottom w:val="single" w:sz="4" w:space="0" w:color="auto"/>
              <w:right w:val="single" w:sz="4" w:space="0" w:color="auto"/>
            </w:tcBorders>
          </w:tcPr>
          <w:p w14:paraId="357E66AC" w14:textId="77777777" w:rsidR="00E10E4F" w:rsidRPr="00004302" w:rsidRDefault="00E10E4F" w:rsidP="00004302">
            <w:pPr>
              <w:autoSpaceDE w:val="0"/>
              <w:autoSpaceDN w:val="0"/>
              <w:adjustRightInd w:val="0"/>
              <w:spacing w:after="0" w:line="276" w:lineRule="auto"/>
              <w:jc w:val="both"/>
              <w:rPr>
                <w:rFonts w:eastAsiaTheme="minorHAnsi" w:cs="Times New Roman"/>
                <w:b/>
                <w:color w:val="000000"/>
                <w:szCs w:val="24"/>
              </w:rPr>
            </w:pPr>
            <w:r w:rsidRPr="00004302">
              <w:rPr>
                <w:rFonts w:eastAsiaTheme="minorHAnsi" w:cs="Times New Roman"/>
                <w:b/>
                <w:color w:val="000000"/>
                <w:szCs w:val="24"/>
              </w:rPr>
              <w:t xml:space="preserve">HUNTING BLOCK NAME </w:t>
            </w:r>
          </w:p>
        </w:tc>
        <w:tc>
          <w:tcPr>
            <w:tcW w:w="2456" w:type="pct"/>
            <w:tcBorders>
              <w:top w:val="single" w:sz="4" w:space="0" w:color="auto"/>
              <w:left w:val="single" w:sz="4" w:space="0" w:color="auto"/>
              <w:bottom w:val="single" w:sz="4" w:space="0" w:color="auto"/>
              <w:right w:val="single" w:sz="4" w:space="0" w:color="auto"/>
            </w:tcBorders>
          </w:tcPr>
          <w:p w14:paraId="4D35A2A2" w14:textId="77777777" w:rsidR="00E10E4F" w:rsidRPr="00004302" w:rsidRDefault="00E10E4F" w:rsidP="00004302">
            <w:pPr>
              <w:autoSpaceDE w:val="0"/>
              <w:autoSpaceDN w:val="0"/>
              <w:adjustRightInd w:val="0"/>
              <w:spacing w:after="0" w:line="276" w:lineRule="auto"/>
              <w:jc w:val="both"/>
              <w:rPr>
                <w:rFonts w:eastAsiaTheme="minorHAnsi" w:cs="Times New Roman"/>
                <w:b/>
                <w:color w:val="000000"/>
                <w:szCs w:val="24"/>
              </w:rPr>
            </w:pPr>
            <w:r w:rsidRPr="00004302">
              <w:rPr>
                <w:rFonts w:eastAsiaTheme="minorHAnsi" w:cs="Times New Roman"/>
                <w:b/>
                <w:color w:val="000000"/>
                <w:szCs w:val="24"/>
              </w:rPr>
              <w:t xml:space="preserve">HUNTING COMPANY </w:t>
            </w:r>
          </w:p>
        </w:tc>
      </w:tr>
      <w:tr w:rsidR="00E10E4F" w:rsidRPr="00004302" w14:paraId="082E6669" w14:textId="77777777" w:rsidTr="001038AE">
        <w:trPr>
          <w:trHeight w:val="386"/>
        </w:trPr>
        <w:tc>
          <w:tcPr>
            <w:tcW w:w="439" w:type="pct"/>
            <w:tcBorders>
              <w:top w:val="single" w:sz="4" w:space="0" w:color="auto"/>
              <w:left w:val="single" w:sz="4" w:space="0" w:color="auto"/>
              <w:bottom w:val="single" w:sz="4" w:space="0" w:color="auto"/>
              <w:right w:val="single" w:sz="4" w:space="0" w:color="auto"/>
            </w:tcBorders>
          </w:tcPr>
          <w:p w14:paraId="12B22C1A" w14:textId="77777777" w:rsidR="00E10E4F" w:rsidRPr="00004302" w:rsidRDefault="00E10E4F" w:rsidP="00004302">
            <w:pPr>
              <w:numPr>
                <w:ilvl w:val="0"/>
                <w:numId w:val="23"/>
              </w:numPr>
              <w:autoSpaceDE w:val="0"/>
              <w:autoSpaceDN w:val="0"/>
              <w:adjustRightInd w:val="0"/>
              <w:spacing w:after="0" w:line="276" w:lineRule="auto"/>
              <w:contextualSpacing/>
              <w:jc w:val="both"/>
              <w:rPr>
                <w:rFonts w:eastAsiaTheme="minorHAnsi" w:cs="Times New Roman"/>
                <w:color w:val="000000"/>
                <w:szCs w:val="24"/>
              </w:rPr>
            </w:pPr>
          </w:p>
          <w:p w14:paraId="58529B97"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p>
        </w:tc>
        <w:tc>
          <w:tcPr>
            <w:tcW w:w="2105" w:type="pct"/>
            <w:tcBorders>
              <w:top w:val="single" w:sz="4" w:space="0" w:color="auto"/>
              <w:left w:val="single" w:sz="4" w:space="0" w:color="auto"/>
              <w:bottom w:val="single" w:sz="4" w:space="0" w:color="auto"/>
              <w:right w:val="single" w:sz="4" w:space="0" w:color="auto"/>
            </w:tcBorders>
          </w:tcPr>
          <w:p w14:paraId="7427C7E5"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r w:rsidRPr="00004302">
              <w:rPr>
                <w:rFonts w:eastAsiaTheme="minorHAnsi" w:cs="Times New Roman"/>
                <w:color w:val="000000"/>
                <w:szCs w:val="24"/>
              </w:rPr>
              <w:t xml:space="preserve">Longido GCA North </w:t>
            </w:r>
          </w:p>
        </w:tc>
        <w:tc>
          <w:tcPr>
            <w:tcW w:w="2456" w:type="pct"/>
            <w:tcBorders>
              <w:top w:val="single" w:sz="4" w:space="0" w:color="auto"/>
              <w:left w:val="single" w:sz="4" w:space="0" w:color="auto"/>
              <w:bottom w:val="single" w:sz="4" w:space="0" w:color="auto"/>
              <w:right w:val="single" w:sz="4" w:space="0" w:color="auto"/>
            </w:tcBorders>
          </w:tcPr>
          <w:p w14:paraId="352C8671"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r w:rsidRPr="00004302">
              <w:rPr>
                <w:rFonts w:eastAsiaTheme="minorHAnsi" w:cs="Times New Roman"/>
                <w:color w:val="000000"/>
                <w:szCs w:val="24"/>
              </w:rPr>
              <w:t xml:space="preserve">Michel </w:t>
            </w:r>
            <w:proofErr w:type="spellStart"/>
            <w:r w:rsidRPr="00004302">
              <w:rPr>
                <w:rFonts w:eastAsiaTheme="minorHAnsi" w:cs="Times New Roman"/>
                <w:color w:val="000000"/>
                <w:szCs w:val="24"/>
              </w:rPr>
              <w:t>Mantheakis</w:t>
            </w:r>
            <w:proofErr w:type="spellEnd"/>
            <w:r w:rsidRPr="00004302">
              <w:rPr>
                <w:rFonts w:eastAsiaTheme="minorHAnsi" w:cs="Times New Roman"/>
                <w:color w:val="000000"/>
                <w:szCs w:val="24"/>
              </w:rPr>
              <w:t xml:space="preserve"> Safaris Ltd </w:t>
            </w:r>
          </w:p>
        </w:tc>
      </w:tr>
      <w:tr w:rsidR="00E10E4F" w:rsidRPr="00004302" w14:paraId="790F406D" w14:textId="77777777" w:rsidTr="001038AE">
        <w:trPr>
          <w:trHeight w:val="112"/>
        </w:trPr>
        <w:tc>
          <w:tcPr>
            <w:tcW w:w="439" w:type="pct"/>
            <w:tcBorders>
              <w:top w:val="single" w:sz="4" w:space="0" w:color="auto"/>
              <w:left w:val="single" w:sz="4" w:space="0" w:color="auto"/>
              <w:right w:val="single" w:sz="4" w:space="0" w:color="auto"/>
            </w:tcBorders>
          </w:tcPr>
          <w:p w14:paraId="771B76F3" w14:textId="77777777" w:rsidR="00E10E4F" w:rsidRPr="00004302" w:rsidRDefault="00E10E4F" w:rsidP="00004302">
            <w:pPr>
              <w:numPr>
                <w:ilvl w:val="0"/>
                <w:numId w:val="23"/>
              </w:numPr>
              <w:autoSpaceDE w:val="0"/>
              <w:autoSpaceDN w:val="0"/>
              <w:adjustRightInd w:val="0"/>
              <w:spacing w:after="0" w:line="276" w:lineRule="auto"/>
              <w:contextualSpacing/>
              <w:jc w:val="both"/>
              <w:rPr>
                <w:rFonts w:eastAsiaTheme="minorHAnsi" w:cs="Times New Roman"/>
                <w:color w:val="000000"/>
                <w:szCs w:val="24"/>
              </w:rPr>
            </w:pPr>
          </w:p>
          <w:p w14:paraId="73AF39F1"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p>
        </w:tc>
        <w:tc>
          <w:tcPr>
            <w:tcW w:w="2105" w:type="pct"/>
            <w:tcBorders>
              <w:top w:val="single" w:sz="4" w:space="0" w:color="auto"/>
              <w:left w:val="single" w:sz="4" w:space="0" w:color="auto"/>
              <w:right w:val="single" w:sz="4" w:space="0" w:color="auto"/>
            </w:tcBorders>
          </w:tcPr>
          <w:p w14:paraId="244EC186"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r w:rsidRPr="00004302">
              <w:rPr>
                <w:rFonts w:eastAsiaTheme="minorHAnsi" w:cs="Times New Roman"/>
                <w:color w:val="000000"/>
                <w:szCs w:val="24"/>
              </w:rPr>
              <w:t xml:space="preserve">Lake Natron GCA North </w:t>
            </w:r>
          </w:p>
        </w:tc>
        <w:tc>
          <w:tcPr>
            <w:tcW w:w="2456" w:type="pct"/>
            <w:tcBorders>
              <w:top w:val="single" w:sz="4" w:space="0" w:color="auto"/>
              <w:left w:val="single" w:sz="4" w:space="0" w:color="auto"/>
              <w:right w:val="single" w:sz="4" w:space="0" w:color="auto"/>
            </w:tcBorders>
          </w:tcPr>
          <w:p w14:paraId="7C62E59A"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r w:rsidRPr="00004302">
              <w:rPr>
                <w:rFonts w:eastAsiaTheme="minorHAnsi" w:cs="Times New Roman"/>
                <w:color w:val="000000"/>
                <w:szCs w:val="24"/>
              </w:rPr>
              <w:t xml:space="preserve">Adam Clements Safaris Ltd </w:t>
            </w:r>
          </w:p>
        </w:tc>
      </w:tr>
      <w:tr w:rsidR="00E10E4F" w:rsidRPr="00004302" w14:paraId="7F3CBA47" w14:textId="77777777" w:rsidTr="001038AE">
        <w:trPr>
          <w:trHeight w:val="112"/>
        </w:trPr>
        <w:tc>
          <w:tcPr>
            <w:tcW w:w="439" w:type="pct"/>
            <w:tcBorders>
              <w:top w:val="single" w:sz="4" w:space="0" w:color="auto"/>
              <w:left w:val="single" w:sz="4" w:space="0" w:color="auto"/>
              <w:bottom w:val="single" w:sz="4" w:space="0" w:color="auto"/>
              <w:right w:val="single" w:sz="4" w:space="0" w:color="auto"/>
            </w:tcBorders>
          </w:tcPr>
          <w:p w14:paraId="59277C9F" w14:textId="77777777" w:rsidR="00E10E4F" w:rsidRPr="00004302" w:rsidRDefault="00E10E4F" w:rsidP="00004302">
            <w:pPr>
              <w:numPr>
                <w:ilvl w:val="0"/>
                <w:numId w:val="23"/>
              </w:numPr>
              <w:autoSpaceDE w:val="0"/>
              <w:autoSpaceDN w:val="0"/>
              <w:adjustRightInd w:val="0"/>
              <w:spacing w:after="0" w:line="276" w:lineRule="auto"/>
              <w:contextualSpacing/>
              <w:jc w:val="both"/>
              <w:rPr>
                <w:rFonts w:eastAsiaTheme="minorHAnsi" w:cs="Times New Roman"/>
                <w:color w:val="000000"/>
                <w:szCs w:val="24"/>
              </w:rPr>
            </w:pPr>
          </w:p>
          <w:p w14:paraId="5AE4D6AC"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p>
        </w:tc>
        <w:tc>
          <w:tcPr>
            <w:tcW w:w="2105" w:type="pct"/>
            <w:tcBorders>
              <w:top w:val="single" w:sz="4" w:space="0" w:color="auto"/>
              <w:left w:val="single" w:sz="4" w:space="0" w:color="auto"/>
              <w:bottom w:val="single" w:sz="4" w:space="0" w:color="auto"/>
              <w:right w:val="single" w:sz="4" w:space="0" w:color="auto"/>
            </w:tcBorders>
          </w:tcPr>
          <w:p w14:paraId="180C6871"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r w:rsidRPr="00004302">
              <w:rPr>
                <w:rFonts w:eastAsiaTheme="minorHAnsi" w:cs="Times New Roman"/>
                <w:color w:val="000000"/>
                <w:szCs w:val="24"/>
              </w:rPr>
              <w:t xml:space="preserve">Lake Natron GCA West </w:t>
            </w:r>
          </w:p>
        </w:tc>
        <w:tc>
          <w:tcPr>
            <w:tcW w:w="2456" w:type="pct"/>
            <w:tcBorders>
              <w:top w:val="single" w:sz="4" w:space="0" w:color="auto"/>
              <w:left w:val="single" w:sz="4" w:space="0" w:color="auto"/>
              <w:bottom w:val="single" w:sz="4" w:space="0" w:color="auto"/>
              <w:right w:val="single" w:sz="4" w:space="0" w:color="auto"/>
            </w:tcBorders>
          </w:tcPr>
          <w:p w14:paraId="2F0F765E"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proofErr w:type="spellStart"/>
            <w:r w:rsidRPr="00004302">
              <w:rPr>
                <w:rFonts w:eastAsiaTheme="minorHAnsi" w:cs="Times New Roman"/>
                <w:color w:val="000000"/>
                <w:szCs w:val="24"/>
              </w:rPr>
              <w:t>Kilombero</w:t>
            </w:r>
            <w:proofErr w:type="spellEnd"/>
            <w:r w:rsidRPr="00004302">
              <w:rPr>
                <w:rFonts w:eastAsiaTheme="minorHAnsi" w:cs="Times New Roman"/>
                <w:color w:val="000000"/>
                <w:szCs w:val="24"/>
              </w:rPr>
              <w:t xml:space="preserve"> North Safaris Ltd </w:t>
            </w:r>
          </w:p>
        </w:tc>
      </w:tr>
      <w:tr w:rsidR="00E10E4F" w:rsidRPr="00004302" w14:paraId="3125C7C7" w14:textId="77777777" w:rsidTr="001038AE">
        <w:trPr>
          <w:trHeight w:val="112"/>
        </w:trPr>
        <w:tc>
          <w:tcPr>
            <w:tcW w:w="439" w:type="pct"/>
            <w:tcBorders>
              <w:top w:val="single" w:sz="4" w:space="0" w:color="auto"/>
              <w:left w:val="single" w:sz="4" w:space="0" w:color="auto"/>
              <w:bottom w:val="single" w:sz="4" w:space="0" w:color="auto"/>
              <w:right w:val="single" w:sz="4" w:space="0" w:color="auto"/>
            </w:tcBorders>
          </w:tcPr>
          <w:p w14:paraId="57C33698" w14:textId="77777777" w:rsidR="00E10E4F" w:rsidRPr="00004302" w:rsidRDefault="00E10E4F" w:rsidP="00004302">
            <w:pPr>
              <w:numPr>
                <w:ilvl w:val="0"/>
                <w:numId w:val="23"/>
              </w:numPr>
              <w:autoSpaceDE w:val="0"/>
              <w:autoSpaceDN w:val="0"/>
              <w:adjustRightInd w:val="0"/>
              <w:spacing w:after="0" w:line="276" w:lineRule="auto"/>
              <w:contextualSpacing/>
              <w:jc w:val="both"/>
              <w:rPr>
                <w:rFonts w:eastAsiaTheme="minorHAnsi" w:cs="Times New Roman"/>
                <w:color w:val="000000"/>
                <w:szCs w:val="24"/>
              </w:rPr>
            </w:pPr>
          </w:p>
          <w:p w14:paraId="77124859"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p>
        </w:tc>
        <w:tc>
          <w:tcPr>
            <w:tcW w:w="2105" w:type="pct"/>
            <w:tcBorders>
              <w:top w:val="single" w:sz="4" w:space="0" w:color="auto"/>
              <w:left w:val="single" w:sz="4" w:space="0" w:color="auto"/>
              <w:bottom w:val="single" w:sz="4" w:space="0" w:color="auto"/>
              <w:right w:val="single" w:sz="4" w:space="0" w:color="auto"/>
            </w:tcBorders>
          </w:tcPr>
          <w:p w14:paraId="136E6416"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r w:rsidRPr="00004302">
              <w:rPr>
                <w:rFonts w:eastAsiaTheme="minorHAnsi" w:cs="Times New Roman"/>
                <w:color w:val="000000"/>
                <w:szCs w:val="24"/>
              </w:rPr>
              <w:t xml:space="preserve">Lake Natron GCA South </w:t>
            </w:r>
          </w:p>
        </w:tc>
        <w:tc>
          <w:tcPr>
            <w:tcW w:w="2456" w:type="pct"/>
            <w:tcBorders>
              <w:top w:val="single" w:sz="4" w:space="0" w:color="auto"/>
              <w:left w:val="single" w:sz="4" w:space="0" w:color="auto"/>
              <w:bottom w:val="single" w:sz="4" w:space="0" w:color="auto"/>
              <w:right w:val="single" w:sz="4" w:space="0" w:color="auto"/>
            </w:tcBorders>
          </w:tcPr>
          <w:p w14:paraId="0D026D3F"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r w:rsidRPr="00004302">
              <w:rPr>
                <w:rFonts w:eastAsiaTheme="minorHAnsi" w:cs="Times New Roman"/>
                <w:color w:val="000000"/>
                <w:szCs w:val="24"/>
              </w:rPr>
              <w:t xml:space="preserve">Robin Hurt Safaris Ltd </w:t>
            </w:r>
          </w:p>
        </w:tc>
      </w:tr>
      <w:tr w:rsidR="00E10E4F" w:rsidRPr="00004302" w14:paraId="3618E41A" w14:textId="77777777" w:rsidTr="001038AE">
        <w:trPr>
          <w:trHeight w:val="467"/>
        </w:trPr>
        <w:tc>
          <w:tcPr>
            <w:tcW w:w="439" w:type="pct"/>
            <w:tcBorders>
              <w:top w:val="single" w:sz="4" w:space="0" w:color="auto"/>
              <w:left w:val="single" w:sz="4" w:space="0" w:color="auto"/>
              <w:bottom w:val="single" w:sz="4" w:space="0" w:color="auto"/>
              <w:right w:val="single" w:sz="4" w:space="0" w:color="auto"/>
            </w:tcBorders>
          </w:tcPr>
          <w:p w14:paraId="116DF87C" w14:textId="77777777" w:rsidR="00E10E4F" w:rsidRPr="00004302" w:rsidRDefault="00E10E4F" w:rsidP="00004302">
            <w:pPr>
              <w:numPr>
                <w:ilvl w:val="0"/>
                <w:numId w:val="23"/>
              </w:numPr>
              <w:autoSpaceDE w:val="0"/>
              <w:autoSpaceDN w:val="0"/>
              <w:adjustRightInd w:val="0"/>
              <w:spacing w:after="0" w:line="276" w:lineRule="auto"/>
              <w:contextualSpacing/>
              <w:jc w:val="both"/>
              <w:rPr>
                <w:rFonts w:eastAsiaTheme="minorHAnsi" w:cs="Times New Roman"/>
                <w:color w:val="000000"/>
                <w:szCs w:val="24"/>
              </w:rPr>
            </w:pPr>
          </w:p>
          <w:p w14:paraId="42E262B2"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p>
        </w:tc>
        <w:tc>
          <w:tcPr>
            <w:tcW w:w="2105" w:type="pct"/>
            <w:tcBorders>
              <w:top w:val="single" w:sz="4" w:space="0" w:color="auto"/>
              <w:left w:val="single" w:sz="4" w:space="0" w:color="auto"/>
              <w:bottom w:val="single" w:sz="4" w:space="0" w:color="auto"/>
              <w:right w:val="single" w:sz="4" w:space="0" w:color="auto"/>
            </w:tcBorders>
          </w:tcPr>
          <w:p w14:paraId="01F1229B"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r w:rsidRPr="00004302">
              <w:rPr>
                <w:rFonts w:eastAsiaTheme="minorHAnsi" w:cs="Times New Roman"/>
                <w:color w:val="000000"/>
                <w:szCs w:val="24"/>
              </w:rPr>
              <w:t xml:space="preserve">Lake Natron GCA East </w:t>
            </w:r>
          </w:p>
        </w:tc>
        <w:tc>
          <w:tcPr>
            <w:tcW w:w="2456" w:type="pct"/>
            <w:tcBorders>
              <w:top w:val="single" w:sz="4" w:space="0" w:color="auto"/>
              <w:left w:val="single" w:sz="4" w:space="0" w:color="auto"/>
              <w:bottom w:val="single" w:sz="4" w:space="0" w:color="auto"/>
              <w:right w:val="single" w:sz="4" w:space="0" w:color="auto"/>
            </w:tcBorders>
          </w:tcPr>
          <w:p w14:paraId="1AC942EB"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r w:rsidRPr="00004302">
              <w:rPr>
                <w:rFonts w:eastAsiaTheme="minorHAnsi" w:cs="Times New Roman"/>
                <w:color w:val="000000"/>
                <w:szCs w:val="24"/>
              </w:rPr>
              <w:t xml:space="preserve">Green Mile Safaris Ltd </w:t>
            </w:r>
          </w:p>
        </w:tc>
      </w:tr>
      <w:tr w:rsidR="00E10E4F" w:rsidRPr="00004302" w14:paraId="609BF728" w14:textId="77777777" w:rsidTr="001038AE">
        <w:trPr>
          <w:trHeight w:val="112"/>
        </w:trPr>
        <w:tc>
          <w:tcPr>
            <w:tcW w:w="439" w:type="pct"/>
            <w:tcBorders>
              <w:top w:val="single" w:sz="4" w:space="0" w:color="auto"/>
              <w:left w:val="single" w:sz="4" w:space="0" w:color="auto"/>
              <w:bottom w:val="single" w:sz="4" w:space="0" w:color="auto"/>
              <w:right w:val="single" w:sz="4" w:space="0" w:color="auto"/>
            </w:tcBorders>
          </w:tcPr>
          <w:p w14:paraId="73F382CC" w14:textId="77777777" w:rsidR="00E10E4F" w:rsidRPr="00004302" w:rsidRDefault="00E10E4F" w:rsidP="00004302">
            <w:pPr>
              <w:numPr>
                <w:ilvl w:val="0"/>
                <w:numId w:val="23"/>
              </w:numPr>
              <w:autoSpaceDE w:val="0"/>
              <w:autoSpaceDN w:val="0"/>
              <w:adjustRightInd w:val="0"/>
              <w:spacing w:after="0" w:line="276" w:lineRule="auto"/>
              <w:contextualSpacing/>
              <w:jc w:val="both"/>
              <w:rPr>
                <w:rFonts w:eastAsiaTheme="minorHAnsi" w:cs="Times New Roman"/>
                <w:color w:val="000000"/>
                <w:szCs w:val="24"/>
              </w:rPr>
            </w:pPr>
          </w:p>
        </w:tc>
        <w:tc>
          <w:tcPr>
            <w:tcW w:w="2105" w:type="pct"/>
            <w:tcBorders>
              <w:top w:val="single" w:sz="4" w:space="0" w:color="auto"/>
              <w:left w:val="single" w:sz="4" w:space="0" w:color="auto"/>
              <w:bottom w:val="single" w:sz="4" w:space="0" w:color="auto"/>
              <w:right w:val="single" w:sz="4" w:space="0" w:color="auto"/>
            </w:tcBorders>
          </w:tcPr>
          <w:p w14:paraId="5FEDC5A4"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proofErr w:type="spellStart"/>
            <w:r w:rsidRPr="00004302">
              <w:rPr>
                <w:rFonts w:eastAsiaTheme="minorHAnsi" w:cs="Times New Roman"/>
                <w:color w:val="000000"/>
                <w:szCs w:val="24"/>
              </w:rPr>
              <w:t>Monduli</w:t>
            </w:r>
            <w:proofErr w:type="spellEnd"/>
            <w:r w:rsidRPr="00004302">
              <w:rPr>
                <w:rFonts w:eastAsiaTheme="minorHAnsi" w:cs="Times New Roman"/>
                <w:color w:val="000000"/>
                <w:szCs w:val="24"/>
              </w:rPr>
              <w:t xml:space="preserve"> </w:t>
            </w:r>
            <w:proofErr w:type="spellStart"/>
            <w:r w:rsidRPr="00004302">
              <w:rPr>
                <w:rFonts w:eastAsiaTheme="minorHAnsi" w:cs="Times New Roman"/>
                <w:color w:val="000000"/>
                <w:szCs w:val="24"/>
              </w:rPr>
              <w:t>Juu</w:t>
            </w:r>
            <w:proofErr w:type="spellEnd"/>
            <w:r w:rsidRPr="00004302">
              <w:rPr>
                <w:rFonts w:eastAsiaTheme="minorHAnsi" w:cs="Times New Roman"/>
                <w:color w:val="000000"/>
                <w:szCs w:val="24"/>
              </w:rPr>
              <w:t xml:space="preserve"> Open Area </w:t>
            </w:r>
          </w:p>
        </w:tc>
        <w:tc>
          <w:tcPr>
            <w:tcW w:w="2456" w:type="pct"/>
            <w:tcBorders>
              <w:top w:val="single" w:sz="4" w:space="0" w:color="auto"/>
              <w:left w:val="single" w:sz="4" w:space="0" w:color="auto"/>
              <w:bottom w:val="single" w:sz="4" w:space="0" w:color="auto"/>
              <w:right w:val="single" w:sz="4" w:space="0" w:color="auto"/>
            </w:tcBorders>
          </w:tcPr>
          <w:p w14:paraId="3FC41665"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r w:rsidRPr="00004302">
              <w:rPr>
                <w:rFonts w:eastAsiaTheme="minorHAnsi" w:cs="Times New Roman"/>
                <w:color w:val="000000"/>
                <w:szCs w:val="24"/>
              </w:rPr>
              <w:t xml:space="preserve">Tanzania Big Game Safaris Ltd </w:t>
            </w:r>
          </w:p>
        </w:tc>
      </w:tr>
      <w:tr w:rsidR="00E10E4F" w:rsidRPr="00004302" w14:paraId="7035021E" w14:textId="77777777" w:rsidTr="001038AE">
        <w:trPr>
          <w:trHeight w:val="557"/>
        </w:trPr>
        <w:tc>
          <w:tcPr>
            <w:tcW w:w="439" w:type="pct"/>
            <w:tcBorders>
              <w:top w:val="single" w:sz="4" w:space="0" w:color="auto"/>
              <w:left w:val="single" w:sz="4" w:space="0" w:color="auto"/>
              <w:bottom w:val="single" w:sz="4" w:space="0" w:color="auto"/>
              <w:right w:val="single" w:sz="4" w:space="0" w:color="auto"/>
            </w:tcBorders>
          </w:tcPr>
          <w:p w14:paraId="5A65AAE5" w14:textId="77777777" w:rsidR="00E10E4F" w:rsidRPr="00004302" w:rsidRDefault="00E10E4F" w:rsidP="00004302">
            <w:pPr>
              <w:numPr>
                <w:ilvl w:val="0"/>
                <w:numId w:val="23"/>
              </w:numPr>
              <w:autoSpaceDE w:val="0"/>
              <w:autoSpaceDN w:val="0"/>
              <w:adjustRightInd w:val="0"/>
              <w:spacing w:after="0" w:line="276" w:lineRule="auto"/>
              <w:contextualSpacing/>
              <w:jc w:val="both"/>
              <w:rPr>
                <w:rFonts w:eastAsiaTheme="minorHAnsi" w:cs="Times New Roman"/>
                <w:color w:val="000000"/>
                <w:szCs w:val="24"/>
              </w:rPr>
            </w:pPr>
          </w:p>
          <w:p w14:paraId="095A0C94"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p>
        </w:tc>
        <w:tc>
          <w:tcPr>
            <w:tcW w:w="2105" w:type="pct"/>
            <w:tcBorders>
              <w:top w:val="single" w:sz="4" w:space="0" w:color="auto"/>
              <w:left w:val="single" w:sz="4" w:space="0" w:color="auto"/>
              <w:bottom w:val="single" w:sz="4" w:space="0" w:color="auto"/>
              <w:right w:val="single" w:sz="4" w:space="0" w:color="auto"/>
            </w:tcBorders>
          </w:tcPr>
          <w:p w14:paraId="5EA14721"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proofErr w:type="spellStart"/>
            <w:r w:rsidRPr="00004302">
              <w:rPr>
                <w:rFonts w:eastAsiaTheme="minorHAnsi" w:cs="Times New Roman"/>
                <w:color w:val="000000"/>
                <w:szCs w:val="24"/>
              </w:rPr>
              <w:t>Engasurai</w:t>
            </w:r>
            <w:proofErr w:type="spellEnd"/>
            <w:r w:rsidRPr="00004302">
              <w:rPr>
                <w:rFonts w:eastAsiaTheme="minorHAnsi" w:cs="Times New Roman"/>
                <w:color w:val="000000"/>
                <w:szCs w:val="24"/>
              </w:rPr>
              <w:t xml:space="preserve"> Hunting Area – EWMA </w:t>
            </w:r>
          </w:p>
        </w:tc>
        <w:tc>
          <w:tcPr>
            <w:tcW w:w="2456" w:type="pct"/>
            <w:tcBorders>
              <w:top w:val="single" w:sz="4" w:space="0" w:color="auto"/>
              <w:left w:val="single" w:sz="4" w:space="0" w:color="auto"/>
              <w:bottom w:val="single" w:sz="4" w:space="0" w:color="auto"/>
              <w:right w:val="single" w:sz="4" w:space="0" w:color="auto"/>
            </w:tcBorders>
          </w:tcPr>
          <w:p w14:paraId="6C32B41F" w14:textId="77777777" w:rsidR="00E10E4F" w:rsidRPr="00004302" w:rsidRDefault="00E10E4F" w:rsidP="00004302">
            <w:pPr>
              <w:autoSpaceDE w:val="0"/>
              <w:autoSpaceDN w:val="0"/>
              <w:adjustRightInd w:val="0"/>
              <w:spacing w:after="0" w:line="276" w:lineRule="auto"/>
              <w:jc w:val="both"/>
              <w:rPr>
                <w:rFonts w:eastAsiaTheme="minorHAnsi" w:cs="Times New Roman"/>
                <w:color w:val="000000"/>
                <w:szCs w:val="24"/>
              </w:rPr>
            </w:pPr>
            <w:proofErr w:type="spellStart"/>
            <w:r w:rsidRPr="00004302">
              <w:rPr>
                <w:rFonts w:eastAsiaTheme="minorHAnsi" w:cs="Times New Roman"/>
                <w:color w:val="000000"/>
                <w:szCs w:val="24"/>
              </w:rPr>
              <w:t>Kilombero</w:t>
            </w:r>
            <w:proofErr w:type="spellEnd"/>
            <w:r w:rsidRPr="00004302">
              <w:rPr>
                <w:rFonts w:eastAsiaTheme="minorHAnsi" w:cs="Times New Roman"/>
                <w:color w:val="000000"/>
                <w:szCs w:val="24"/>
              </w:rPr>
              <w:t xml:space="preserve"> North Safaris Ltd </w:t>
            </w:r>
          </w:p>
        </w:tc>
      </w:tr>
    </w:tbl>
    <w:p w14:paraId="52B935A3" w14:textId="1094FDBA" w:rsidR="001F246C" w:rsidRPr="00004302" w:rsidRDefault="001F246C" w:rsidP="00004302">
      <w:pPr>
        <w:spacing w:line="276" w:lineRule="auto"/>
        <w:jc w:val="both"/>
        <w:rPr>
          <w:rFonts w:cs="Times New Roman"/>
          <w:szCs w:val="24"/>
        </w:rPr>
      </w:pPr>
      <w:r w:rsidRPr="00004302">
        <w:rPr>
          <w:rFonts w:cs="Times New Roman"/>
          <w:szCs w:val="24"/>
        </w:rPr>
        <w:t xml:space="preserve">These diverse economic activities and tourist attractions are required to be recognized during </w:t>
      </w:r>
      <w:r w:rsidR="0055329B" w:rsidRPr="00004302">
        <w:rPr>
          <w:rFonts w:cs="Times New Roman"/>
          <w:szCs w:val="24"/>
        </w:rPr>
        <w:t xml:space="preserve">DLUFP, VLUP and rural land </w:t>
      </w:r>
      <w:r w:rsidRPr="00004302">
        <w:rPr>
          <w:rFonts w:cs="Times New Roman"/>
          <w:szCs w:val="24"/>
        </w:rPr>
        <w:t xml:space="preserve">certification </w:t>
      </w:r>
      <w:r w:rsidR="0055329B" w:rsidRPr="00004302">
        <w:rPr>
          <w:rFonts w:cs="Times New Roman"/>
          <w:szCs w:val="24"/>
        </w:rPr>
        <w:t>processes</w:t>
      </w:r>
      <w:r w:rsidRPr="00004302">
        <w:rPr>
          <w:rFonts w:cs="Times New Roman"/>
          <w:szCs w:val="24"/>
        </w:rPr>
        <w:t xml:space="preserve"> in accordance </w:t>
      </w:r>
      <w:r w:rsidR="0056643E" w:rsidRPr="00004302">
        <w:rPr>
          <w:rFonts w:cs="Times New Roman"/>
          <w:szCs w:val="24"/>
        </w:rPr>
        <w:t xml:space="preserve">with the </w:t>
      </w:r>
      <w:r w:rsidRPr="00004302">
        <w:rPr>
          <w:rFonts w:cs="Times New Roman"/>
          <w:szCs w:val="24"/>
        </w:rPr>
        <w:t>Annex 6 of the LTIP ESMF.</w:t>
      </w:r>
    </w:p>
    <w:p w14:paraId="58DC6DB7" w14:textId="6346A365" w:rsidR="001F246C" w:rsidRPr="00004302" w:rsidRDefault="001F246C" w:rsidP="00004302">
      <w:pPr>
        <w:spacing w:line="276" w:lineRule="auto"/>
        <w:jc w:val="both"/>
        <w:rPr>
          <w:rFonts w:cs="Times New Roman"/>
          <w:szCs w:val="24"/>
        </w:rPr>
      </w:pPr>
      <w:r w:rsidRPr="00004302">
        <w:rPr>
          <w:rFonts w:cs="Times New Roman"/>
          <w:b/>
          <w:bCs/>
          <w:i/>
          <w:szCs w:val="24"/>
        </w:rPr>
        <w:t>Social Services:</w:t>
      </w:r>
      <w:r w:rsidRPr="00004302">
        <w:rPr>
          <w:rFonts w:cs="Times New Roman"/>
          <w:i/>
          <w:szCs w:val="24"/>
        </w:rPr>
        <w:t xml:space="preserve"> </w:t>
      </w:r>
      <w:r w:rsidR="005973F8" w:rsidRPr="00004302">
        <w:rPr>
          <w:rFonts w:cs="Times New Roman"/>
          <w:szCs w:val="24"/>
        </w:rPr>
        <w:t>Longido district council has primary and secondary schools, health centers, churches, mosques and market which are located in all 18 wards, owned by the government, private sector and religious institution. Provision of land parcels for social services such schools, health centers, churches, mosques and markets is critical for the LTIP and necessitate the project to ensure that these facilities are identified and provided with the CCRO to improve their tenure security</w:t>
      </w:r>
      <w:r w:rsidRPr="00004302">
        <w:rPr>
          <w:rFonts w:cs="Times New Roman"/>
          <w:szCs w:val="24"/>
        </w:rPr>
        <w:t>. The large section has electricity supplied by TANESCO.</w:t>
      </w:r>
      <w:r w:rsidR="000F772A" w:rsidRPr="00004302">
        <w:rPr>
          <w:rFonts w:cs="Times New Roman"/>
          <w:szCs w:val="24"/>
        </w:rPr>
        <w:t xml:space="preserve"> </w:t>
      </w:r>
      <w:r w:rsidRPr="00004302">
        <w:rPr>
          <w:rFonts w:cs="Times New Roman"/>
          <w:szCs w:val="24"/>
        </w:rPr>
        <w:t xml:space="preserve">The main source of drinking water includes boreholes and river streams. </w:t>
      </w:r>
    </w:p>
    <w:p w14:paraId="0F920788" w14:textId="4419F8C6" w:rsidR="001F246C" w:rsidRPr="00004302" w:rsidRDefault="000F772A" w:rsidP="00004302">
      <w:pPr>
        <w:spacing w:line="276" w:lineRule="auto"/>
        <w:jc w:val="both"/>
        <w:rPr>
          <w:rFonts w:cs="Times New Roman"/>
          <w:szCs w:val="24"/>
        </w:rPr>
      </w:pPr>
      <w:r w:rsidRPr="00004302">
        <w:rPr>
          <w:rFonts w:cs="Times New Roman"/>
          <w:b/>
          <w:bCs/>
          <w:i/>
          <w:szCs w:val="24"/>
        </w:rPr>
        <w:t>Road Infrastructure:</w:t>
      </w:r>
      <w:r w:rsidRPr="00004302">
        <w:rPr>
          <w:rFonts w:cs="Times New Roman"/>
          <w:szCs w:val="24"/>
        </w:rPr>
        <w:t xml:space="preserve"> The district has poor road infrastructure that limit transportation services especially during rainy season. There is one National Tarmac Road which passes along Arusha – </w:t>
      </w:r>
      <w:proofErr w:type="spellStart"/>
      <w:r w:rsidRPr="00004302">
        <w:rPr>
          <w:rFonts w:cs="Times New Roman"/>
          <w:szCs w:val="24"/>
        </w:rPr>
        <w:t>Namanga</w:t>
      </w:r>
      <w:proofErr w:type="spellEnd"/>
      <w:r w:rsidRPr="00004302">
        <w:rPr>
          <w:rFonts w:cs="Times New Roman"/>
          <w:szCs w:val="24"/>
        </w:rPr>
        <w:t xml:space="preserve"> - Nairobi route with coverage of 61 km and five (5) Regional roads covering 240 km at gravel level. The gravel road connects the districts of Siha - </w:t>
      </w:r>
      <w:proofErr w:type="spellStart"/>
      <w:r w:rsidRPr="00004302">
        <w:rPr>
          <w:rFonts w:cs="Times New Roman"/>
          <w:szCs w:val="24"/>
        </w:rPr>
        <w:t>Longido</w:t>
      </w:r>
      <w:proofErr w:type="spellEnd"/>
      <w:r w:rsidRPr="00004302">
        <w:rPr>
          <w:rFonts w:cs="Times New Roman"/>
          <w:szCs w:val="24"/>
        </w:rPr>
        <w:t xml:space="preserve"> road, </w:t>
      </w:r>
      <w:proofErr w:type="spellStart"/>
      <w:r w:rsidRPr="00004302">
        <w:rPr>
          <w:rFonts w:cs="Times New Roman"/>
          <w:szCs w:val="24"/>
        </w:rPr>
        <w:t>Longido</w:t>
      </w:r>
      <w:proofErr w:type="spellEnd"/>
      <w:r w:rsidRPr="00004302">
        <w:rPr>
          <w:rFonts w:cs="Times New Roman"/>
          <w:szCs w:val="24"/>
        </w:rPr>
        <w:t xml:space="preserve">- </w:t>
      </w:r>
      <w:proofErr w:type="spellStart"/>
      <w:r w:rsidRPr="00004302">
        <w:rPr>
          <w:rFonts w:cs="Times New Roman"/>
          <w:szCs w:val="24"/>
        </w:rPr>
        <w:t>Ketumbeine</w:t>
      </w:r>
      <w:proofErr w:type="spellEnd"/>
      <w:r w:rsidRPr="00004302">
        <w:rPr>
          <w:rFonts w:cs="Times New Roman"/>
          <w:szCs w:val="24"/>
        </w:rPr>
        <w:t xml:space="preserve"> - </w:t>
      </w:r>
      <w:proofErr w:type="spellStart"/>
      <w:r w:rsidRPr="00004302">
        <w:rPr>
          <w:rFonts w:cs="Times New Roman"/>
          <w:szCs w:val="24"/>
        </w:rPr>
        <w:t>Monduli</w:t>
      </w:r>
      <w:proofErr w:type="spellEnd"/>
      <w:r w:rsidRPr="00004302">
        <w:rPr>
          <w:rFonts w:cs="Times New Roman"/>
          <w:szCs w:val="24"/>
        </w:rPr>
        <w:t xml:space="preserve"> and Longido - Ngorongoro road. Other road networks in the district are under management of TARURA with total length of 695.81 connects wards to the entire district. This situation will prevent access to grazing lands, and individual plots. LTIP will take not</w:t>
      </w:r>
      <w:r w:rsidR="00F86965" w:rsidRPr="00004302">
        <w:rPr>
          <w:rFonts w:cs="Times New Roman"/>
          <w:szCs w:val="24"/>
        </w:rPr>
        <w:t>e</w:t>
      </w:r>
      <w:r w:rsidRPr="00004302">
        <w:rPr>
          <w:rFonts w:cs="Times New Roman"/>
          <w:szCs w:val="24"/>
        </w:rPr>
        <w:t xml:space="preserve"> of lack of access roads especially in rural side of the district and ensure that all land parcels including grazing areas and wildlife corridors are identified and provided with access. Indeed, LTIP Team will be required to properly plan transportation for effective implementation of certification of CCROs activities</w:t>
      </w:r>
      <w:r w:rsidR="00FF4C62" w:rsidRPr="00004302">
        <w:rPr>
          <w:rFonts w:cs="Times New Roman"/>
          <w:szCs w:val="24"/>
        </w:rPr>
        <w:t>.</w:t>
      </w:r>
    </w:p>
    <w:p w14:paraId="4DEDAFE9" w14:textId="6D38806D" w:rsidR="0024528A" w:rsidRPr="00004302" w:rsidRDefault="001F246C" w:rsidP="00004302">
      <w:pPr>
        <w:spacing w:line="276" w:lineRule="auto"/>
        <w:jc w:val="both"/>
        <w:rPr>
          <w:rFonts w:cs="Times New Roman"/>
          <w:szCs w:val="24"/>
        </w:rPr>
      </w:pPr>
      <w:r w:rsidRPr="00004302">
        <w:rPr>
          <w:rFonts w:cs="Times New Roman"/>
          <w:b/>
          <w:bCs/>
          <w:i/>
          <w:szCs w:val="24"/>
        </w:rPr>
        <w:t>Conflicts over Land resources:</w:t>
      </w:r>
      <w:r w:rsidRPr="00004302">
        <w:rPr>
          <w:rFonts w:cs="Times New Roman"/>
          <w:i/>
          <w:szCs w:val="24"/>
        </w:rPr>
        <w:t xml:space="preserve"> </w:t>
      </w:r>
      <w:r w:rsidR="00452F1A" w:rsidRPr="00004302">
        <w:rPr>
          <w:rFonts w:cs="Times New Roman"/>
          <w:szCs w:val="24"/>
        </w:rPr>
        <w:t xml:space="preserve">The district also experiences conflicts with conservation authorities over land as the district plays an important role in conservation of major ecosystems of Kilimanjaro </w:t>
      </w:r>
      <w:proofErr w:type="spellStart"/>
      <w:r w:rsidR="00452F1A" w:rsidRPr="00004302">
        <w:rPr>
          <w:rFonts w:cs="Times New Roman"/>
          <w:szCs w:val="24"/>
        </w:rPr>
        <w:t>Amboseli</w:t>
      </w:r>
      <w:proofErr w:type="spellEnd"/>
      <w:r w:rsidR="00452F1A" w:rsidRPr="00004302">
        <w:rPr>
          <w:rFonts w:cs="Times New Roman"/>
          <w:szCs w:val="24"/>
        </w:rPr>
        <w:t xml:space="preserve">, </w:t>
      </w:r>
      <w:proofErr w:type="spellStart"/>
      <w:r w:rsidR="00452F1A" w:rsidRPr="00004302">
        <w:rPr>
          <w:rFonts w:cs="Times New Roman"/>
          <w:szCs w:val="24"/>
        </w:rPr>
        <w:t>Tarangire</w:t>
      </w:r>
      <w:proofErr w:type="spellEnd"/>
      <w:r w:rsidR="00452F1A" w:rsidRPr="00004302">
        <w:rPr>
          <w:rFonts w:cs="Times New Roman"/>
          <w:szCs w:val="24"/>
        </w:rPr>
        <w:t xml:space="preserve">, </w:t>
      </w:r>
      <w:proofErr w:type="spellStart"/>
      <w:r w:rsidR="00452F1A" w:rsidRPr="00004302">
        <w:rPr>
          <w:rFonts w:cs="Times New Roman"/>
          <w:szCs w:val="24"/>
        </w:rPr>
        <w:t>Manyara</w:t>
      </w:r>
      <w:proofErr w:type="spellEnd"/>
      <w:r w:rsidR="00452F1A" w:rsidRPr="00004302">
        <w:rPr>
          <w:rFonts w:cs="Times New Roman"/>
          <w:szCs w:val="24"/>
        </w:rPr>
        <w:t xml:space="preserve">, Serengeti – Maasai Mara and Arusha National Parks, Lake Natron RAMSAR Site and Ngorongoro Conservation Area Authority (NCAA). </w:t>
      </w:r>
      <w:r w:rsidR="0024528A" w:rsidRPr="00004302">
        <w:rPr>
          <w:rFonts w:cs="Times New Roman"/>
          <w:szCs w:val="24"/>
        </w:rPr>
        <w:t xml:space="preserve">There are several Government Notices (GNs) within the districts about Game Controlled Area (GCAs) which constitutes large section of the Longido district. LTIP is required to recognize </w:t>
      </w:r>
      <w:r w:rsidR="00C839B8" w:rsidRPr="00004302">
        <w:rPr>
          <w:rFonts w:cs="Times New Roman"/>
          <w:szCs w:val="24"/>
        </w:rPr>
        <w:t>them</w:t>
      </w:r>
      <w:r w:rsidR="0024528A" w:rsidRPr="00004302">
        <w:rPr>
          <w:rFonts w:cs="Times New Roman"/>
          <w:szCs w:val="24"/>
        </w:rPr>
        <w:t xml:space="preserve"> to avoid conflicts between government ministries and conservation authorities. In particular, LTIP Team are required to closely observe </w:t>
      </w:r>
      <w:r w:rsidR="00504B22" w:rsidRPr="00004302">
        <w:rPr>
          <w:rFonts w:cs="Times New Roman"/>
          <w:szCs w:val="24"/>
        </w:rPr>
        <w:t>ESS7, ESS6 and</w:t>
      </w:r>
      <w:r w:rsidR="00861D54" w:rsidRPr="00004302">
        <w:rPr>
          <w:rFonts w:cs="Times New Roman"/>
          <w:szCs w:val="24"/>
        </w:rPr>
        <w:t xml:space="preserve"> </w:t>
      </w:r>
      <w:r w:rsidR="0024528A" w:rsidRPr="00004302">
        <w:rPr>
          <w:rFonts w:cs="Times New Roman"/>
          <w:szCs w:val="24"/>
        </w:rPr>
        <w:t>ESS10 requirements and provision</w:t>
      </w:r>
      <w:r w:rsidR="0097114A" w:rsidRPr="00004302">
        <w:rPr>
          <w:rFonts w:cs="Times New Roman"/>
          <w:szCs w:val="24"/>
        </w:rPr>
        <w:t>s</w:t>
      </w:r>
      <w:r w:rsidR="0024528A" w:rsidRPr="00004302">
        <w:rPr>
          <w:rFonts w:cs="Times New Roman"/>
          <w:szCs w:val="24"/>
        </w:rPr>
        <w:t xml:space="preserve"> during</w:t>
      </w:r>
      <w:r w:rsidR="004325A0" w:rsidRPr="00004302">
        <w:rPr>
          <w:rFonts w:cs="Times New Roman"/>
          <w:szCs w:val="24"/>
        </w:rPr>
        <w:t xml:space="preserve"> DLUFP, VLUPs and rural land</w:t>
      </w:r>
      <w:r w:rsidR="0024528A" w:rsidRPr="00004302">
        <w:rPr>
          <w:rFonts w:cs="Times New Roman"/>
          <w:szCs w:val="24"/>
        </w:rPr>
        <w:t xml:space="preserve"> certification </w:t>
      </w:r>
      <w:r w:rsidR="004325A0" w:rsidRPr="00004302">
        <w:rPr>
          <w:rFonts w:cs="Times New Roman"/>
          <w:szCs w:val="24"/>
        </w:rPr>
        <w:t>activities</w:t>
      </w:r>
      <w:r w:rsidR="0024528A" w:rsidRPr="00004302">
        <w:rPr>
          <w:rFonts w:cs="Times New Roman"/>
          <w:szCs w:val="24"/>
        </w:rPr>
        <w:t xml:space="preserve">.  </w:t>
      </w:r>
    </w:p>
    <w:p w14:paraId="6FD65267" w14:textId="0D35A71D" w:rsidR="00DD20E6" w:rsidRPr="00004302" w:rsidRDefault="00DD20E6" w:rsidP="00004302">
      <w:pPr>
        <w:spacing w:line="276" w:lineRule="auto"/>
        <w:jc w:val="both"/>
        <w:rPr>
          <w:rFonts w:cs="Times New Roman"/>
          <w:szCs w:val="24"/>
        </w:rPr>
      </w:pPr>
    </w:p>
    <w:p w14:paraId="37D4ECF5" w14:textId="251E56EB" w:rsidR="001A03AD" w:rsidRPr="00004302" w:rsidRDefault="00FE48EE" w:rsidP="00004302">
      <w:pPr>
        <w:spacing w:after="0" w:line="276" w:lineRule="auto"/>
        <w:contextualSpacing/>
        <w:jc w:val="both"/>
        <w:rPr>
          <w:rFonts w:cs="Times New Roman"/>
          <w:szCs w:val="24"/>
        </w:rPr>
      </w:pPr>
      <w:r w:rsidRPr="00004302">
        <w:rPr>
          <w:rFonts w:cs="Times New Roman"/>
          <w:b/>
          <w:szCs w:val="24"/>
        </w:rPr>
        <w:t>There is a</w:t>
      </w:r>
      <w:r w:rsidR="00DD20E6" w:rsidRPr="00004302">
        <w:rPr>
          <w:rFonts w:cs="Times New Roman"/>
          <w:b/>
          <w:szCs w:val="24"/>
        </w:rPr>
        <w:t xml:space="preserve"> </w:t>
      </w:r>
      <w:r w:rsidRPr="00004302">
        <w:rPr>
          <w:rFonts w:cs="Times New Roman"/>
          <w:b/>
          <w:szCs w:val="24"/>
        </w:rPr>
        <w:t>s</w:t>
      </w:r>
      <w:r w:rsidR="00DD20E6" w:rsidRPr="00004302">
        <w:rPr>
          <w:rFonts w:cs="Times New Roman"/>
          <w:b/>
          <w:szCs w:val="24"/>
        </w:rPr>
        <w:t>ense of Insecurity among Longido Communities due to Past Experience on Matters Related to Land:</w:t>
      </w:r>
      <w:r w:rsidR="001A03AD" w:rsidRPr="00004302">
        <w:rPr>
          <w:rFonts w:cs="Times New Roman"/>
          <w:szCs w:val="24"/>
        </w:rPr>
        <w:t xml:space="preserve"> </w:t>
      </w:r>
    </w:p>
    <w:p w14:paraId="7ED3740D" w14:textId="77777777" w:rsidR="001A03AD" w:rsidRPr="00004302" w:rsidRDefault="001A03AD" w:rsidP="00004302">
      <w:pPr>
        <w:spacing w:after="0" w:line="276" w:lineRule="auto"/>
        <w:contextualSpacing/>
        <w:jc w:val="both"/>
        <w:rPr>
          <w:rFonts w:cs="Times New Roman"/>
          <w:szCs w:val="24"/>
        </w:rPr>
      </w:pPr>
    </w:p>
    <w:p w14:paraId="0EE8F9AB" w14:textId="77777777" w:rsidR="006B1697" w:rsidRDefault="006B1697" w:rsidP="00004302">
      <w:pPr>
        <w:spacing w:after="0" w:line="276" w:lineRule="auto"/>
        <w:contextualSpacing/>
        <w:jc w:val="both"/>
        <w:rPr>
          <w:rFonts w:cs="Times New Roman"/>
          <w:szCs w:val="24"/>
        </w:rPr>
      </w:pPr>
    </w:p>
    <w:p w14:paraId="6081936D" w14:textId="7706050F" w:rsidR="006B1697" w:rsidRPr="006B1697" w:rsidRDefault="006B1697" w:rsidP="006B1697">
      <w:pPr>
        <w:spacing w:after="0" w:line="276" w:lineRule="auto"/>
        <w:contextualSpacing/>
        <w:jc w:val="both"/>
        <w:rPr>
          <w:rFonts w:cs="Times New Roman"/>
          <w:color w:val="000000"/>
          <w:szCs w:val="24"/>
          <w:bdr w:val="none" w:sz="0" w:space="0" w:color="auto" w:frame="1"/>
        </w:rPr>
      </w:pPr>
      <w:r w:rsidRPr="006B1697">
        <w:rPr>
          <w:rFonts w:cs="Times New Roman"/>
          <w:color w:val="000000"/>
          <w:szCs w:val="24"/>
          <w:bdr w:val="none" w:sz="0" w:space="0" w:color="auto" w:frame="1"/>
        </w:rPr>
        <w:t>Recently the Government of Tanzania in has conducted resettlement activities which have affected positively and negatively Maasai Communities who were residing in National Parks. There are conflicting interest</w:t>
      </w:r>
      <w:r>
        <w:rPr>
          <w:rFonts w:cs="Times New Roman"/>
          <w:color w:val="000000"/>
          <w:szCs w:val="24"/>
          <w:bdr w:val="none" w:sz="0" w:space="0" w:color="auto" w:frame="1"/>
        </w:rPr>
        <w:t>s</w:t>
      </w:r>
      <w:r w:rsidRPr="006B1697">
        <w:rPr>
          <w:rFonts w:cs="Times New Roman"/>
          <w:color w:val="000000"/>
          <w:szCs w:val="24"/>
          <w:bdr w:val="none" w:sz="0" w:space="0" w:color="auto" w:frame="1"/>
        </w:rPr>
        <w:t xml:space="preserve"> between those who want to conserve environment and those who use particular area for </w:t>
      </w:r>
      <w:r>
        <w:rPr>
          <w:rFonts w:cs="Times New Roman"/>
          <w:color w:val="000000"/>
          <w:szCs w:val="24"/>
          <w:bdr w:val="none" w:sz="0" w:space="0" w:color="auto" w:frame="1"/>
        </w:rPr>
        <w:t>supporting</w:t>
      </w:r>
      <w:r w:rsidRPr="006B1697">
        <w:rPr>
          <w:rFonts w:cs="Times New Roman"/>
          <w:color w:val="000000"/>
          <w:szCs w:val="24"/>
          <w:bdr w:val="none" w:sz="0" w:space="0" w:color="auto" w:frame="1"/>
        </w:rPr>
        <w:t xml:space="preserve"> livelihood</w:t>
      </w:r>
      <w:r>
        <w:rPr>
          <w:rFonts w:cs="Times New Roman"/>
          <w:color w:val="000000"/>
          <w:szCs w:val="24"/>
          <w:bdr w:val="none" w:sz="0" w:space="0" w:color="auto" w:frame="1"/>
        </w:rPr>
        <w:t xml:space="preserve"> and way of living</w:t>
      </w:r>
      <w:r w:rsidRPr="006B1697">
        <w:rPr>
          <w:rFonts w:cs="Times New Roman"/>
          <w:color w:val="000000"/>
          <w:szCs w:val="24"/>
          <w:bdr w:val="none" w:sz="0" w:space="0" w:color="auto" w:frame="1"/>
        </w:rPr>
        <w:t>. Regardless the efforts which the government has tried to do to mitigate the impacts of the resettlement of the communities which were residing in Ngorongoro National Parks and other similar areas, still they ha</w:t>
      </w:r>
      <w:r>
        <w:rPr>
          <w:rFonts w:cs="Times New Roman"/>
          <w:color w:val="000000"/>
          <w:szCs w:val="24"/>
          <w:bdr w:val="none" w:sz="0" w:space="0" w:color="auto" w:frame="1"/>
        </w:rPr>
        <w:t>ve</w:t>
      </w:r>
      <w:r w:rsidRPr="006B1697">
        <w:rPr>
          <w:rFonts w:cs="Times New Roman"/>
          <w:color w:val="000000"/>
          <w:szCs w:val="24"/>
          <w:bdr w:val="none" w:sz="0" w:space="0" w:color="auto" w:frame="1"/>
        </w:rPr>
        <w:t xml:space="preserve"> been voices from different people which has made other Maasai community to be afraid of any intervention on land. The perception of communities and the rumors which are spreading very fast is this project, LTIP is just similar to other government intervention which some of human rights defenders, NGOs, and CSOs are claiming that the process has brought more negative impacts that positive impacts to the Maasai Communities. </w:t>
      </w:r>
    </w:p>
    <w:p w14:paraId="1AA8D61C" w14:textId="72BB2058" w:rsidR="00004302" w:rsidRPr="006B1697" w:rsidRDefault="006B1697" w:rsidP="006B1697">
      <w:pPr>
        <w:spacing w:after="0" w:line="276" w:lineRule="auto"/>
        <w:contextualSpacing/>
        <w:jc w:val="both"/>
        <w:rPr>
          <w:rFonts w:cs="Times New Roman"/>
          <w:color w:val="000000"/>
          <w:szCs w:val="24"/>
          <w:bdr w:val="none" w:sz="0" w:space="0" w:color="auto" w:frame="1"/>
        </w:rPr>
      </w:pPr>
      <w:r w:rsidRPr="006B1697">
        <w:rPr>
          <w:rFonts w:cs="Times New Roman"/>
          <w:color w:val="000000"/>
          <w:szCs w:val="24"/>
          <w:bdr w:val="none" w:sz="0" w:space="0" w:color="auto" w:frame="1"/>
        </w:rPr>
        <w:t>The Environmental and Social Teams in Longido are aware on this situation; from the District level to the village level, teams have arranged themselves avoid exacerbating a sense of insecurity among pastoralists on matters related to land in Longido district. In particular, DLUPF and VLUPs shall ensure that the current and future gazing needs within these communities are considered. In addition, there is a need to engage the Longido communities by involving their traditional leaders to enhance project acceptability. This is because the perception of communities in Longido district is negative in most cases when you come with a new project.</w:t>
      </w:r>
      <w:r w:rsidR="001A03AD" w:rsidRPr="006B1697">
        <w:rPr>
          <w:rFonts w:cs="Times New Roman"/>
          <w:color w:val="000000"/>
          <w:szCs w:val="24"/>
          <w:bdr w:val="none" w:sz="0" w:space="0" w:color="auto" w:frame="1"/>
        </w:rPr>
        <w:t xml:space="preserve"> </w:t>
      </w:r>
    </w:p>
    <w:p w14:paraId="16DD4226" w14:textId="77777777" w:rsidR="00985EDB" w:rsidRPr="00004302" w:rsidRDefault="00985EDB" w:rsidP="00004302">
      <w:pPr>
        <w:spacing w:after="0" w:line="276" w:lineRule="auto"/>
        <w:contextualSpacing/>
        <w:jc w:val="both"/>
        <w:rPr>
          <w:rFonts w:cs="Times New Roman"/>
          <w:szCs w:val="24"/>
        </w:rPr>
      </w:pPr>
    </w:p>
    <w:p w14:paraId="5E58C65F" w14:textId="7857E8B3" w:rsidR="00DD20E6" w:rsidRPr="00004302" w:rsidRDefault="00985EDB" w:rsidP="00004302">
      <w:pPr>
        <w:spacing w:after="0" w:line="276" w:lineRule="auto"/>
        <w:contextualSpacing/>
        <w:jc w:val="both"/>
        <w:rPr>
          <w:rFonts w:cs="Times New Roman"/>
          <w:szCs w:val="24"/>
        </w:rPr>
      </w:pPr>
      <w:r w:rsidRPr="00004302">
        <w:rPr>
          <w:rFonts w:cs="Times New Roman"/>
          <w:b/>
          <w:i/>
          <w:color w:val="000000"/>
          <w:szCs w:val="24"/>
          <w:bdr w:val="none" w:sz="0" w:space="0" w:color="auto" w:frame="1"/>
        </w:rPr>
        <w:t>A multitude of NGOs and CSOs operate in Arusha Region and Longido District:</w:t>
      </w:r>
      <w:r w:rsidRPr="00004302">
        <w:rPr>
          <w:rFonts w:cs="Times New Roman"/>
          <w:b/>
          <w:color w:val="000000"/>
          <w:szCs w:val="24"/>
          <w:bdr w:val="none" w:sz="0" w:space="0" w:color="auto" w:frame="1"/>
        </w:rPr>
        <w:t xml:space="preserve"> </w:t>
      </w:r>
      <w:r w:rsidRPr="00004302">
        <w:rPr>
          <w:rFonts w:cs="Times New Roman"/>
          <w:color w:val="000000"/>
          <w:szCs w:val="24"/>
          <w:bdr w:val="none" w:sz="0" w:space="0" w:color="auto" w:frame="1"/>
        </w:rPr>
        <w:t xml:space="preserve">There are over 20 NGOs/CSOs actively working in Arusha region with different objectives and missions. Their areas of involvement, among others, are tourism, conservation of environment and natural resources governance, good governance and human rights, gender and youth empowerment, socio-economic development and empowerment, climate change and securing land tenure.  In some cases, the activities of these organizations conflict with one another. The pastoralists, who constitute a large section of the population of Longido district trust these NGOs/CSOs. While CBOs, NGOs and CSOs can help LTIP to meet its objectives, they can also confuse the communities, especially if they provide them with incorrect and or distorted information about the project. LTIP is supposed to recognize this risk and strategize the engagement of NGOs/CSOs that work in Arusha and Longido districts. In particular, deliberate efforts to map and understand and subsequently provide them with relevant information about the project are necessary. This will help to make them not confuse LTIP with other land-related projects which have been implemented within their localities. </w:t>
      </w:r>
    </w:p>
    <w:p w14:paraId="171FAA55" w14:textId="77777777" w:rsidR="00D835E3" w:rsidRPr="00004302" w:rsidRDefault="00D835E3" w:rsidP="00004302">
      <w:pPr>
        <w:spacing w:line="276" w:lineRule="auto"/>
        <w:jc w:val="both"/>
        <w:rPr>
          <w:rFonts w:cs="Times New Roman"/>
          <w:szCs w:val="24"/>
        </w:rPr>
      </w:pPr>
    </w:p>
    <w:p w14:paraId="73DD2D75" w14:textId="41B74131" w:rsidR="000F772A" w:rsidRPr="00004302" w:rsidRDefault="00C839B8" w:rsidP="00004302">
      <w:pPr>
        <w:spacing w:line="276" w:lineRule="auto"/>
        <w:jc w:val="both"/>
        <w:rPr>
          <w:rFonts w:cs="Times New Roman"/>
          <w:szCs w:val="24"/>
        </w:rPr>
      </w:pPr>
      <w:r w:rsidRPr="00004302">
        <w:rPr>
          <w:rFonts w:cs="Times New Roman"/>
          <w:b/>
          <w:bCs/>
          <w:i/>
          <w:szCs w:val="24"/>
        </w:rPr>
        <w:t xml:space="preserve">GBV/SEA and </w:t>
      </w:r>
      <w:r w:rsidR="000F772A" w:rsidRPr="00004302">
        <w:rPr>
          <w:rFonts w:cs="Times New Roman"/>
          <w:b/>
          <w:bCs/>
          <w:i/>
          <w:szCs w:val="24"/>
        </w:rPr>
        <w:t>Diseases</w:t>
      </w:r>
      <w:r w:rsidRPr="00004302">
        <w:rPr>
          <w:rFonts w:cs="Times New Roman"/>
          <w:b/>
          <w:bCs/>
          <w:i/>
          <w:szCs w:val="24"/>
        </w:rPr>
        <w:t xml:space="preserve"> Transmission</w:t>
      </w:r>
      <w:r w:rsidR="000F772A" w:rsidRPr="00004302">
        <w:rPr>
          <w:rFonts w:cs="Times New Roman"/>
          <w:b/>
          <w:bCs/>
          <w:i/>
          <w:szCs w:val="24"/>
        </w:rPr>
        <w:t>:</w:t>
      </w:r>
      <w:r w:rsidR="000F772A" w:rsidRPr="00004302">
        <w:rPr>
          <w:rFonts w:cs="Times New Roman"/>
          <w:szCs w:val="24"/>
        </w:rPr>
        <w:t xml:space="preserve"> Like other areas in Tanzania</w:t>
      </w:r>
      <w:r w:rsidR="0024528A" w:rsidRPr="00004302">
        <w:rPr>
          <w:rFonts w:cs="Times New Roman"/>
          <w:szCs w:val="24"/>
        </w:rPr>
        <w:t xml:space="preserve">, </w:t>
      </w:r>
      <w:r w:rsidR="000F772A" w:rsidRPr="00004302">
        <w:rPr>
          <w:rFonts w:cs="Times New Roman"/>
          <w:szCs w:val="24"/>
        </w:rPr>
        <w:t>HIVI/A</w:t>
      </w:r>
      <w:r w:rsidRPr="00004302">
        <w:rPr>
          <w:rFonts w:cs="Times New Roman"/>
          <w:szCs w:val="24"/>
        </w:rPr>
        <w:t>IDs</w:t>
      </w:r>
      <w:r w:rsidR="000F772A" w:rsidRPr="00004302">
        <w:rPr>
          <w:rFonts w:cs="Times New Roman"/>
          <w:szCs w:val="24"/>
        </w:rPr>
        <w:t xml:space="preserve"> is prevalent in Longido District. Proposed project </w:t>
      </w:r>
      <w:r w:rsidR="0024528A" w:rsidRPr="00004302">
        <w:rPr>
          <w:rFonts w:cs="Times New Roman"/>
          <w:szCs w:val="24"/>
        </w:rPr>
        <w:t xml:space="preserve">activities </w:t>
      </w:r>
      <w:r w:rsidRPr="00004302">
        <w:rPr>
          <w:rFonts w:cs="Times New Roman"/>
          <w:szCs w:val="24"/>
        </w:rPr>
        <w:t>including the</w:t>
      </w:r>
      <w:r w:rsidR="000F772A" w:rsidRPr="00004302">
        <w:rPr>
          <w:rFonts w:cs="Times New Roman"/>
          <w:szCs w:val="24"/>
        </w:rPr>
        <w:t xml:space="preserve"> preparation of DLUPF, PLUM</w:t>
      </w:r>
      <w:r w:rsidR="00837278" w:rsidRPr="00004302">
        <w:rPr>
          <w:rFonts w:cs="Times New Roman"/>
          <w:szCs w:val="24"/>
        </w:rPr>
        <w:t>, VLUP</w:t>
      </w:r>
      <w:r w:rsidR="000F772A" w:rsidRPr="00004302">
        <w:rPr>
          <w:rFonts w:cs="Times New Roman"/>
          <w:szCs w:val="24"/>
        </w:rPr>
        <w:t xml:space="preserve"> and issuance of CCRO</w:t>
      </w:r>
      <w:r w:rsidR="0024528A" w:rsidRPr="00004302">
        <w:rPr>
          <w:rFonts w:cs="Times New Roman"/>
          <w:szCs w:val="24"/>
        </w:rPr>
        <w:t>s</w:t>
      </w:r>
      <w:r w:rsidR="000F772A" w:rsidRPr="00004302">
        <w:rPr>
          <w:rFonts w:cs="Times New Roman"/>
          <w:szCs w:val="24"/>
        </w:rPr>
        <w:t xml:space="preserve"> will increase interaction</w:t>
      </w:r>
      <w:r w:rsidRPr="00004302">
        <w:rPr>
          <w:rFonts w:cs="Times New Roman"/>
          <w:szCs w:val="24"/>
        </w:rPr>
        <w:t>s</w:t>
      </w:r>
      <w:r w:rsidR="000F772A" w:rsidRPr="00004302">
        <w:rPr>
          <w:rFonts w:cs="Times New Roman"/>
          <w:szCs w:val="24"/>
        </w:rPr>
        <w:t xml:space="preserve"> between project workers and local community which is likely to trigger social issues such as GBV/SEA and spread of HIV/AID. In order to avoid GBV/SEA, spread of HIV and AIDS as well as conflicts between project workers and the community the project will require all workers to sign code of conduct (</w:t>
      </w:r>
      <w:proofErr w:type="spellStart"/>
      <w:r w:rsidR="000F772A" w:rsidRPr="00004302">
        <w:rPr>
          <w:rFonts w:cs="Times New Roman"/>
          <w:szCs w:val="24"/>
        </w:rPr>
        <w:t>CoC</w:t>
      </w:r>
      <w:proofErr w:type="spellEnd"/>
      <w:r w:rsidR="000F772A" w:rsidRPr="00004302">
        <w:rPr>
          <w:rFonts w:cs="Times New Roman"/>
          <w:szCs w:val="24"/>
        </w:rPr>
        <w:t xml:space="preserve">). </w:t>
      </w:r>
    </w:p>
    <w:p w14:paraId="116FF391" w14:textId="7D0DC300" w:rsidR="00C839B8" w:rsidRPr="00004302" w:rsidRDefault="00C839B8" w:rsidP="00004302">
      <w:pPr>
        <w:spacing w:line="276" w:lineRule="auto"/>
        <w:jc w:val="both"/>
        <w:rPr>
          <w:rFonts w:cs="Times New Roman"/>
          <w:szCs w:val="24"/>
        </w:rPr>
      </w:pPr>
    </w:p>
    <w:p w14:paraId="13FED45C" w14:textId="77777777" w:rsidR="00C839B8" w:rsidRPr="00004302" w:rsidRDefault="00C839B8" w:rsidP="00004302">
      <w:pPr>
        <w:spacing w:line="276" w:lineRule="auto"/>
        <w:jc w:val="both"/>
        <w:rPr>
          <w:rFonts w:cs="Times New Roman"/>
          <w:szCs w:val="24"/>
        </w:rPr>
        <w:sectPr w:rsidR="00C839B8" w:rsidRPr="00004302" w:rsidSect="00481A98">
          <w:footerReference w:type="default" r:id="rId16"/>
          <w:pgSz w:w="11907" w:h="16839" w:code="9"/>
          <w:pgMar w:top="1440" w:right="1800" w:bottom="1440" w:left="1800" w:header="720" w:footer="720" w:gutter="0"/>
          <w:pgNumType w:start="1"/>
          <w:cols w:space="720"/>
          <w:docGrid w:linePitch="360"/>
        </w:sectPr>
      </w:pPr>
    </w:p>
    <w:p w14:paraId="1921BE26" w14:textId="77777777" w:rsidR="00083D79" w:rsidRPr="00004302" w:rsidRDefault="000C22DA" w:rsidP="00004302">
      <w:pPr>
        <w:pStyle w:val="Heading1"/>
        <w:spacing w:line="276" w:lineRule="auto"/>
        <w:rPr>
          <w:rFonts w:cs="Times New Roman"/>
          <w:szCs w:val="24"/>
        </w:rPr>
      </w:pPr>
      <w:bookmarkStart w:id="90" w:name="_Toc160115622"/>
      <w:bookmarkStart w:id="91" w:name="_Toc160115623"/>
      <w:bookmarkStart w:id="92" w:name="_Toc160089690"/>
      <w:bookmarkStart w:id="93" w:name="_Toc160090394"/>
      <w:bookmarkStart w:id="94" w:name="_Toc164517522"/>
      <w:bookmarkStart w:id="95" w:name="_Toc164696789"/>
      <w:bookmarkStart w:id="96" w:name="_Toc152343602"/>
      <w:bookmarkStart w:id="97" w:name="_Toc11015364"/>
      <w:bookmarkStart w:id="98" w:name="_Toc38962"/>
      <w:bookmarkEnd w:id="59"/>
      <w:bookmarkEnd w:id="90"/>
      <w:bookmarkEnd w:id="91"/>
      <w:r w:rsidRPr="00004302">
        <w:rPr>
          <w:rFonts w:eastAsia="Times New Roman" w:cs="Times New Roman"/>
          <w:szCs w:val="24"/>
        </w:rPr>
        <w:t>C</w:t>
      </w:r>
      <w:r w:rsidR="0096351B" w:rsidRPr="00004302">
        <w:rPr>
          <w:rFonts w:eastAsia="Times New Roman" w:cs="Times New Roman"/>
          <w:szCs w:val="24"/>
        </w:rPr>
        <w:t xml:space="preserve">HAPTER </w:t>
      </w:r>
      <w:r w:rsidR="0096351B" w:rsidRPr="00004302">
        <w:rPr>
          <w:rFonts w:cs="Times New Roman"/>
          <w:szCs w:val="24"/>
        </w:rPr>
        <w:t>THREE</w:t>
      </w:r>
      <w:bookmarkEnd w:id="92"/>
      <w:bookmarkEnd w:id="93"/>
      <w:bookmarkEnd w:id="94"/>
      <w:bookmarkEnd w:id="95"/>
      <w:r w:rsidR="00D12291" w:rsidRPr="00004302">
        <w:rPr>
          <w:rFonts w:cs="Times New Roman"/>
          <w:szCs w:val="24"/>
        </w:rPr>
        <w:t xml:space="preserve"> </w:t>
      </w:r>
    </w:p>
    <w:p w14:paraId="473390FB" w14:textId="00C177E8" w:rsidR="00CB3B2B" w:rsidRPr="00004302" w:rsidRDefault="00CB3B2B" w:rsidP="00004302">
      <w:pPr>
        <w:pStyle w:val="Heading1"/>
        <w:spacing w:line="276" w:lineRule="auto"/>
        <w:rPr>
          <w:rFonts w:eastAsia="Times New Roman" w:cs="Times New Roman"/>
          <w:szCs w:val="24"/>
          <w:lang w:val="en-GB"/>
        </w:rPr>
      </w:pPr>
      <w:bookmarkStart w:id="99" w:name="_Toc164696790"/>
      <w:r w:rsidRPr="00004302">
        <w:rPr>
          <w:rFonts w:eastAsia="Times New Roman" w:cs="Times New Roman"/>
          <w:szCs w:val="24"/>
          <w:lang w:val="en-GB"/>
        </w:rPr>
        <w:t>LEGAL AND INSTITUTIONAL FRAMEWORK</w:t>
      </w:r>
      <w:bookmarkEnd w:id="99"/>
    </w:p>
    <w:p w14:paraId="479DB959" w14:textId="77777777" w:rsidR="00DC7BA5" w:rsidRPr="00004302" w:rsidRDefault="00DC7BA5" w:rsidP="00004302">
      <w:pPr>
        <w:pStyle w:val="ListParagraph"/>
        <w:numPr>
          <w:ilvl w:val="0"/>
          <w:numId w:val="35"/>
        </w:numPr>
        <w:spacing w:line="276" w:lineRule="auto"/>
        <w:jc w:val="both"/>
        <w:rPr>
          <w:rFonts w:cs="Times New Roman"/>
          <w:b/>
          <w:vanish/>
          <w:szCs w:val="24"/>
          <w:highlight w:val="yellow"/>
        </w:rPr>
      </w:pPr>
    </w:p>
    <w:p w14:paraId="681E4E85" w14:textId="4DF81B7F" w:rsidR="00DC7BA5" w:rsidRPr="00004302" w:rsidRDefault="00412ED1" w:rsidP="00004302">
      <w:pPr>
        <w:pStyle w:val="Heading2"/>
        <w:spacing w:line="276" w:lineRule="auto"/>
        <w:jc w:val="both"/>
        <w:rPr>
          <w:rFonts w:cs="Times New Roman"/>
          <w:szCs w:val="24"/>
        </w:rPr>
      </w:pPr>
      <w:bookmarkStart w:id="100" w:name="_Toc164696791"/>
      <w:r w:rsidRPr="00004302">
        <w:rPr>
          <w:rFonts w:cs="Times New Roman"/>
          <w:szCs w:val="24"/>
        </w:rPr>
        <w:t>3</w:t>
      </w:r>
      <w:r w:rsidR="00011F2A" w:rsidRPr="00004302">
        <w:rPr>
          <w:rFonts w:cs="Times New Roman"/>
          <w:szCs w:val="24"/>
        </w:rPr>
        <w:t xml:space="preserve">.1 </w:t>
      </w:r>
      <w:r w:rsidR="00DC7BA5" w:rsidRPr="00004302">
        <w:rPr>
          <w:rFonts w:cs="Times New Roman"/>
          <w:szCs w:val="24"/>
        </w:rPr>
        <w:t>Introduction</w:t>
      </w:r>
      <w:bookmarkEnd w:id="100"/>
      <w:r w:rsidR="00DC7BA5" w:rsidRPr="00004302">
        <w:rPr>
          <w:rFonts w:cs="Times New Roman"/>
          <w:szCs w:val="24"/>
        </w:rPr>
        <w:t xml:space="preserve"> </w:t>
      </w:r>
    </w:p>
    <w:p w14:paraId="3BD0A0C7" w14:textId="091731FB" w:rsidR="00D12291" w:rsidRPr="00004302" w:rsidRDefault="00957F14" w:rsidP="00004302">
      <w:pPr>
        <w:spacing w:line="276" w:lineRule="auto"/>
        <w:ind w:right="-513"/>
        <w:jc w:val="both"/>
        <w:rPr>
          <w:rFonts w:cs="Times New Roman"/>
          <w:szCs w:val="24"/>
        </w:rPr>
      </w:pPr>
      <w:r w:rsidRPr="00004302">
        <w:rPr>
          <w:rFonts w:cs="Times New Roman"/>
          <w:szCs w:val="24"/>
        </w:rPr>
        <w:t xml:space="preserve">This chapter describe relevant legal and institutional framework governing </w:t>
      </w:r>
      <w:r w:rsidR="003A732E" w:rsidRPr="00004302">
        <w:rPr>
          <w:rFonts w:cs="Times New Roman"/>
          <w:szCs w:val="24"/>
        </w:rPr>
        <w:t xml:space="preserve">the preparation of DLUPF, </w:t>
      </w:r>
      <w:r w:rsidR="0048410D" w:rsidRPr="00004302">
        <w:rPr>
          <w:rFonts w:cs="Times New Roman"/>
          <w:szCs w:val="24"/>
        </w:rPr>
        <w:t>VLUP</w:t>
      </w:r>
      <w:r w:rsidR="00D01272" w:rsidRPr="00004302">
        <w:rPr>
          <w:rFonts w:cs="Times New Roman"/>
          <w:szCs w:val="24"/>
        </w:rPr>
        <w:t>, DSPs</w:t>
      </w:r>
      <w:r w:rsidR="0048410D" w:rsidRPr="00004302">
        <w:rPr>
          <w:rFonts w:cs="Times New Roman"/>
          <w:szCs w:val="24"/>
        </w:rPr>
        <w:t xml:space="preserve"> </w:t>
      </w:r>
      <w:r w:rsidR="003A732E" w:rsidRPr="00004302">
        <w:rPr>
          <w:rFonts w:cs="Times New Roman"/>
          <w:szCs w:val="24"/>
        </w:rPr>
        <w:t>and issuance of CCRO in Longido district</w:t>
      </w:r>
      <w:r w:rsidRPr="00004302">
        <w:rPr>
          <w:rFonts w:cs="Times New Roman"/>
          <w:szCs w:val="24"/>
        </w:rPr>
        <w:t xml:space="preserve">. </w:t>
      </w:r>
      <w:r w:rsidR="00AA6A85" w:rsidRPr="00004302">
        <w:rPr>
          <w:rFonts w:cs="Times New Roman"/>
          <w:szCs w:val="24"/>
        </w:rPr>
        <w:t>The focus has been made on legislations</w:t>
      </w:r>
      <w:r w:rsidR="00E618C4" w:rsidRPr="00004302">
        <w:rPr>
          <w:rFonts w:cs="Times New Roman"/>
          <w:szCs w:val="24"/>
        </w:rPr>
        <w:t xml:space="preserve"> </w:t>
      </w:r>
      <w:r w:rsidR="0017698A" w:rsidRPr="00004302">
        <w:rPr>
          <w:rFonts w:cs="Times New Roman"/>
          <w:szCs w:val="24"/>
        </w:rPr>
        <w:t>which</w:t>
      </w:r>
      <w:r w:rsidR="00E618C4" w:rsidRPr="00004302">
        <w:rPr>
          <w:rFonts w:cs="Times New Roman"/>
          <w:szCs w:val="24"/>
        </w:rPr>
        <w:t xml:space="preserve"> provide environmental </w:t>
      </w:r>
      <w:r w:rsidR="0017698A" w:rsidRPr="00004302">
        <w:rPr>
          <w:rFonts w:cs="Times New Roman"/>
          <w:szCs w:val="24"/>
        </w:rPr>
        <w:t xml:space="preserve">and </w:t>
      </w:r>
      <w:r w:rsidR="00E618C4" w:rsidRPr="00004302">
        <w:rPr>
          <w:rFonts w:cs="Times New Roman"/>
          <w:szCs w:val="24"/>
        </w:rPr>
        <w:t xml:space="preserve">social </w:t>
      </w:r>
      <w:r w:rsidR="003A732E" w:rsidRPr="00004302">
        <w:rPr>
          <w:rFonts w:cs="Times New Roman"/>
          <w:szCs w:val="24"/>
        </w:rPr>
        <w:t xml:space="preserve">provisions and </w:t>
      </w:r>
      <w:r w:rsidR="00E618C4" w:rsidRPr="00004302">
        <w:rPr>
          <w:rFonts w:cs="Times New Roman"/>
          <w:szCs w:val="24"/>
        </w:rPr>
        <w:t xml:space="preserve">requirements relevant for the Project. </w:t>
      </w:r>
      <w:r w:rsidR="003A732E" w:rsidRPr="00004302">
        <w:rPr>
          <w:rFonts w:cs="Times New Roman"/>
          <w:szCs w:val="24"/>
        </w:rPr>
        <w:t xml:space="preserve">Due to the presence of </w:t>
      </w:r>
      <w:r w:rsidR="0017698A" w:rsidRPr="00004302">
        <w:rPr>
          <w:rFonts w:cs="Times New Roman"/>
          <w:szCs w:val="24"/>
        </w:rPr>
        <w:t xml:space="preserve">Maasai who are identified as indigenous by the WB ESF, </w:t>
      </w:r>
      <w:r w:rsidR="003A732E" w:rsidRPr="00004302">
        <w:rPr>
          <w:rFonts w:cs="Times New Roman"/>
          <w:szCs w:val="24"/>
        </w:rPr>
        <w:t xml:space="preserve">wildlife animals, national parks, ecological habitat and mountains, the legislation described in this chapters are those which provide guidance to the project and can be made actionable to assist the project on the management of E&amp;S risks and impacts. </w:t>
      </w:r>
    </w:p>
    <w:p w14:paraId="0FEC379E" w14:textId="709BDEFA" w:rsidR="00E97DFF" w:rsidRPr="00004302" w:rsidRDefault="00412ED1" w:rsidP="00004302">
      <w:pPr>
        <w:pStyle w:val="Heading2"/>
        <w:spacing w:line="276" w:lineRule="auto"/>
        <w:jc w:val="both"/>
        <w:rPr>
          <w:rFonts w:cs="Times New Roman"/>
          <w:szCs w:val="24"/>
        </w:rPr>
      </w:pPr>
      <w:bookmarkStart w:id="101" w:name="_Toc164696792"/>
      <w:r w:rsidRPr="00004302">
        <w:rPr>
          <w:rFonts w:cs="Times New Roman"/>
          <w:szCs w:val="24"/>
        </w:rPr>
        <w:t>3</w:t>
      </w:r>
      <w:r w:rsidR="00E97DFF" w:rsidRPr="00004302">
        <w:rPr>
          <w:rFonts w:cs="Times New Roman"/>
          <w:szCs w:val="24"/>
        </w:rPr>
        <w:t xml:space="preserve">.2 Country’s Legal Framework to Guide </w:t>
      </w:r>
      <w:r w:rsidR="00B94770" w:rsidRPr="00004302">
        <w:rPr>
          <w:rFonts w:cs="Times New Roman"/>
          <w:szCs w:val="24"/>
        </w:rPr>
        <w:t xml:space="preserve">Land Use Planning and Rural </w:t>
      </w:r>
      <w:r w:rsidR="00E97DFF" w:rsidRPr="00004302">
        <w:rPr>
          <w:rFonts w:cs="Times New Roman"/>
          <w:szCs w:val="24"/>
        </w:rPr>
        <w:t>Certification Process</w:t>
      </w:r>
      <w:r w:rsidR="00B94770" w:rsidRPr="00004302">
        <w:rPr>
          <w:rFonts w:cs="Times New Roman"/>
          <w:szCs w:val="24"/>
        </w:rPr>
        <w:t>es</w:t>
      </w:r>
      <w:r w:rsidR="00E97DFF" w:rsidRPr="00004302">
        <w:rPr>
          <w:rFonts w:cs="Times New Roman"/>
          <w:szCs w:val="24"/>
        </w:rPr>
        <w:t xml:space="preserve"> in Longido District</w:t>
      </w:r>
      <w:bookmarkEnd w:id="101"/>
    </w:p>
    <w:p w14:paraId="29E038B2" w14:textId="0590AC91" w:rsidR="00AA6A85" w:rsidRPr="00004302" w:rsidRDefault="00B94770" w:rsidP="00004302">
      <w:pPr>
        <w:spacing w:line="276" w:lineRule="auto"/>
        <w:ind w:right="-513"/>
        <w:jc w:val="both"/>
        <w:rPr>
          <w:rFonts w:cs="Times New Roman"/>
          <w:szCs w:val="24"/>
        </w:rPr>
      </w:pPr>
      <w:r w:rsidRPr="00004302">
        <w:rPr>
          <w:rFonts w:cs="Times New Roman"/>
          <w:b/>
          <w:i/>
          <w:iCs/>
          <w:szCs w:val="24"/>
        </w:rPr>
        <w:br/>
      </w:r>
      <w:r w:rsidR="00D12291" w:rsidRPr="00004302">
        <w:rPr>
          <w:rFonts w:cs="Times New Roman"/>
          <w:b/>
          <w:i/>
          <w:iCs/>
          <w:szCs w:val="24"/>
        </w:rPr>
        <w:t>The Wildlife Conservation Act No. 5 of 2009:</w:t>
      </w:r>
      <w:r w:rsidR="00D12291" w:rsidRPr="00004302">
        <w:rPr>
          <w:rFonts w:cs="Times New Roman"/>
          <w:szCs w:val="24"/>
        </w:rPr>
        <w:t xml:space="preserve"> The Act provides measures for the general conservation of wild animals which includes declaration of wildlife protected areas, game reserves, wetlands and game-controlled area to mention a few. This Act will be </w:t>
      </w:r>
      <w:r w:rsidR="00766334" w:rsidRPr="00004302">
        <w:rPr>
          <w:rFonts w:cs="Times New Roman"/>
          <w:szCs w:val="24"/>
        </w:rPr>
        <w:t xml:space="preserve">implemented by the project through the use of </w:t>
      </w:r>
      <w:r w:rsidR="00766334" w:rsidRPr="00004302">
        <w:rPr>
          <w:rFonts w:cs="Times New Roman"/>
          <w:b/>
          <w:bCs/>
          <w:szCs w:val="24"/>
        </w:rPr>
        <w:t>Annex 6</w:t>
      </w:r>
      <w:r w:rsidR="00766334" w:rsidRPr="00004302">
        <w:rPr>
          <w:rFonts w:cs="Times New Roman"/>
          <w:szCs w:val="24"/>
        </w:rPr>
        <w:t xml:space="preserve"> of the LTIP ESMF</w:t>
      </w:r>
      <w:r w:rsidR="005607A3" w:rsidRPr="00004302">
        <w:rPr>
          <w:rFonts w:cs="Times New Roman"/>
          <w:szCs w:val="24"/>
        </w:rPr>
        <w:t xml:space="preserve">. Wildlife Conservation Act is </w:t>
      </w:r>
      <w:r w:rsidR="00D12291" w:rsidRPr="00004302">
        <w:rPr>
          <w:rFonts w:cs="Times New Roman"/>
          <w:szCs w:val="24"/>
        </w:rPr>
        <w:t>the main legal provision for the establishment of the existing wildlife and wetland protected area</w:t>
      </w:r>
      <w:r w:rsidR="005607A3" w:rsidRPr="00004302">
        <w:rPr>
          <w:rFonts w:cs="Times New Roman"/>
          <w:szCs w:val="24"/>
        </w:rPr>
        <w:t xml:space="preserve"> and is also the </w:t>
      </w:r>
      <w:r w:rsidR="00D12291" w:rsidRPr="00004302">
        <w:rPr>
          <w:rFonts w:cs="Times New Roman"/>
          <w:szCs w:val="24"/>
        </w:rPr>
        <w:t xml:space="preserve">basis for the prevention of any encroachment with the project activities. Longido is endowed with the significant areas for wildlife and national parks which calls for the project to ensure that these areas are identified through guidance provided by </w:t>
      </w:r>
      <w:r w:rsidR="00D12291" w:rsidRPr="00004302">
        <w:rPr>
          <w:rFonts w:cs="Times New Roman"/>
          <w:b/>
          <w:bCs/>
          <w:szCs w:val="24"/>
        </w:rPr>
        <w:t>A</w:t>
      </w:r>
      <w:r w:rsidR="005607A3" w:rsidRPr="00004302">
        <w:rPr>
          <w:rFonts w:cs="Times New Roman"/>
          <w:b/>
          <w:bCs/>
          <w:szCs w:val="24"/>
        </w:rPr>
        <w:t>n</w:t>
      </w:r>
      <w:r w:rsidR="00D12291" w:rsidRPr="00004302">
        <w:rPr>
          <w:rFonts w:cs="Times New Roman"/>
          <w:b/>
          <w:bCs/>
          <w:szCs w:val="24"/>
        </w:rPr>
        <w:t>nex 6</w:t>
      </w:r>
      <w:r w:rsidR="00D12291" w:rsidRPr="00004302">
        <w:rPr>
          <w:rFonts w:cs="Times New Roman"/>
          <w:szCs w:val="24"/>
        </w:rPr>
        <w:t xml:space="preserve"> and that no certification will be conducted in national parks</w:t>
      </w:r>
      <w:r w:rsidR="005607A3" w:rsidRPr="00004302">
        <w:rPr>
          <w:rFonts w:cs="Times New Roman"/>
          <w:szCs w:val="24"/>
        </w:rPr>
        <w:t>.</w:t>
      </w:r>
      <w:r w:rsidR="003A732E" w:rsidRPr="00004302">
        <w:rPr>
          <w:rFonts w:cs="Times New Roman"/>
          <w:szCs w:val="24"/>
        </w:rPr>
        <w:t xml:space="preserve"> </w:t>
      </w:r>
    </w:p>
    <w:p w14:paraId="669C8F62" w14:textId="77777777" w:rsidR="00D220C7" w:rsidRPr="00004302" w:rsidRDefault="00D220C7" w:rsidP="00004302">
      <w:pPr>
        <w:spacing w:after="5" w:line="276" w:lineRule="auto"/>
        <w:ind w:right="-513" w:hanging="10"/>
        <w:jc w:val="both"/>
        <w:rPr>
          <w:rFonts w:eastAsia="Times New Roman" w:cs="Times New Roman"/>
          <w:color w:val="000000"/>
          <w:szCs w:val="24"/>
        </w:rPr>
      </w:pPr>
      <w:r w:rsidRPr="00004302">
        <w:rPr>
          <w:rFonts w:cs="Times New Roman"/>
          <w:b/>
          <w:i/>
          <w:iCs/>
          <w:szCs w:val="24"/>
        </w:rPr>
        <w:t>The Environmental Management Act (EMA) 2004:</w:t>
      </w:r>
      <w:r w:rsidRPr="00004302">
        <w:rPr>
          <w:rFonts w:cs="Times New Roman"/>
          <w:szCs w:val="24"/>
        </w:rPr>
        <w:t xml:space="preserve"> The Act provide</w:t>
      </w:r>
      <w:r w:rsidRPr="00004302">
        <w:rPr>
          <w:rFonts w:eastAsia="Times New Roman" w:cs="Times New Roman"/>
          <w:color w:val="000000"/>
          <w:szCs w:val="24"/>
        </w:rPr>
        <w:t xml:space="preserve"> guidance for regulation process in sensitive areas such as rivers, lakes, wetlands, forest areas, and wildlife resource among others. The Act provides a legal framework for coordinating harmonious and conflicting activities by integrating those activities into overall sustainable environmental management system by providing key technical support to Sectoral Ministries. The EMA will be applicable by the LTIP team in Longido during identification of national parks and preparation of DLUPF and VLUP. Specifically, LTIP project in Longido District Council will adhere to 60m buffer zone requirements when issuing CROs for land parcel near lake Natron.</w:t>
      </w:r>
    </w:p>
    <w:p w14:paraId="1F358609" w14:textId="77777777" w:rsidR="00D220C7" w:rsidRPr="00004302" w:rsidRDefault="00D220C7" w:rsidP="00004302">
      <w:pPr>
        <w:spacing w:after="5" w:line="276" w:lineRule="auto"/>
        <w:ind w:right="3" w:hanging="10"/>
        <w:jc w:val="both"/>
        <w:rPr>
          <w:rFonts w:eastAsia="Times New Roman" w:cs="Times New Roman"/>
          <w:color w:val="000000"/>
          <w:szCs w:val="24"/>
        </w:rPr>
      </w:pPr>
    </w:p>
    <w:p w14:paraId="6363BC2B" w14:textId="77777777" w:rsidR="00D220C7" w:rsidRPr="00004302" w:rsidRDefault="00D220C7" w:rsidP="00004302">
      <w:pPr>
        <w:spacing w:after="5" w:line="276" w:lineRule="auto"/>
        <w:ind w:right="-423" w:hanging="10"/>
        <w:jc w:val="both"/>
        <w:rPr>
          <w:rFonts w:eastAsia="Times New Roman" w:cs="Times New Roman"/>
          <w:color w:val="000000"/>
          <w:szCs w:val="24"/>
        </w:rPr>
      </w:pPr>
      <w:r w:rsidRPr="00004302">
        <w:rPr>
          <w:rFonts w:cs="Times New Roman"/>
          <w:b/>
          <w:i/>
          <w:iCs/>
          <w:szCs w:val="24"/>
        </w:rPr>
        <w:t>The National Land Act, No. 4 and 5 of 1999</w:t>
      </w:r>
      <w:r w:rsidRPr="00004302">
        <w:rPr>
          <w:rFonts w:eastAsia="Times New Roman" w:cs="Times New Roman"/>
          <w:color w:val="000000"/>
          <w:szCs w:val="24"/>
        </w:rPr>
        <w:t xml:space="preserve">: The Land Act (1999 recognize that all land in Tanzania belongs to the public, and the President acts as the trustee of the land for the benefit of the people (Land Act, § 1(1)(a)). The Land Act classifies all land in Tanzania into three categories: (1) Reserved Land, (2) General Land, and (3) Village Land (§ 4(4)). The first two categories are governed under the provisions of the Land Act and its regulations. About 68% of all land is Village Land; 30% is Reserved Land and only 2% is General Land in the Country. </w:t>
      </w:r>
    </w:p>
    <w:p w14:paraId="0436A09B" w14:textId="77777777" w:rsidR="00D220C7" w:rsidRPr="00004302" w:rsidRDefault="00D220C7" w:rsidP="00004302">
      <w:pPr>
        <w:spacing w:after="5" w:line="276" w:lineRule="auto"/>
        <w:ind w:right="3" w:hanging="10"/>
        <w:jc w:val="both"/>
        <w:rPr>
          <w:rFonts w:eastAsia="Times New Roman" w:cs="Times New Roman"/>
          <w:color w:val="000000"/>
          <w:szCs w:val="24"/>
        </w:rPr>
      </w:pPr>
    </w:p>
    <w:p w14:paraId="329A0E84" w14:textId="2CAC8F23" w:rsidR="00D220C7" w:rsidRPr="00004302" w:rsidRDefault="00D220C7" w:rsidP="00004302">
      <w:pPr>
        <w:spacing w:after="5" w:line="276" w:lineRule="auto"/>
        <w:ind w:right="-423" w:hanging="10"/>
        <w:jc w:val="both"/>
        <w:rPr>
          <w:rFonts w:cs="Times New Roman"/>
          <w:color w:val="242424"/>
          <w:szCs w:val="24"/>
          <w:shd w:val="clear" w:color="auto" w:fill="FFFFFF"/>
        </w:rPr>
      </w:pPr>
      <w:r w:rsidRPr="00004302">
        <w:rPr>
          <w:rFonts w:eastAsia="Times New Roman" w:cs="Times New Roman"/>
          <w:color w:val="000000"/>
          <w:szCs w:val="24"/>
        </w:rPr>
        <w:t xml:space="preserve">These Acts among other things outlines, procedure for land administration, allocation, acquisition, schemes of regularization, land registration and certification, compensation and resource management in both urban and rural areas. The Land Acts contain provisions of critical environmental importance and modalities for stakeholders’ engagement through meeting and public hearing. Both Acts translates the fundamental principles of land policy into the body of the law. One of these fundamental principles is to ensure that land is used productively and that any such use complies with the principles of sustainable development. The preparation of DLUPF, VLUP and the issuance of CCRO will be conducted in accordance with the provisions and requirement stipulated in Land Act. </w:t>
      </w:r>
      <w:r w:rsidR="00F8738B" w:rsidRPr="00004302">
        <w:rPr>
          <w:rStyle w:val="Strong"/>
          <w:rFonts w:cs="Times New Roman"/>
          <w:b w:val="0"/>
          <w:bCs w:val="0"/>
          <w:color w:val="242424"/>
          <w:szCs w:val="24"/>
          <w:shd w:val="clear" w:color="auto" w:fill="FFFFFF"/>
        </w:rPr>
        <w:t xml:space="preserve">Section 32 (1) and section </w:t>
      </w:r>
      <w:r w:rsidR="00B52F5E" w:rsidRPr="00004302">
        <w:rPr>
          <w:rStyle w:val="Strong"/>
          <w:rFonts w:cs="Times New Roman"/>
          <w:b w:val="0"/>
          <w:bCs w:val="0"/>
          <w:color w:val="242424"/>
          <w:szCs w:val="24"/>
          <w:shd w:val="clear" w:color="auto" w:fill="FFFFFF"/>
        </w:rPr>
        <w:t>33 of</w:t>
      </w:r>
      <w:r w:rsidR="00F8738B" w:rsidRPr="00004302">
        <w:rPr>
          <w:rStyle w:val="Strong"/>
          <w:rFonts w:cs="Times New Roman"/>
          <w:b w:val="0"/>
          <w:bCs w:val="0"/>
          <w:color w:val="242424"/>
          <w:szCs w:val="24"/>
          <w:shd w:val="clear" w:color="auto" w:fill="FFFFFF"/>
        </w:rPr>
        <w:t xml:space="preserve"> the land use planning Act No. 6 of 2007 </w:t>
      </w:r>
      <w:r w:rsidR="00F8738B" w:rsidRPr="00004302">
        <w:rPr>
          <w:rFonts w:cs="Times New Roman"/>
          <w:color w:val="242424"/>
          <w:szCs w:val="24"/>
          <w:shd w:val="clear" w:color="auto" w:fill="FFFFFF"/>
        </w:rPr>
        <w:t xml:space="preserve">provides directives and requirements for </w:t>
      </w:r>
      <w:r w:rsidR="00B52F5E" w:rsidRPr="00004302">
        <w:rPr>
          <w:rFonts w:cs="Times New Roman"/>
          <w:color w:val="242424"/>
          <w:szCs w:val="24"/>
          <w:shd w:val="clear" w:color="auto" w:fill="FFFFFF"/>
        </w:rPr>
        <w:t>the preparation</w:t>
      </w:r>
      <w:r w:rsidR="00F8738B" w:rsidRPr="00004302">
        <w:rPr>
          <w:rFonts w:cs="Times New Roman"/>
          <w:color w:val="242424"/>
          <w:szCs w:val="24"/>
          <w:shd w:val="clear" w:color="auto" w:fill="FFFFFF"/>
        </w:rPr>
        <w:t xml:space="preserve"> of both DLUFP and VLUPs.</w:t>
      </w:r>
    </w:p>
    <w:p w14:paraId="72FC09E7" w14:textId="4A14DB1A" w:rsidR="00B52C67" w:rsidRPr="00004302" w:rsidRDefault="00B52C67" w:rsidP="00004302">
      <w:pPr>
        <w:spacing w:after="5" w:line="276" w:lineRule="auto"/>
        <w:ind w:right="-423" w:hanging="10"/>
        <w:jc w:val="both"/>
        <w:rPr>
          <w:rFonts w:cs="Times New Roman"/>
          <w:szCs w:val="24"/>
        </w:rPr>
      </w:pPr>
    </w:p>
    <w:p w14:paraId="1D265BC6" w14:textId="47672F46" w:rsidR="00B52C67" w:rsidRPr="00004302" w:rsidRDefault="007D62DF" w:rsidP="00004302">
      <w:pPr>
        <w:spacing w:after="5" w:line="276" w:lineRule="auto"/>
        <w:ind w:right="-423" w:hanging="10"/>
        <w:jc w:val="both"/>
        <w:rPr>
          <w:rFonts w:cs="Times New Roman"/>
          <w:szCs w:val="24"/>
        </w:rPr>
      </w:pPr>
      <w:r w:rsidRPr="00004302">
        <w:rPr>
          <w:rFonts w:cs="Times New Roman"/>
          <w:b/>
          <w:szCs w:val="24"/>
        </w:rPr>
        <w:t>The land use planning Act</w:t>
      </w:r>
      <w:r w:rsidR="00040161" w:rsidRPr="00004302">
        <w:rPr>
          <w:rFonts w:cs="Times New Roman"/>
          <w:b/>
          <w:szCs w:val="24"/>
        </w:rPr>
        <w:t xml:space="preserve">, 2007: </w:t>
      </w:r>
      <w:r w:rsidR="004421FE" w:rsidRPr="00004302">
        <w:rPr>
          <w:rFonts w:cs="Times New Roman"/>
          <w:szCs w:val="24"/>
        </w:rPr>
        <w:t xml:space="preserve">LTIP shall </w:t>
      </w:r>
      <w:r w:rsidR="005F51C0" w:rsidRPr="00004302">
        <w:rPr>
          <w:rFonts w:cs="Times New Roman"/>
          <w:szCs w:val="24"/>
        </w:rPr>
        <w:t xml:space="preserve">prepare the DLUPF and VLUP in accordance to this Act, the act provides that the village must have defined boundaries </w:t>
      </w:r>
      <w:r w:rsidR="001A6999" w:rsidRPr="00004302">
        <w:rPr>
          <w:rFonts w:cs="Times New Roman"/>
          <w:szCs w:val="24"/>
        </w:rPr>
        <w:t xml:space="preserve">and </w:t>
      </w:r>
      <w:proofErr w:type="spellStart"/>
      <w:r w:rsidR="001A6999" w:rsidRPr="00004302">
        <w:rPr>
          <w:rFonts w:cs="Times New Roman"/>
          <w:szCs w:val="24"/>
        </w:rPr>
        <w:t>gazetted</w:t>
      </w:r>
      <w:proofErr w:type="spellEnd"/>
      <w:r w:rsidR="001A6999" w:rsidRPr="00004302">
        <w:rPr>
          <w:rFonts w:cs="Times New Roman"/>
          <w:szCs w:val="24"/>
        </w:rPr>
        <w:t xml:space="preserve"> under the GN and described in Village Certificate issued by Commissioner of Land; This act is making reference to other acts especially the Land Act No 4 and 5 to guide the entire process of Land use planning practice in Tanzania.</w:t>
      </w:r>
    </w:p>
    <w:p w14:paraId="650F9B76" w14:textId="77777777" w:rsidR="003B3C16" w:rsidRPr="00004302" w:rsidRDefault="003B3C16" w:rsidP="00004302">
      <w:pPr>
        <w:spacing w:line="276" w:lineRule="auto"/>
        <w:jc w:val="both"/>
        <w:rPr>
          <w:rFonts w:cs="Times New Roman"/>
          <w:b/>
          <w:szCs w:val="24"/>
        </w:rPr>
      </w:pPr>
    </w:p>
    <w:p w14:paraId="3A5D4DCF" w14:textId="625089FF" w:rsidR="00E618C4" w:rsidRPr="00004302" w:rsidRDefault="00AA6A85" w:rsidP="00004302">
      <w:pPr>
        <w:spacing w:line="276" w:lineRule="auto"/>
        <w:ind w:right="-423"/>
        <w:jc w:val="both"/>
        <w:rPr>
          <w:rFonts w:eastAsia="Times New Roman" w:cs="Times New Roman"/>
          <w:color w:val="000000"/>
          <w:szCs w:val="24"/>
        </w:rPr>
      </w:pPr>
      <w:r w:rsidRPr="00004302">
        <w:rPr>
          <w:rFonts w:cs="Times New Roman"/>
          <w:b/>
          <w:i/>
          <w:iCs/>
          <w:szCs w:val="24"/>
        </w:rPr>
        <w:t xml:space="preserve">The Occupational Health and Safety Act, No. 5 of 2003: </w:t>
      </w:r>
      <w:r w:rsidRPr="00004302">
        <w:rPr>
          <w:rFonts w:eastAsia="Times New Roman" w:cs="Times New Roman"/>
          <w:color w:val="000000"/>
          <w:szCs w:val="24"/>
        </w:rPr>
        <w:t xml:space="preserve">The law requires employers to provide a good working environment to workers in order to safeguard their health. </w:t>
      </w:r>
      <w:r w:rsidR="00E618C4" w:rsidRPr="00004302">
        <w:rPr>
          <w:rFonts w:eastAsia="Times New Roman" w:cs="Times New Roman"/>
          <w:color w:val="000000"/>
          <w:szCs w:val="24"/>
        </w:rPr>
        <w:t xml:space="preserve">The LTIP will ensure </w:t>
      </w:r>
      <w:r w:rsidR="00F56095" w:rsidRPr="00004302">
        <w:rPr>
          <w:rFonts w:eastAsia="Times New Roman" w:cs="Times New Roman"/>
          <w:color w:val="000000"/>
          <w:szCs w:val="24"/>
        </w:rPr>
        <w:t xml:space="preserve">the </w:t>
      </w:r>
      <w:r w:rsidR="00E618C4" w:rsidRPr="00004302">
        <w:rPr>
          <w:rFonts w:eastAsia="Times New Roman" w:cs="Times New Roman"/>
          <w:color w:val="000000"/>
          <w:szCs w:val="24"/>
        </w:rPr>
        <w:t xml:space="preserve">implementation of this </w:t>
      </w:r>
      <w:r w:rsidR="0017698A" w:rsidRPr="00004302">
        <w:rPr>
          <w:rFonts w:eastAsia="Times New Roman" w:cs="Times New Roman"/>
          <w:color w:val="000000"/>
          <w:szCs w:val="24"/>
        </w:rPr>
        <w:t xml:space="preserve">Act </w:t>
      </w:r>
      <w:r w:rsidR="00E618C4" w:rsidRPr="00004302">
        <w:rPr>
          <w:rFonts w:eastAsia="Times New Roman" w:cs="Times New Roman"/>
          <w:color w:val="000000"/>
          <w:szCs w:val="24"/>
        </w:rPr>
        <w:t xml:space="preserve">through training to drivers to eradicate incidences and accidents, provide appropriate Personal Protective Equipment (PPE) </w:t>
      </w:r>
      <w:r w:rsidR="0066157C" w:rsidRPr="00004302">
        <w:rPr>
          <w:rFonts w:eastAsia="Times New Roman" w:cs="Times New Roman"/>
          <w:color w:val="000000"/>
          <w:szCs w:val="24"/>
        </w:rPr>
        <w:t xml:space="preserve">and welfare facilities such as tents, drinking water and toilet </w:t>
      </w:r>
      <w:r w:rsidR="00E618C4" w:rsidRPr="00004302">
        <w:rPr>
          <w:rFonts w:eastAsia="Times New Roman" w:cs="Times New Roman"/>
          <w:color w:val="000000"/>
          <w:szCs w:val="24"/>
        </w:rPr>
        <w:t>to the</w:t>
      </w:r>
      <w:r w:rsidR="0066157C" w:rsidRPr="00004302">
        <w:rPr>
          <w:rFonts w:eastAsia="Times New Roman" w:cs="Times New Roman"/>
          <w:color w:val="000000"/>
          <w:szCs w:val="24"/>
        </w:rPr>
        <w:t xml:space="preserve"> direct and indirect</w:t>
      </w:r>
      <w:r w:rsidR="00E618C4" w:rsidRPr="00004302">
        <w:rPr>
          <w:rFonts w:eastAsia="Times New Roman" w:cs="Times New Roman"/>
          <w:color w:val="000000"/>
          <w:szCs w:val="24"/>
        </w:rPr>
        <w:t xml:space="preserve"> </w:t>
      </w:r>
      <w:r w:rsidR="0066157C" w:rsidRPr="00004302">
        <w:rPr>
          <w:rFonts w:eastAsia="Times New Roman" w:cs="Times New Roman"/>
          <w:color w:val="000000"/>
          <w:szCs w:val="24"/>
        </w:rPr>
        <w:t>implementing teams</w:t>
      </w:r>
      <w:r w:rsidR="00F56095" w:rsidRPr="00004302">
        <w:rPr>
          <w:rFonts w:eastAsia="Times New Roman" w:cs="Times New Roman"/>
          <w:color w:val="000000"/>
          <w:szCs w:val="24"/>
        </w:rPr>
        <w:t xml:space="preserve"> during preparation of DLUPF, VLUP and the issuance of CCRO</w:t>
      </w:r>
      <w:r w:rsidR="0066157C" w:rsidRPr="00004302">
        <w:rPr>
          <w:rFonts w:eastAsia="Times New Roman" w:cs="Times New Roman"/>
          <w:color w:val="000000"/>
          <w:szCs w:val="24"/>
        </w:rPr>
        <w:t xml:space="preserve">. </w:t>
      </w:r>
    </w:p>
    <w:p w14:paraId="79CAD9AE" w14:textId="30B4595A" w:rsidR="00AA6A85" w:rsidRPr="00004302" w:rsidRDefault="00AA6A85" w:rsidP="00004302">
      <w:pPr>
        <w:spacing w:line="276" w:lineRule="auto"/>
        <w:ind w:right="-423"/>
        <w:jc w:val="both"/>
        <w:rPr>
          <w:rFonts w:eastAsia="Times New Roman" w:cs="Times New Roman"/>
          <w:color w:val="000000"/>
          <w:szCs w:val="24"/>
        </w:rPr>
      </w:pPr>
      <w:r w:rsidRPr="00004302">
        <w:rPr>
          <w:rFonts w:cs="Times New Roman"/>
          <w:b/>
          <w:i/>
          <w:iCs/>
          <w:szCs w:val="24"/>
        </w:rPr>
        <w:t xml:space="preserve">The Employment and </w:t>
      </w:r>
      <w:proofErr w:type="spellStart"/>
      <w:r w:rsidRPr="00004302">
        <w:rPr>
          <w:rFonts w:cs="Times New Roman"/>
          <w:b/>
          <w:i/>
          <w:iCs/>
          <w:szCs w:val="24"/>
        </w:rPr>
        <w:t>Labour</w:t>
      </w:r>
      <w:proofErr w:type="spellEnd"/>
      <w:r w:rsidRPr="00004302">
        <w:rPr>
          <w:rFonts w:cs="Times New Roman"/>
          <w:b/>
          <w:i/>
          <w:iCs/>
          <w:szCs w:val="24"/>
        </w:rPr>
        <w:t xml:space="preserve"> Relations Act, No. 6 of </w:t>
      </w:r>
      <w:r w:rsidR="004C58B8" w:rsidRPr="00004302">
        <w:rPr>
          <w:rFonts w:cs="Times New Roman"/>
          <w:b/>
          <w:i/>
          <w:iCs/>
          <w:szCs w:val="24"/>
        </w:rPr>
        <w:t>2004:</w:t>
      </w:r>
      <w:r w:rsidR="004C58B8" w:rsidRPr="00004302">
        <w:rPr>
          <w:rFonts w:eastAsia="Times New Roman" w:cs="Times New Roman"/>
          <w:color w:val="000000"/>
          <w:szCs w:val="24"/>
        </w:rPr>
        <w:t xml:space="preserve"> The</w:t>
      </w:r>
      <w:r w:rsidRPr="00004302">
        <w:rPr>
          <w:rFonts w:eastAsia="Times New Roman" w:cs="Times New Roman"/>
          <w:color w:val="000000"/>
          <w:szCs w:val="24"/>
        </w:rPr>
        <w:t xml:space="preserve"> Act provide </w:t>
      </w:r>
      <w:proofErr w:type="spellStart"/>
      <w:r w:rsidRPr="00004302">
        <w:rPr>
          <w:rFonts w:eastAsia="Times New Roman" w:cs="Times New Roman"/>
          <w:color w:val="000000"/>
          <w:szCs w:val="24"/>
        </w:rPr>
        <w:t>labour</w:t>
      </w:r>
      <w:proofErr w:type="spellEnd"/>
      <w:r w:rsidRPr="00004302">
        <w:rPr>
          <w:rFonts w:eastAsia="Times New Roman" w:cs="Times New Roman"/>
          <w:color w:val="000000"/>
          <w:szCs w:val="24"/>
        </w:rPr>
        <w:t xml:space="preserve"> rights and protections particularly on Child </w:t>
      </w:r>
      <w:proofErr w:type="spellStart"/>
      <w:r w:rsidRPr="00004302">
        <w:rPr>
          <w:rFonts w:eastAsia="Times New Roman" w:cs="Times New Roman"/>
          <w:color w:val="000000"/>
          <w:szCs w:val="24"/>
        </w:rPr>
        <w:t>labour</w:t>
      </w:r>
      <w:proofErr w:type="spellEnd"/>
      <w:r w:rsidRPr="00004302">
        <w:rPr>
          <w:rFonts w:eastAsia="Times New Roman" w:cs="Times New Roman"/>
          <w:color w:val="000000"/>
          <w:szCs w:val="24"/>
        </w:rPr>
        <w:t xml:space="preserve">, forced </w:t>
      </w:r>
      <w:proofErr w:type="spellStart"/>
      <w:r w:rsidRPr="00004302">
        <w:rPr>
          <w:rFonts w:eastAsia="Times New Roman" w:cs="Times New Roman"/>
          <w:color w:val="000000"/>
          <w:szCs w:val="24"/>
        </w:rPr>
        <w:t>labour</w:t>
      </w:r>
      <w:proofErr w:type="spellEnd"/>
      <w:r w:rsidRPr="00004302">
        <w:rPr>
          <w:rFonts w:eastAsia="Times New Roman" w:cs="Times New Roman"/>
          <w:color w:val="000000"/>
          <w:szCs w:val="24"/>
        </w:rPr>
        <w:t xml:space="preserve"> and discrimination in the working place and freedom of association. The act prohibits child </w:t>
      </w:r>
      <w:proofErr w:type="spellStart"/>
      <w:r w:rsidRPr="00004302">
        <w:rPr>
          <w:rFonts w:eastAsia="Times New Roman" w:cs="Times New Roman"/>
          <w:color w:val="000000"/>
          <w:szCs w:val="24"/>
        </w:rPr>
        <w:t>labour</w:t>
      </w:r>
      <w:proofErr w:type="spellEnd"/>
      <w:r w:rsidRPr="00004302">
        <w:rPr>
          <w:rFonts w:eastAsia="Times New Roman" w:cs="Times New Roman"/>
          <w:color w:val="000000"/>
          <w:szCs w:val="24"/>
        </w:rPr>
        <w:t xml:space="preserve"> it provides that no child under the age of 14 shall be employed. </w:t>
      </w:r>
      <w:r w:rsidR="007917BB" w:rsidRPr="00004302">
        <w:rPr>
          <w:rFonts w:eastAsia="Times New Roman" w:cs="Times New Roman"/>
          <w:color w:val="000000"/>
          <w:szCs w:val="24"/>
        </w:rPr>
        <w:t xml:space="preserve">LTIP will ensure equality in employment, forbid child </w:t>
      </w:r>
      <w:proofErr w:type="spellStart"/>
      <w:r w:rsidR="007917BB" w:rsidRPr="00004302">
        <w:rPr>
          <w:rFonts w:eastAsia="Times New Roman" w:cs="Times New Roman"/>
          <w:color w:val="000000"/>
          <w:szCs w:val="24"/>
        </w:rPr>
        <w:t>labour</w:t>
      </w:r>
      <w:proofErr w:type="spellEnd"/>
      <w:r w:rsidR="007917BB" w:rsidRPr="00004302">
        <w:rPr>
          <w:rFonts w:eastAsia="Times New Roman" w:cs="Times New Roman"/>
          <w:color w:val="000000"/>
          <w:szCs w:val="24"/>
        </w:rPr>
        <w:t xml:space="preserve"> and provide valid employment contracts to direct and indirect workers. </w:t>
      </w:r>
      <w:r w:rsidR="001E754B" w:rsidRPr="00004302">
        <w:rPr>
          <w:rFonts w:eastAsia="Times New Roman" w:cs="Times New Roman"/>
          <w:color w:val="000000"/>
          <w:szCs w:val="24"/>
        </w:rPr>
        <w:t>The employment contracts for direct and indirect teams will ensure compliance to basic employment standards which</w:t>
      </w:r>
      <w:r w:rsidRPr="00004302">
        <w:rPr>
          <w:rFonts w:eastAsia="Times New Roman" w:cs="Times New Roman"/>
          <w:color w:val="000000"/>
          <w:szCs w:val="24"/>
        </w:rPr>
        <w:t xml:space="preserve"> include: </w:t>
      </w:r>
      <w:proofErr w:type="spellStart"/>
      <w:r w:rsidRPr="00004302">
        <w:rPr>
          <w:rFonts w:eastAsia="Times New Roman" w:cs="Times New Roman"/>
          <w:color w:val="000000"/>
          <w:szCs w:val="24"/>
        </w:rPr>
        <w:t>i</w:t>
      </w:r>
      <w:proofErr w:type="spellEnd"/>
      <w:r w:rsidRPr="00004302">
        <w:rPr>
          <w:rFonts w:eastAsia="Times New Roman" w:cs="Times New Roman"/>
          <w:color w:val="000000"/>
          <w:szCs w:val="24"/>
        </w:rPr>
        <w:t xml:space="preserve">) Wage determination that stipulates a minimum term and condition of employment (ii)  An employment standard constitutes a term of a contract with an employee unless -a term of the contract contains a term that is more favorable to the employee; and  a provision of an agreement alters the employment standard to the extent permitted by the provisions and iii) a provision of any collective agreement, a written law regulating employment, wage determination or exemption granted under section 100. The law also requires provision for health insurance and joining to National compensation funds for </w:t>
      </w:r>
      <w:proofErr w:type="spellStart"/>
      <w:r w:rsidRPr="00004302">
        <w:rPr>
          <w:rFonts w:eastAsia="Times New Roman" w:cs="Times New Roman"/>
          <w:color w:val="000000"/>
          <w:szCs w:val="24"/>
        </w:rPr>
        <w:t>labour</w:t>
      </w:r>
      <w:proofErr w:type="spellEnd"/>
      <w:r w:rsidRPr="00004302">
        <w:rPr>
          <w:rFonts w:eastAsia="Times New Roman" w:cs="Times New Roman"/>
          <w:color w:val="000000"/>
          <w:szCs w:val="24"/>
        </w:rPr>
        <w:t xml:space="preserve"> on</w:t>
      </w:r>
      <w:r w:rsidR="001E754B" w:rsidRPr="00004302">
        <w:rPr>
          <w:rFonts w:eastAsia="Times New Roman" w:cs="Times New Roman"/>
          <w:color w:val="000000"/>
          <w:szCs w:val="24"/>
        </w:rPr>
        <w:t xml:space="preserve"> employment beyond six months. </w:t>
      </w:r>
    </w:p>
    <w:p w14:paraId="1306157E" w14:textId="77777777" w:rsidR="0085445E" w:rsidRPr="00004302" w:rsidRDefault="0085445E" w:rsidP="00004302">
      <w:pPr>
        <w:spacing w:after="5" w:line="276" w:lineRule="auto"/>
        <w:ind w:right="3" w:hanging="10"/>
        <w:jc w:val="both"/>
        <w:rPr>
          <w:rFonts w:eastAsia="Times New Roman" w:cs="Times New Roman"/>
          <w:color w:val="000000"/>
          <w:szCs w:val="24"/>
        </w:rPr>
      </w:pPr>
    </w:p>
    <w:p w14:paraId="2E05E9FA" w14:textId="66E1EB30" w:rsidR="00AA6A85" w:rsidRPr="00004302" w:rsidRDefault="00AA6A85" w:rsidP="00004302">
      <w:pPr>
        <w:spacing w:after="273" w:line="276" w:lineRule="auto"/>
        <w:ind w:right="-423" w:hanging="10"/>
        <w:jc w:val="both"/>
        <w:rPr>
          <w:rFonts w:eastAsia="Times New Roman" w:cs="Times New Roman"/>
          <w:color w:val="000000"/>
          <w:szCs w:val="24"/>
        </w:rPr>
      </w:pPr>
      <w:r w:rsidRPr="00004302">
        <w:rPr>
          <w:rFonts w:cs="Times New Roman"/>
          <w:b/>
          <w:i/>
          <w:iCs/>
          <w:szCs w:val="24"/>
        </w:rPr>
        <w:t>The Urban Planning Ac</w:t>
      </w:r>
      <w:r w:rsidR="004C58B8" w:rsidRPr="00004302">
        <w:rPr>
          <w:rFonts w:cs="Times New Roman"/>
          <w:b/>
          <w:i/>
          <w:iCs/>
          <w:szCs w:val="24"/>
        </w:rPr>
        <w:t>t of 2007:</w:t>
      </w:r>
      <w:r w:rsidR="004C58B8" w:rsidRPr="00004302">
        <w:rPr>
          <w:rFonts w:cs="Times New Roman"/>
          <w:b/>
          <w:szCs w:val="24"/>
        </w:rPr>
        <w:t xml:space="preserve"> </w:t>
      </w:r>
      <w:r w:rsidR="0085445E" w:rsidRPr="00004302">
        <w:rPr>
          <w:rFonts w:cs="Times New Roman"/>
          <w:szCs w:val="24"/>
        </w:rPr>
        <w:t xml:space="preserve">This is the </w:t>
      </w:r>
      <w:r w:rsidR="005607A3" w:rsidRPr="00004302">
        <w:rPr>
          <w:rFonts w:cs="Times New Roman"/>
          <w:szCs w:val="24"/>
        </w:rPr>
        <w:t>principal</w:t>
      </w:r>
      <w:r w:rsidR="0085445E" w:rsidRPr="00004302">
        <w:rPr>
          <w:rFonts w:cs="Times New Roman"/>
          <w:szCs w:val="24"/>
        </w:rPr>
        <w:t xml:space="preserve"> legislation which govern urban planning.  </w:t>
      </w:r>
      <w:r w:rsidR="004D0179" w:rsidRPr="00004302">
        <w:rPr>
          <w:rFonts w:cs="Times New Roman"/>
          <w:szCs w:val="24"/>
        </w:rPr>
        <w:t>The LTIP will prepare</w:t>
      </w:r>
      <w:r w:rsidR="0085445E" w:rsidRPr="00004302">
        <w:rPr>
          <w:rFonts w:cs="Times New Roman"/>
          <w:szCs w:val="24"/>
        </w:rPr>
        <w:t xml:space="preserve"> detailed planning schemes</w:t>
      </w:r>
      <w:r w:rsidR="004D0179" w:rsidRPr="00004302">
        <w:rPr>
          <w:rFonts w:cs="Times New Roman"/>
          <w:szCs w:val="24"/>
        </w:rPr>
        <w:t xml:space="preserve">; undertake public and other </w:t>
      </w:r>
      <w:r w:rsidR="004D0179" w:rsidRPr="00004302">
        <w:rPr>
          <w:rFonts w:eastAsia="Times New Roman" w:cs="Times New Roman"/>
          <w:color w:val="000000"/>
          <w:szCs w:val="24"/>
        </w:rPr>
        <w:t>stakeholder’s</w:t>
      </w:r>
      <w:r w:rsidRPr="00004302">
        <w:rPr>
          <w:rFonts w:eastAsia="Times New Roman" w:cs="Times New Roman"/>
          <w:color w:val="000000"/>
          <w:szCs w:val="24"/>
        </w:rPr>
        <w:t xml:space="preserve"> engagement</w:t>
      </w:r>
      <w:r w:rsidR="004D0179" w:rsidRPr="00004302">
        <w:rPr>
          <w:rFonts w:eastAsia="Times New Roman" w:cs="Times New Roman"/>
          <w:color w:val="000000"/>
          <w:szCs w:val="24"/>
        </w:rPr>
        <w:t>; and subsequent facilitate approval of scheme of regul</w:t>
      </w:r>
      <w:r w:rsidR="00C1504A" w:rsidRPr="00004302">
        <w:rPr>
          <w:rFonts w:eastAsia="Times New Roman" w:cs="Times New Roman"/>
          <w:color w:val="000000"/>
          <w:szCs w:val="24"/>
        </w:rPr>
        <w:t>ar</w:t>
      </w:r>
      <w:r w:rsidR="004D0179" w:rsidRPr="00004302">
        <w:rPr>
          <w:rFonts w:eastAsia="Times New Roman" w:cs="Times New Roman"/>
          <w:color w:val="000000"/>
          <w:szCs w:val="24"/>
        </w:rPr>
        <w:t xml:space="preserve">ization as stipulated in this Act. </w:t>
      </w:r>
      <w:r w:rsidRPr="00004302">
        <w:rPr>
          <w:rFonts w:eastAsia="Times New Roman" w:cs="Times New Roman"/>
          <w:color w:val="000000"/>
          <w:szCs w:val="24"/>
        </w:rPr>
        <w:t xml:space="preserve">The </w:t>
      </w:r>
      <w:r w:rsidR="00E32D89" w:rsidRPr="00004302">
        <w:rPr>
          <w:rFonts w:eastAsia="Times New Roman" w:cs="Times New Roman"/>
          <w:color w:val="000000"/>
          <w:szCs w:val="24"/>
        </w:rPr>
        <w:t>project will also spearhead preparation of environmental and social assessment of the proposed scheme of regul</w:t>
      </w:r>
      <w:r w:rsidR="00C1504A" w:rsidRPr="00004302">
        <w:rPr>
          <w:rFonts w:eastAsia="Times New Roman" w:cs="Times New Roman"/>
          <w:color w:val="000000"/>
          <w:szCs w:val="24"/>
        </w:rPr>
        <w:t>ar</w:t>
      </w:r>
      <w:r w:rsidR="00E32D89" w:rsidRPr="00004302">
        <w:rPr>
          <w:rFonts w:eastAsia="Times New Roman" w:cs="Times New Roman"/>
          <w:color w:val="000000"/>
          <w:szCs w:val="24"/>
        </w:rPr>
        <w:t xml:space="preserve">ization. </w:t>
      </w:r>
    </w:p>
    <w:p w14:paraId="7A3AAFFD" w14:textId="04086D47" w:rsidR="00AA6A85" w:rsidRPr="00004302" w:rsidRDefault="00AA6A85" w:rsidP="00004302">
      <w:pPr>
        <w:spacing w:after="5" w:line="276" w:lineRule="auto"/>
        <w:ind w:right="-423" w:hanging="10"/>
        <w:jc w:val="both"/>
        <w:rPr>
          <w:rFonts w:eastAsia="Times New Roman" w:cs="Times New Roman"/>
          <w:color w:val="000000"/>
          <w:szCs w:val="24"/>
        </w:rPr>
      </w:pPr>
      <w:r w:rsidRPr="00004302">
        <w:rPr>
          <w:rFonts w:cs="Times New Roman"/>
          <w:b/>
          <w:i/>
          <w:iCs/>
          <w:szCs w:val="24"/>
        </w:rPr>
        <w:t>Public Health Act of 2012</w:t>
      </w:r>
      <w:r w:rsidR="004C58B8" w:rsidRPr="00004302">
        <w:rPr>
          <w:rFonts w:cs="Times New Roman"/>
          <w:b/>
          <w:i/>
          <w:iCs/>
          <w:szCs w:val="24"/>
        </w:rPr>
        <w:t xml:space="preserve">: </w:t>
      </w:r>
      <w:r w:rsidRPr="00004302">
        <w:rPr>
          <w:rFonts w:cs="Times New Roman"/>
          <w:b/>
          <w:szCs w:val="24"/>
        </w:rPr>
        <w:t xml:space="preserve"> </w:t>
      </w:r>
      <w:r w:rsidRPr="00004302">
        <w:rPr>
          <w:rFonts w:eastAsia="Times New Roman" w:cs="Times New Roman"/>
          <w:color w:val="000000"/>
          <w:szCs w:val="24"/>
        </w:rPr>
        <w:t>The act stipulate</w:t>
      </w:r>
      <w:r w:rsidR="005607A3" w:rsidRPr="00004302">
        <w:rPr>
          <w:rFonts w:eastAsia="Times New Roman" w:cs="Times New Roman"/>
          <w:color w:val="000000"/>
          <w:szCs w:val="24"/>
        </w:rPr>
        <w:t>s</w:t>
      </w:r>
      <w:r w:rsidRPr="00004302">
        <w:rPr>
          <w:rFonts w:eastAsia="Times New Roman" w:cs="Times New Roman"/>
          <w:color w:val="000000"/>
          <w:szCs w:val="24"/>
        </w:rPr>
        <w:t xml:space="preserve"> need to consolidate public health through prevention of disease, promotion, safeguard, maintain and protect the health of humans and animals. The presence of LTIP workers may result in the ri</w:t>
      </w:r>
      <w:r w:rsidR="00196C5C" w:rsidRPr="00004302">
        <w:rPr>
          <w:rFonts w:eastAsia="Times New Roman" w:cs="Times New Roman"/>
          <w:color w:val="000000"/>
          <w:szCs w:val="24"/>
        </w:rPr>
        <w:t>sk of disease transmission</w:t>
      </w:r>
      <w:r w:rsidRPr="00004302">
        <w:rPr>
          <w:rFonts w:eastAsia="Times New Roman" w:cs="Times New Roman"/>
          <w:color w:val="000000"/>
          <w:szCs w:val="24"/>
        </w:rPr>
        <w:t xml:space="preserve"> </w:t>
      </w:r>
      <w:r w:rsidR="006F2AAC" w:rsidRPr="00004302">
        <w:rPr>
          <w:rFonts w:eastAsia="Times New Roman" w:cs="Times New Roman"/>
          <w:color w:val="000000"/>
          <w:szCs w:val="24"/>
        </w:rPr>
        <w:t xml:space="preserve">and </w:t>
      </w:r>
      <w:r w:rsidRPr="00004302">
        <w:rPr>
          <w:rFonts w:eastAsia="Times New Roman" w:cs="Times New Roman"/>
          <w:color w:val="000000"/>
          <w:szCs w:val="24"/>
        </w:rPr>
        <w:t xml:space="preserve">will be addressed </w:t>
      </w:r>
      <w:r w:rsidR="00196C5C" w:rsidRPr="00004302">
        <w:rPr>
          <w:rFonts w:eastAsia="Times New Roman" w:cs="Times New Roman"/>
          <w:color w:val="000000"/>
          <w:szCs w:val="24"/>
        </w:rPr>
        <w:t xml:space="preserve">through conducting HIV/Aids campaign, provision of </w:t>
      </w:r>
      <w:r w:rsidR="00D23A12" w:rsidRPr="00004302">
        <w:rPr>
          <w:rFonts w:eastAsia="Times New Roman" w:cs="Times New Roman"/>
          <w:color w:val="000000"/>
          <w:szCs w:val="24"/>
        </w:rPr>
        <w:t xml:space="preserve">handwashing facilities, condoms and dustbins. </w:t>
      </w:r>
      <w:r w:rsidR="00196C5C" w:rsidRPr="00004302">
        <w:rPr>
          <w:rFonts w:eastAsia="Times New Roman" w:cs="Times New Roman"/>
          <w:color w:val="000000"/>
          <w:szCs w:val="24"/>
        </w:rPr>
        <w:t xml:space="preserve"> </w:t>
      </w:r>
    </w:p>
    <w:p w14:paraId="3988D4F5" w14:textId="77777777" w:rsidR="00AA6A85" w:rsidRPr="00004302" w:rsidRDefault="00AA6A85" w:rsidP="00004302">
      <w:pPr>
        <w:spacing w:after="5" w:line="276" w:lineRule="auto"/>
        <w:ind w:right="3" w:hanging="10"/>
        <w:jc w:val="both"/>
        <w:rPr>
          <w:rFonts w:eastAsia="Times New Roman" w:cs="Times New Roman"/>
          <w:color w:val="000000"/>
          <w:szCs w:val="24"/>
        </w:rPr>
      </w:pPr>
    </w:p>
    <w:p w14:paraId="0ACFAD0F" w14:textId="77777777" w:rsidR="00EF2425" w:rsidRPr="00004302" w:rsidRDefault="00AA6A85" w:rsidP="00004302">
      <w:pPr>
        <w:spacing w:after="5" w:line="276" w:lineRule="auto"/>
        <w:ind w:right="-423" w:hanging="10"/>
        <w:jc w:val="both"/>
        <w:rPr>
          <w:rFonts w:eastAsia="Times New Roman" w:cs="Times New Roman"/>
          <w:color w:val="000000"/>
          <w:szCs w:val="24"/>
        </w:rPr>
      </w:pPr>
      <w:r w:rsidRPr="00004302">
        <w:rPr>
          <w:rFonts w:cs="Times New Roman"/>
          <w:b/>
          <w:i/>
          <w:iCs/>
          <w:szCs w:val="24"/>
        </w:rPr>
        <w:t>Water Resources Management Act No. 11 of 2009</w:t>
      </w:r>
      <w:r w:rsidR="004C58B8" w:rsidRPr="00004302">
        <w:rPr>
          <w:rFonts w:cs="Times New Roman"/>
          <w:b/>
          <w:i/>
          <w:iCs/>
          <w:szCs w:val="24"/>
        </w:rPr>
        <w:t>:</w:t>
      </w:r>
      <w:r w:rsidR="004C58B8" w:rsidRPr="00004302">
        <w:rPr>
          <w:rFonts w:cs="Times New Roman"/>
          <w:b/>
          <w:szCs w:val="24"/>
        </w:rPr>
        <w:t xml:space="preserve"> </w:t>
      </w:r>
      <w:r w:rsidRPr="00004302">
        <w:rPr>
          <w:rFonts w:cs="Times New Roman"/>
          <w:b/>
          <w:szCs w:val="24"/>
        </w:rPr>
        <w:t xml:space="preserve"> </w:t>
      </w:r>
      <w:r w:rsidRPr="00004302">
        <w:rPr>
          <w:rFonts w:eastAsia="Times New Roman" w:cs="Times New Roman"/>
          <w:color w:val="000000"/>
          <w:szCs w:val="24"/>
        </w:rPr>
        <w:t xml:space="preserve">Water Resource Management Act No. 11 of 2009 is the principle legislation governing the utilization and pollution control of the water resources. Specifically, the objective of this Act is to ensure that, water resources are protected, used, developed, conserved, managed and controlled for sustainable </w:t>
      </w:r>
      <w:r w:rsidR="000079D6" w:rsidRPr="00004302">
        <w:rPr>
          <w:rFonts w:eastAsia="Times New Roman" w:cs="Times New Roman"/>
          <w:color w:val="000000"/>
          <w:szCs w:val="24"/>
        </w:rPr>
        <w:t xml:space="preserve">development. The LTIP will identify </w:t>
      </w:r>
      <w:r w:rsidR="004370EB" w:rsidRPr="00004302">
        <w:rPr>
          <w:rFonts w:eastAsia="Times New Roman" w:cs="Times New Roman"/>
          <w:color w:val="000000"/>
          <w:szCs w:val="24"/>
        </w:rPr>
        <w:t xml:space="preserve">boundaries of Lake Natron, </w:t>
      </w:r>
      <w:r w:rsidR="000079D6" w:rsidRPr="00004302">
        <w:rPr>
          <w:rFonts w:eastAsia="Times New Roman" w:cs="Times New Roman"/>
          <w:color w:val="000000"/>
          <w:szCs w:val="24"/>
        </w:rPr>
        <w:t xml:space="preserve">streams, rivers and </w:t>
      </w:r>
      <w:r w:rsidR="004370EB" w:rsidRPr="00004302">
        <w:rPr>
          <w:rFonts w:eastAsia="Times New Roman" w:cs="Times New Roman"/>
          <w:color w:val="000000"/>
          <w:szCs w:val="24"/>
        </w:rPr>
        <w:t xml:space="preserve">other </w:t>
      </w:r>
      <w:r w:rsidR="000079D6" w:rsidRPr="00004302">
        <w:rPr>
          <w:rFonts w:eastAsia="Times New Roman" w:cs="Times New Roman"/>
          <w:color w:val="000000"/>
          <w:szCs w:val="24"/>
        </w:rPr>
        <w:t xml:space="preserve">water sources in </w:t>
      </w:r>
      <w:r w:rsidR="004370EB" w:rsidRPr="00004302">
        <w:rPr>
          <w:rFonts w:eastAsia="Times New Roman" w:cs="Times New Roman"/>
          <w:color w:val="000000"/>
          <w:szCs w:val="24"/>
        </w:rPr>
        <w:t xml:space="preserve">Longido District Council </w:t>
      </w:r>
      <w:r w:rsidR="000079D6" w:rsidRPr="00004302">
        <w:rPr>
          <w:rFonts w:eastAsia="Times New Roman" w:cs="Times New Roman"/>
          <w:color w:val="000000"/>
          <w:szCs w:val="24"/>
        </w:rPr>
        <w:t xml:space="preserve">and </w:t>
      </w:r>
      <w:r w:rsidR="004370EB" w:rsidRPr="00004302">
        <w:rPr>
          <w:rFonts w:eastAsia="Times New Roman" w:cs="Times New Roman"/>
          <w:color w:val="000000"/>
          <w:szCs w:val="24"/>
        </w:rPr>
        <w:t xml:space="preserve">ensure that such uses are included during preparation of DLUPF and VLUP and </w:t>
      </w:r>
      <w:r w:rsidR="000079D6" w:rsidRPr="00004302">
        <w:rPr>
          <w:rFonts w:eastAsia="Times New Roman" w:cs="Times New Roman"/>
          <w:color w:val="000000"/>
          <w:szCs w:val="24"/>
        </w:rPr>
        <w:t>will not issue C</w:t>
      </w:r>
      <w:r w:rsidR="001E75D2" w:rsidRPr="00004302">
        <w:rPr>
          <w:rFonts w:eastAsia="Times New Roman" w:cs="Times New Roman"/>
          <w:color w:val="000000"/>
          <w:szCs w:val="24"/>
        </w:rPr>
        <w:t>C</w:t>
      </w:r>
      <w:r w:rsidR="000079D6" w:rsidRPr="00004302">
        <w:rPr>
          <w:rFonts w:eastAsia="Times New Roman" w:cs="Times New Roman"/>
          <w:color w:val="000000"/>
          <w:szCs w:val="24"/>
        </w:rPr>
        <w:t xml:space="preserve">RO in such areas to enhance </w:t>
      </w:r>
      <w:r w:rsidR="00085217" w:rsidRPr="00004302">
        <w:rPr>
          <w:rFonts w:eastAsia="Times New Roman" w:cs="Times New Roman"/>
          <w:color w:val="000000"/>
          <w:szCs w:val="24"/>
        </w:rPr>
        <w:t xml:space="preserve">management of water resources. </w:t>
      </w:r>
    </w:p>
    <w:p w14:paraId="1F2F4B1D" w14:textId="77777777" w:rsidR="00EF2425" w:rsidRPr="00004302" w:rsidRDefault="00EF2425" w:rsidP="00004302">
      <w:pPr>
        <w:spacing w:after="5" w:line="276" w:lineRule="auto"/>
        <w:ind w:right="-423" w:hanging="10"/>
        <w:jc w:val="both"/>
        <w:rPr>
          <w:rFonts w:eastAsia="Times New Roman" w:cs="Times New Roman"/>
          <w:color w:val="000000"/>
          <w:szCs w:val="24"/>
        </w:rPr>
      </w:pPr>
    </w:p>
    <w:p w14:paraId="76186FAF" w14:textId="413A2806" w:rsidR="00EF2425" w:rsidRPr="00004302" w:rsidRDefault="00EF2425" w:rsidP="00004302">
      <w:pPr>
        <w:spacing w:line="276" w:lineRule="auto"/>
        <w:jc w:val="both"/>
        <w:rPr>
          <w:rFonts w:eastAsia="Times New Roman" w:cs="Times New Roman"/>
          <w:color w:val="000000"/>
          <w:szCs w:val="24"/>
        </w:rPr>
      </w:pPr>
      <w:r w:rsidRPr="00004302">
        <w:rPr>
          <w:rFonts w:cs="Times New Roman"/>
          <w:b/>
          <w:szCs w:val="24"/>
        </w:rPr>
        <w:t xml:space="preserve"> </w:t>
      </w:r>
      <w:r w:rsidRPr="00004302">
        <w:rPr>
          <w:rFonts w:cs="Times New Roman"/>
          <w:b/>
          <w:i/>
          <w:iCs/>
          <w:szCs w:val="24"/>
        </w:rPr>
        <w:t>The Agriculture and Livestock Policy of 1997</w:t>
      </w:r>
      <w:r w:rsidRPr="00004302">
        <w:rPr>
          <w:rFonts w:cs="Times New Roman"/>
          <w:b/>
          <w:szCs w:val="24"/>
        </w:rPr>
        <w:t xml:space="preserve"> : </w:t>
      </w:r>
      <w:r w:rsidRPr="00004302">
        <w:rPr>
          <w:rFonts w:eastAsia="Times New Roman" w:cs="Times New Roman"/>
          <w:color w:val="000000"/>
          <w:szCs w:val="24"/>
        </w:rPr>
        <w:t xml:space="preserve"> Main objective is to promote and ensure a secure land tenure system to encourage optimal use of land resources and facilitate broad-based social and economic development without upsetting or endangering the ecological balance of the environment. The LTIP P Project implementation in Longido will have adhere to this policy so as to protect the rights of hunters, gatherers, livestock keepers, and specific use endowed to the VGs.  </w:t>
      </w:r>
    </w:p>
    <w:p w14:paraId="13EB18CA" w14:textId="2F77BA35" w:rsidR="000079D6" w:rsidRPr="00004302" w:rsidRDefault="000079D6" w:rsidP="00004302">
      <w:pPr>
        <w:spacing w:after="5" w:line="276" w:lineRule="auto"/>
        <w:ind w:right="-423" w:hanging="10"/>
        <w:jc w:val="both"/>
        <w:rPr>
          <w:rFonts w:eastAsia="Times New Roman" w:cs="Times New Roman"/>
          <w:color w:val="000000"/>
          <w:szCs w:val="24"/>
        </w:rPr>
      </w:pPr>
    </w:p>
    <w:p w14:paraId="580FE6D3" w14:textId="77777777" w:rsidR="000079D6" w:rsidRPr="00004302" w:rsidRDefault="000079D6" w:rsidP="00004302">
      <w:pPr>
        <w:spacing w:after="5" w:line="276" w:lineRule="auto"/>
        <w:ind w:right="3" w:hanging="10"/>
        <w:jc w:val="both"/>
        <w:rPr>
          <w:rFonts w:eastAsia="Times New Roman" w:cs="Times New Roman"/>
          <w:color w:val="000000"/>
          <w:szCs w:val="24"/>
        </w:rPr>
      </w:pPr>
    </w:p>
    <w:p w14:paraId="7366B5C1" w14:textId="77777777" w:rsidR="00DC7BA5" w:rsidRPr="00004302" w:rsidRDefault="00DC7BA5" w:rsidP="00004302">
      <w:pPr>
        <w:pStyle w:val="ListParagraph"/>
        <w:numPr>
          <w:ilvl w:val="0"/>
          <w:numId w:val="19"/>
        </w:numPr>
        <w:spacing w:line="276" w:lineRule="auto"/>
        <w:jc w:val="both"/>
        <w:rPr>
          <w:rFonts w:cs="Times New Roman"/>
          <w:b/>
          <w:vanish/>
          <w:szCs w:val="24"/>
        </w:rPr>
      </w:pPr>
    </w:p>
    <w:p w14:paraId="2C926EE5" w14:textId="77777777" w:rsidR="00DC7BA5" w:rsidRPr="00004302" w:rsidRDefault="00DC7BA5" w:rsidP="00004302">
      <w:pPr>
        <w:pStyle w:val="ListParagraph"/>
        <w:numPr>
          <w:ilvl w:val="0"/>
          <w:numId w:val="19"/>
        </w:numPr>
        <w:spacing w:line="276" w:lineRule="auto"/>
        <w:jc w:val="both"/>
        <w:rPr>
          <w:rFonts w:cs="Times New Roman"/>
          <w:b/>
          <w:vanish/>
          <w:szCs w:val="24"/>
        </w:rPr>
      </w:pPr>
    </w:p>
    <w:p w14:paraId="271D28F4" w14:textId="77777777" w:rsidR="00DC7BA5" w:rsidRPr="00004302" w:rsidRDefault="00DC7BA5" w:rsidP="00004302">
      <w:pPr>
        <w:pStyle w:val="ListParagraph"/>
        <w:numPr>
          <w:ilvl w:val="0"/>
          <w:numId w:val="19"/>
        </w:numPr>
        <w:spacing w:line="276" w:lineRule="auto"/>
        <w:jc w:val="both"/>
        <w:rPr>
          <w:rFonts w:cs="Times New Roman"/>
          <w:b/>
          <w:vanish/>
          <w:szCs w:val="24"/>
        </w:rPr>
      </w:pPr>
    </w:p>
    <w:p w14:paraId="611F4532" w14:textId="77777777" w:rsidR="00DC7BA5" w:rsidRPr="00004302" w:rsidRDefault="00DC7BA5" w:rsidP="00004302">
      <w:pPr>
        <w:pStyle w:val="ListParagraph"/>
        <w:numPr>
          <w:ilvl w:val="1"/>
          <w:numId w:val="19"/>
        </w:numPr>
        <w:spacing w:line="276" w:lineRule="auto"/>
        <w:jc w:val="both"/>
        <w:rPr>
          <w:rFonts w:cs="Times New Roman"/>
          <w:b/>
          <w:vanish/>
          <w:szCs w:val="24"/>
        </w:rPr>
      </w:pPr>
    </w:p>
    <w:p w14:paraId="3D82640C" w14:textId="3F98FC3D" w:rsidR="00DC7BA5" w:rsidRPr="00004302" w:rsidRDefault="00370900" w:rsidP="00004302">
      <w:pPr>
        <w:pStyle w:val="Heading2"/>
        <w:spacing w:line="276" w:lineRule="auto"/>
        <w:jc w:val="both"/>
        <w:rPr>
          <w:rFonts w:cs="Times New Roman"/>
          <w:bCs/>
          <w:szCs w:val="24"/>
        </w:rPr>
      </w:pPr>
      <w:bookmarkStart w:id="102" w:name="_Toc164696793"/>
      <w:r w:rsidRPr="00004302">
        <w:rPr>
          <w:rFonts w:eastAsia="Times New Roman" w:cs="Times New Roman"/>
          <w:szCs w:val="24"/>
        </w:rPr>
        <w:t>3</w:t>
      </w:r>
      <w:r w:rsidRPr="00004302">
        <w:rPr>
          <w:rFonts w:cs="Times New Roman"/>
          <w:szCs w:val="24"/>
        </w:rPr>
        <w:t xml:space="preserve">.3 </w:t>
      </w:r>
      <w:r w:rsidR="00DC7BA5" w:rsidRPr="00004302">
        <w:rPr>
          <w:rFonts w:cs="Times New Roman"/>
          <w:szCs w:val="24"/>
        </w:rPr>
        <w:t>World Bank Environmental and Social Framework</w:t>
      </w:r>
      <w:bookmarkEnd w:id="102"/>
      <w:r w:rsidR="00DC7BA5" w:rsidRPr="00004302">
        <w:rPr>
          <w:rFonts w:cs="Times New Roman"/>
          <w:szCs w:val="24"/>
          <w:highlight w:val="yellow"/>
        </w:rPr>
        <w:t xml:space="preserve"> </w:t>
      </w:r>
    </w:p>
    <w:p w14:paraId="6522D65C" w14:textId="67AF695D" w:rsidR="007A11E4" w:rsidRPr="00004302" w:rsidRDefault="007A11E4" w:rsidP="00004302">
      <w:pPr>
        <w:spacing w:after="5" w:line="276" w:lineRule="auto"/>
        <w:ind w:right="3" w:hanging="10"/>
        <w:jc w:val="both"/>
        <w:rPr>
          <w:rFonts w:eastAsia="Times New Roman" w:cs="Times New Roman"/>
          <w:color w:val="000000"/>
          <w:szCs w:val="24"/>
        </w:rPr>
      </w:pPr>
      <w:r w:rsidRPr="00004302">
        <w:rPr>
          <w:rFonts w:eastAsia="Times New Roman" w:cs="Times New Roman"/>
          <w:color w:val="000000"/>
          <w:szCs w:val="24"/>
        </w:rPr>
        <w:t>Project ESMF has identified ESS1, ESS2, ESS3, ESS4, ESS5, ESS6,</w:t>
      </w:r>
      <w:r w:rsidR="00DC3AB5" w:rsidRPr="00004302">
        <w:rPr>
          <w:rFonts w:eastAsia="Times New Roman" w:cs="Times New Roman"/>
          <w:color w:val="000000"/>
          <w:szCs w:val="24"/>
        </w:rPr>
        <w:t xml:space="preserve"> </w:t>
      </w:r>
      <w:r w:rsidRPr="00004302">
        <w:rPr>
          <w:rFonts w:eastAsia="Times New Roman" w:cs="Times New Roman"/>
          <w:color w:val="000000"/>
          <w:szCs w:val="24"/>
        </w:rPr>
        <w:t xml:space="preserve">ESS7, ESS8, and ESS10 to be applicable to the LTIP. However, for </w:t>
      </w:r>
      <w:r w:rsidR="00DC3AB5" w:rsidRPr="00004302">
        <w:rPr>
          <w:rFonts w:eastAsia="Times New Roman" w:cs="Times New Roman"/>
          <w:color w:val="000000"/>
          <w:szCs w:val="24"/>
        </w:rPr>
        <w:t xml:space="preserve">Longido District Council </w:t>
      </w:r>
      <w:r w:rsidRPr="00004302">
        <w:rPr>
          <w:rFonts w:eastAsia="Times New Roman" w:cs="Times New Roman"/>
          <w:color w:val="000000"/>
          <w:szCs w:val="24"/>
        </w:rPr>
        <w:t>the following</w:t>
      </w:r>
      <w:r w:rsidR="00DC3AB5" w:rsidRPr="00004302">
        <w:rPr>
          <w:rFonts w:eastAsia="Times New Roman" w:cs="Times New Roman"/>
          <w:color w:val="000000"/>
          <w:szCs w:val="24"/>
        </w:rPr>
        <w:t xml:space="preserve"> </w:t>
      </w:r>
      <w:r w:rsidRPr="00004302">
        <w:rPr>
          <w:rFonts w:eastAsia="Times New Roman" w:cs="Times New Roman"/>
          <w:color w:val="000000"/>
          <w:szCs w:val="24"/>
        </w:rPr>
        <w:t>ESSs are applicable</w:t>
      </w:r>
      <w:r w:rsidR="00380357" w:rsidRPr="00004302">
        <w:rPr>
          <w:rFonts w:eastAsia="Times New Roman" w:cs="Times New Roman"/>
          <w:color w:val="000000"/>
          <w:szCs w:val="24"/>
        </w:rPr>
        <w:t xml:space="preserve"> and this ESMP describe how specific ESSs is operationalized during </w:t>
      </w:r>
      <w:r w:rsidR="00DC3AB5" w:rsidRPr="00004302">
        <w:rPr>
          <w:rFonts w:eastAsia="Times New Roman" w:cs="Times New Roman"/>
          <w:color w:val="000000"/>
          <w:szCs w:val="24"/>
        </w:rPr>
        <w:t xml:space="preserve">preparation of DLUPF, VLUM and the </w:t>
      </w:r>
      <w:r w:rsidR="00380357" w:rsidRPr="00004302">
        <w:rPr>
          <w:rFonts w:eastAsia="Times New Roman" w:cs="Times New Roman"/>
          <w:color w:val="000000"/>
          <w:szCs w:val="24"/>
        </w:rPr>
        <w:t>issuance of C</w:t>
      </w:r>
      <w:r w:rsidR="00DC3AB5" w:rsidRPr="00004302">
        <w:rPr>
          <w:rFonts w:eastAsia="Times New Roman" w:cs="Times New Roman"/>
          <w:color w:val="000000"/>
          <w:szCs w:val="24"/>
        </w:rPr>
        <w:t>C</w:t>
      </w:r>
      <w:r w:rsidR="00380357" w:rsidRPr="00004302">
        <w:rPr>
          <w:rFonts w:eastAsia="Times New Roman" w:cs="Times New Roman"/>
          <w:color w:val="000000"/>
          <w:szCs w:val="24"/>
        </w:rPr>
        <w:t xml:space="preserve">ROs: </w:t>
      </w:r>
    </w:p>
    <w:p w14:paraId="7C4F3D0C" w14:textId="77777777" w:rsidR="007A11E4" w:rsidRPr="00004302" w:rsidRDefault="007A11E4" w:rsidP="00004302">
      <w:pPr>
        <w:spacing w:after="5" w:line="276" w:lineRule="auto"/>
        <w:ind w:right="3" w:hanging="10"/>
        <w:jc w:val="both"/>
        <w:rPr>
          <w:rFonts w:eastAsia="Times New Roman" w:cs="Times New Roman"/>
          <w:color w:val="000000"/>
          <w:szCs w:val="24"/>
        </w:rPr>
      </w:pPr>
    </w:p>
    <w:p w14:paraId="628E6FC6" w14:textId="77777777" w:rsidR="004B3057" w:rsidRPr="00004302" w:rsidRDefault="007A11E4" w:rsidP="00004302">
      <w:pPr>
        <w:spacing w:after="5" w:line="276" w:lineRule="auto"/>
        <w:ind w:right="3" w:hanging="10"/>
        <w:jc w:val="both"/>
        <w:rPr>
          <w:rFonts w:eastAsia="Times New Roman" w:cs="Times New Roman"/>
          <w:color w:val="000000"/>
          <w:szCs w:val="24"/>
        </w:rPr>
      </w:pPr>
      <w:r w:rsidRPr="00004302">
        <w:rPr>
          <w:rFonts w:eastAsia="Times New Roman" w:cs="Times New Roman"/>
          <w:i/>
          <w:color w:val="000000"/>
          <w:szCs w:val="24"/>
        </w:rPr>
        <w:t>ESS1 Assessment and Management of Environmental and Social Risks and Impacts</w:t>
      </w:r>
      <w:r w:rsidRPr="00004302">
        <w:rPr>
          <w:rFonts w:eastAsia="Times New Roman" w:cs="Times New Roman"/>
          <w:color w:val="000000"/>
          <w:szCs w:val="24"/>
        </w:rPr>
        <w:t>:</w:t>
      </w:r>
    </w:p>
    <w:p w14:paraId="4FE2F8C6" w14:textId="5143A1C4" w:rsidR="007A11E4" w:rsidRPr="00004302" w:rsidRDefault="007A11E4" w:rsidP="00004302">
      <w:pPr>
        <w:pStyle w:val="ListParagraph"/>
        <w:numPr>
          <w:ilvl w:val="0"/>
          <w:numId w:val="24"/>
        </w:numPr>
        <w:spacing w:after="5" w:line="276" w:lineRule="auto"/>
        <w:ind w:right="3"/>
        <w:jc w:val="both"/>
        <w:rPr>
          <w:rFonts w:eastAsia="Times New Roman" w:cs="Times New Roman"/>
          <w:b/>
          <w:color w:val="000000"/>
          <w:szCs w:val="24"/>
        </w:rPr>
      </w:pPr>
      <w:r w:rsidRPr="00004302">
        <w:rPr>
          <w:rFonts w:eastAsia="Times New Roman" w:cs="Times New Roman"/>
          <w:color w:val="000000"/>
          <w:szCs w:val="24"/>
        </w:rPr>
        <w:t xml:space="preserve">Screening and of environmental and social risks and impacts to determine level and magnitude of risks and impacts; </w:t>
      </w:r>
    </w:p>
    <w:p w14:paraId="7DD0FE3D" w14:textId="00AF36FF" w:rsidR="007A11E4" w:rsidRPr="00004302" w:rsidRDefault="007A11E4" w:rsidP="00004302">
      <w:pPr>
        <w:pStyle w:val="ListParagraph"/>
        <w:numPr>
          <w:ilvl w:val="0"/>
          <w:numId w:val="24"/>
        </w:numPr>
        <w:spacing w:after="5" w:line="276" w:lineRule="auto"/>
        <w:ind w:right="3"/>
        <w:jc w:val="both"/>
        <w:rPr>
          <w:rFonts w:eastAsia="Times New Roman" w:cs="Times New Roman"/>
          <w:b/>
          <w:color w:val="000000"/>
          <w:szCs w:val="24"/>
        </w:rPr>
      </w:pPr>
      <w:r w:rsidRPr="00004302">
        <w:rPr>
          <w:rFonts w:eastAsia="Times New Roman" w:cs="Times New Roman"/>
          <w:color w:val="000000"/>
          <w:szCs w:val="24"/>
        </w:rPr>
        <w:t xml:space="preserve">Prepared ESMP for </w:t>
      </w:r>
      <w:r w:rsidR="00010447" w:rsidRPr="00004302">
        <w:rPr>
          <w:rFonts w:eastAsia="Times New Roman" w:cs="Times New Roman"/>
          <w:color w:val="000000"/>
          <w:szCs w:val="24"/>
        </w:rPr>
        <w:t>Longido</w:t>
      </w:r>
      <w:r w:rsidRPr="00004302">
        <w:rPr>
          <w:rFonts w:eastAsia="Times New Roman" w:cs="Times New Roman"/>
          <w:color w:val="000000"/>
          <w:szCs w:val="24"/>
        </w:rPr>
        <w:t xml:space="preserve"> for mitigating identified risk and impacts; monitoring effectiveness of proposed mitigation measures as well as enhancing project benefits.</w:t>
      </w:r>
    </w:p>
    <w:p w14:paraId="47894F35" w14:textId="3291E5D1" w:rsidR="007A11E4" w:rsidRPr="00004302" w:rsidRDefault="007A11E4" w:rsidP="00004302">
      <w:pPr>
        <w:spacing w:after="5" w:line="276" w:lineRule="auto"/>
        <w:ind w:right="3"/>
        <w:jc w:val="both"/>
        <w:rPr>
          <w:rFonts w:eastAsia="Times New Roman" w:cs="Times New Roman"/>
          <w:color w:val="000000"/>
          <w:szCs w:val="24"/>
        </w:rPr>
      </w:pPr>
    </w:p>
    <w:p w14:paraId="3F90D762" w14:textId="0D886E96" w:rsidR="004B3057" w:rsidRPr="00004302" w:rsidRDefault="007A11E4" w:rsidP="00004302">
      <w:pPr>
        <w:spacing w:after="5" w:line="276" w:lineRule="auto"/>
        <w:ind w:right="3" w:hanging="10"/>
        <w:jc w:val="both"/>
        <w:rPr>
          <w:rFonts w:eastAsia="Times New Roman" w:cs="Times New Roman"/>
          <w:i/>
          <w:color w:val="000000"/>
          <w:szCs w:val="24"/>
        </w:rPr>
      </w:pPr>
      <w:r w:rsidRPr="00004302">
        <w:rPr>
          <w:rFonts w:eastAsia="Times New Roman" w:cs="Times New Roman"/>
          <w:i/>
          <w:color w:val="000000"/>
          <w:szCs w:val="24"/>
        </w:rPr>
        <w:t xml:space="preserve">ESS2 </w:t>
      </w:r>
      <w:proofErr w:type="spellStart"/>
      <w:r w:rsidRPr="00004302">
        <w:rPr>
          <w:rFonts w:eastAsia="Times New Roman" w:cs="Times New Roman"/>
          <w:i/>
          <w:color w:val="000000"/>
          <w:szCs w:val="24"/>
        </w:rPr>
        <w:t>Labour</w:t>
      </w:r>
      <w:proofErr w:type="spellEnd"/>
      <w:r w:rsidRPr="00004302">
        <w:rPr>
          <w:rFonts w:eastAsia="Times New Roman" w:cs="Times New Roman"/>
          <w:i/>
          <w:color w:val="000000"/>
          <w:szCs w:val="24"/>
        </w:rPr>
        <w:t xml:space="preserve"> and Working Conditions;</w:t>
      </w:r>
    </w:p>
    <w:p w14:paraId="491A078C" w14:textId="5F433538" w:rsidR="007A11E4" w:rsidRPr="00004302" w:rsidRDefault="005F0CAB" w:rsidP="00004302">
      <w:pPr>
        <w:pStyle w:val="ListParagraph"/>
        <w:numPr>
          <w:ilvl w:val="0"/>
          <w:numId w:val="25"/>
        </w:numPr>
        <w:spacing w:after="5" w:line="276" w:lineRule="auto"/>
        <w:ind w:right="3"/>
        <w:jc w:val="both"/>
        <w:rPr>
          <w:rFonts w:eastAsia="Times New Roman" w:cs="Times New Roman"/>
          <w:i/>
          <w:color w:val="000000"/>
          <w:szCs w:val="24"/>
        </w:rPr>
      </w:pPr>
      <w:r w:rsidRPr="00004302">
        <w:rPr>
          <w:rFonts w:eastAsia="Times New Roman" w:cs="Times New Roman"/>
          <w:color w:val="000000"/>
          <w:szCs w:val="24"/>
        </w:rPr>
        <w:t>Provision of Valid Employment Contractors to workers for</w:t>
      </w:r>
      <w:r w:rsidR="004B3057" w:rsidRPr="00004302">
        <w:rPr>
          <w:rFonts w:eastAsia="Times New Roman" w:cs="Times New Roman"/>
          <w:color w:val="000000"/>
          <w:szCs w:val="24"/>
        </w:rPr>
        <w:t xml:space="preserve"> both direct and indirect teams;</w:t>
      </w:r>
    </w:p>
    <w:p w14:paraId="554CFCF9" w14:textId="450A1442" w:rsidR="005F0CAB" w:rsidRPr="00004302" w:rsidRDefault="005F0CAB" w:rsidP="00004302">
      <w:pPr>
        <w:pStyle w:val="ListParagraph"/>
        <w:numPr>
          <w:ilvl w:val="0"/>
          <w:numId w:val="25"/>
        </w:numPr>
        <w:spacing w:after="5" w:line="276" w:lineRule="auto"/>
        <w:ind w:right="3"/>
        <w:jc w:val="both"/>
        <w:rPr>
          <w:rFonts w:eastAsia="Times New Roman" w:cs="Times New Roman"/>
          <w:i/>
          <w:color w:val="000000"/>
          <w:szCs w:val="24"/>
        </w:rPr>
      </w:pPr>
      <w:r w:rsidRPr="00004302">
        <w:rPr>
          <w:rFonts w:eastAsia="Times New Roman" w:cs="Times New Roman"/>
          <w:color w:val="000000"/>
          <w:szCs w:val="24"/>
        </w:rPr>
        <w:t>Provide PPE and welfare facilities to workers;</w:t>
      </w:r>
    </w:p>
    <w:p w14:paraId="730A9A0F" w14:textId="68935EB8" w:rsidR="005F0CAB" w:rsidRPr="00004302" w:rsidRDefault="005F0CAB" w:rsidP="00004302">
      <w:pPr>
        <w:pStyle w:val="ListParagraph"/>
        <w:numPr>
          <w:ilvl w:val="0"/>
          <w:numId w:val="25"/>
        </w:numPr>
        <w:spacing w:after="5" w:line="276" w:lineRule="auto"/>
        <w:ind w:right="3"/>
        <w:jc w:val="both"/>
        <w:rPr>
          <w:rFonts w:eastAsia="Times New Roman" w:cs="Times New Roman"/>
          <w:i/>
          <w:color w:val="000000"/>
          <w:szCs w:val="24"/>
        </w:rPr>
      </w:pPr>
      <w:r w:rsidRPr="00004302">
        <w:rPr>
          <w:rFonts w:eastAsia="Times New Roman" w:cs="Times New Roman"/>
          <w:color w:val="000000"/>
          <w:szCs w:val="24"/>
        </w:rPr>
        <w:t>Training HIV/Aids to project workers</w:t>
      </w:r>
      <w:r w:rsidR="00E65CB6" w:rsidRPr="00004302">
        <w:rPr>
          <w:rFonts w:eastAsia="Times New Roman" w:cs="Times New Roman"/>
          <w:color w:val="000000"/>
          <w:szCs w:val="24"/>
        </w:rPr>
        <w:t xml:space="preserve"> of direct and indirect team</w:t>
      </w:r>
      <w:r w:rsidRPr="00004302">
        <w:rPr>
          <w:rFonts w:eastAsia="Times New Roman" w:cs="Times New Roman"/>
          <w:color w:val="000000"/>
          <w:szCs w:val="24"/>
        </w:rPr>
        <w:t>;</w:t>
      </w:r>
    </w:p>
    <w:p w14:paraId="5F59531F" w14:textId="77777777" w:rsidR="005F0CAB" w:rsidRPr="00004302" w:rsidRDefault="005F0CAB" w:rsidP="00004302">
      <w:pPr>
        <w:spacing w:after="5" w:line="276" w:lineRule="auto"/>
        <w:ind w:left="900" w:right="3"/>
        <w:jc w:val="both"/>
        <w:rPr>
          <w:rFonts w:eastAsia="Times New Roman" w:cs="Times New Roman"/>
          <w:color w:val="000000"/>
          <w:szCs w:val="24"/>
        </w:rPr>
      </w:pPr>
    </w:p>
    <w:p w14:paraId="6AB89B3E" w14:textId="7AEFF408" w:rsidR="00E65CB6" w:rsidRPr="00004302" w:rsidRDefault="00E65CB6" w:rsidP="00004302">
      <w:pPr>
        <w:spacing w:after="5" w:line="276" w:lineRule="auto"/>
        <w:ind w:right="3"/>
        <w:jc w:val="both"/>
        <w:rPr>
          <w:rFonts w:eastAsia="Times New Roman" w:cs="Times New Roman"/>
          <w:i/>
          <w:color w:val="000000"/>
          <w:szCs w:val="24"/>
        </w:rPr>
      </w:pPr>
      <w:r w:rsidRPr="00004302">
        <w:rPr>
          <w:rFonts w:eastAsia="Times New Roman" w:cs="Times New Roman"/>
          <w:i/>
          <w:color w:val="000000"/>
          <w:szCs w:val="24"/>
        </w:rPr>
        <w:t>ESS4 Community Health and Safety</w:t>
      </w:r>
    </w:p>
    <w:p w14:paraId="13763008" w14:textId="2071369C" w:rsidR="00E65CB6" w:rsidRPr="00004302" w:rsidRDefault="00E65CB6" w:rsidP="00004302">
      <w:pPr>
        <w:pStyle w:val="ListParagraph"/>
        <w:numPr>
          <w:ilvl w:val="0"/>
          <w:numId w:val="26"/>
        </w:numPr>
        <w:spacing w:after="5" w:line="276" w:lineRule="auto"/>
        <w:ind w:right="3"/>
        <w:jc w:val="both"/>
        <w:rPr>
          <w:rFonts w:eastAsia="Times New Roman" w:cs="Times New Roman"/>
          <w:i/>
          <w:color w:val="000000"/>
          <w:szCs w:val="24"/>
        </w:rPr>
      </w:pPr>
      <w:r w:rsidRPr="00004302">
        <w:rPr>
          <w:rFonts w:eastAsia="Times New Roman" w:cs="Times New Roman"/>
          <w:color w:val="000000"/>
          <w:szCs w:val="24"/>
        </w:rPr>
        <w:t xml:space="preserve">Sensitization of community about the project and associated health risks and impacts; and </w:t>
      </w:r>
    </w:p>
    <w:p w14:paraId="3E90D782" w14:textId="405167AB" w:rsidR="00E65CB6" w:rsidRPr="00004302" w:rsidRDefault="00E65CB6" w:rsidP="00004302">
      <w:pPr>
        <w:pStyle w:val="ListParagraph"/>
        <w:numPr>
          <w:ilvl w:val="0"/>
          <w:numId w:val="26"/>
        </w:numPr>
        <w:spacing w:after="5" w:line="276" w:lineRule="auto"/>
        <w:ind w:right="3"/>
        <w:jc w:val="both"/>
        <w:rPr>
          <w:rFonts w:eastAsia="Times New Roman" w:cs="Times New Roman"/>
          <w:i/>
          <w:color w:val="000000"/>
          <w:szCs w:val="24"/>
        </w:rPr>
      </w:pPr>
      <w:r w:rsidRPr="00004302">
        <w:rPr>
          <w:rFonts w:eastAsia="Times New Roman" w:cs="Times New Roman"/>
          <w:color w:val="000000"/>
          <w:szCs w:val="24"/>
        </w:rPr>
        <w:t xml:space="preserve">Training </w:t>
      </w:r>
      <w:r w:rsidR="00EC0DE6" w:rsidRPr="00004302">
        <w:rPr>
          <w:rFonts w:eastAsia="Times New Roman" w:cs="Times New Roman"/>
          <w:color w:val="000000"/>
          <w:szCs w:val="24"/>
        </w:rPr>
        <w:t xml:space="preserve">on </w:t>
      </w:r>
      <w:r w:rsidRPr="00004302">
        <w:rPr>
          <w:rFonts w:eastAsia="Times New Roman" w:cs="Times New Roman"/>
          <w:color w:val="000000"/>
          <w:szCs w:val="24"/>
        </w:rPr>
        <w:t>HIV/Aids to project workers of direct and indirect team;</w:t>
      </w:r>
    </w:p>
    <w:p w14:paraId="276AB272" w14:textId="77777777" w:rsidR="00E65CB6" w:rsidRPr="00004302" w:rsidRDefault="00E65CB6" w:rsidP="00004302">
      <w:pPr>
        <w:spacing w:after="5" w:line="276" w:lineRule="auto"/>
        <w:ind w:left="581" w:right="3"/>
        <w:jc w:val="both"/>
        <w:rPr>
          <w:rFonts w:eastAsia="Times New Roman" w:cs="Times New Roman"/>
          <w:color w:val="000000"/>
          <w:szCs w:val="24"/>
        </w:rPr>
      </w:pPr>
    </w:p>
    <w:p w14:paraId="4DE50D1A" w14:textId="54038029" w:rsidR="00E65CB6" w:rsidRPr="00004302" w:rsidRDefault="00E65CB6" w:rsidP="00004302">
      <w:pPr>
        <w:spacing w:after="5" w:line="276" w:lineRule="auto"/>
        <w:ind w:right="3"/>
        <w:jc w:val="both"/>
        <w:rPr>
          <w:rFonts w:eastAsia="Times New Roman" w:cs="Times New Roman"/>
          <w:i/>
          <w:iCs/>
          <w:color w:val="000000"/>
          <w:szCs w:val="24"/>
        </w:rPr>
      </w:pPr>
      <w:r w:rsidRPr="00004302">
        <w:rPr>
          <w:rFonts w:eastAsia="Times New Roman" w:cs="Times New Roman"/>
          <w:color w:val="000000"/>
          <w:szCs w:val="24"/>
        </w:rPr>
        <w:t xml:space="preserve">ESS5 </w:t>
      </w:r>
      <w:r w:rsidRPr="00004302">
        <w:rPr>
          <w:rFonts w:eastAsia="Times New Roman" w:cs="Times New Roman"/>
          <w:i/>
          <w:iCs/>
          <w:color w:val="000000"/>
          <w:szCs w:val="24"/>
        </w:rPr>
        <w:t>Land acquisition, Restriction on Land use and Involuntary Resettlement</w:t>
      </w:r>
    </w:p>
    <w:p w14:paraId="70353FDE" w14:textId="42189D58" w:rsidR="00E65CB6" w:rsidRPr="00004302" w:rsidRDefault="00E65CB6" w:rsidP="00004302">
      <w:pPr>
        <w:pStyle w:val="ListParagraph"/>
        <w:numPr>
          <w:ilvl w:val="0"/>
          <w:numId w:val="27"/>
        </w:numPr>
        <w:spacing w:after="5" w:line="276" w:lineRule="auto"/>
        <w:ind w:right="3"/>
        <w:jc w:val="both"/>
        <w:rPr>
          <w:rFonts w:eastAsia="Times New Roman" w:cs="Times New Roman"/>
          <w:color w:val="000000"/>
          <w:szCs w:val="24"/>
        </w:rPr>
      </w:pPr>
      <w:r w:rsidRPr="00004302">
        <w:rPr>
          <w:rFonts w:eastAsia="Times New Roman" w:cs="Times New Roman"/>
          <w:color w:val="000000"/>
          <w:szCs w:val="24"/>
        </w:rPr>
        <w:t>Sensitization of community about the project and land requirements for access roads, community facilities such as schools, health facilities, markets, cemetery; reactional and open areas;</w:t>
      </w:r>
      <w:r w:rsidR="00EB0D5D" w:rsidRPr="00004302">
        <w:rPr>
          <w:rFonts w:eastAsia="Times New Roman" w:cs="Times New Roman"/>
          <w:color w:val="000000"/>
          <w:szCs w:val="24"/>
        </w:rPr>
        <w:t xml:space="preserve"> and</w:t>
      </w:r>
    </w:p>
    <w:p w14:paraId="78A9896C" w14:textId="033CE091" w:rsidR="00E65CB6" w:rsidRPr="00004302" w:rsidRDefault="00E65CB6" w:rsidP="00004302">
      <w:pPr>
        <w:pStyle w:val="ListParagraph"/>
        <w:numPr>
          <w:ilvl w:val="0"/>
          <w:numId w:val="27"/>
        </w:numPr>
        <w:spacing w:after="5" w:line="276" w:lineRule="auto"/>
        <w:ind w:right="3"/>
        <w:jc w:val="both"/>
        <w:rPr>
          <w:rFonts w:eastAsia="Times New Roman" w:cs="Times New Roman"/>
          <w:color w:val="000000"/>
          <w:szCs w:val="24"/>
        </w:rPr>
      </w:pPr>
      <w:r w:rsidRPr="00004302">
        <w:rPr>
          <w:rFonts w:eastAsia="Times New Roman" w:cs="Times New Roman"/>
          <w:color w:val="000000"/>
          <w:szCs w:val="24"/>
        </w:rPr>
        <w:t>Land donation</w:t>
      </w:r>
      <w:r w:rsidR="00E1681A" w:rsidRPr="00004302">
        <w:rPr>
          <w:rFonts w:eastAsia="Times New Roman" w:cs="Times New Roman"/>
          <w:color w:val="000000"/>
          <w:szCs w:val="24"/>
        </w:rPr>
        <w:t>/acquisition</w:t>
      </w:r>
      <w:r w:rsidRPr="00004302">
        <w:rPr>
          <w:rFonts w:eastAsia="Times New Roman" w:cs="Times New Roman"/>
          <w:color w:val="000000"/>
          <w:szCs w:val="24"/>
        </w:rPr>
        <w:t xml:space="preserve"> requirements and </w:t>
      </w:r>
      <w:r w:rsidR="00EB0D5D" w:rsidRPr="00004302">
        <w:rPr>
          <w:rFonts w:eastAsia="Times New Roman" w:cs="Times New Roman"/>
          <w:color w:val="000000"/>
          <w:szCs w:val="24"/>
        </w:rPr>
        <w:t>procedures as stipulated in Resettlement Policy Framework (RPF);</w:t>
      </w:r>
    </w:p>
    <w:p w14:paraId="3967E02E" w14:textId="77777777" w:rsidR="00EC0DE6" w:rsidRPr="00004302" w:rsidRDefault="00EC0DE6" w:rsidP="00004302">
      <w:pPr>
        <w:pStyle w:val="ListParagraph"/>
        <w:spacing w:after="5" w:line="276" w:lineRule="auto"/>
        <w:ind w:left="499" w:right="3"/>
        <w:jc w:val="both"/>
        <w:rPr>
          <w:rFonts w:eastAsia="Times New Roman" w:cs="Times New Roman"/>
          <w:color w:val="000000"/>
          <w:szCs w:val="24"/>
        </w:rPr>
      </w:pPr>
    </w:p>
    <w:p w14:paraId="06472F89" w14:textId="3B255EFE" w:rsidR="00EC0DE6" w:rsidRPr="00004302" w:rsidRDefault="00EC0DE6" w:rsidP="00004302">
      <w:pPr>
        <w:spacing w:line="276" w:lineRule="auto"/>
        <w:jc w:val="both"/>
        <w:rPr>
          <w:rFonts w:cs="Times New Roman"/>
          <w:szCs w:val="24"/>
        </w:rPr>
      </w:pPr>
      <w:r w:rsidRPr="00004302">
        <w:rPr>
          <w:rFonts w:eastAsia="Times New Roman" w:cs="Times New Roman"/>
          <w:color w:val="000000"/>
          <w:szCs w:val="24"/>
        </w:rPr>
        <w:t xml:space="preserve">ESS6 </w:t>
      </w:r>
      <w:r w:rsidRPr="00004302">
        <w:rPr>
          <w:rFonts w:cs="Times New Roman"/>
          <w:i/>
          <w:iCs/>
          <w:szCs w:val="24"/>
        </w:rPr>
        <w:t>Biodiversity Conservation and Sustainable Management of Living Natural Resources</w:t>
      </w:r>
      <w:r w:rsidRPr="00004302">
        <w:rPr>
          <w:rFonts w:cs="Times New Roman"/>
          <w:szCs w:val="24"/>
        </w:rPr>
        <w:t xml:space="preserve"> </w:t>
      </w:r>
    </w:p>
    <w:p w14:paraId="0250FEE6" w14:textId="2E75E155" w:rsidR="00EC0DE6" w:rsidRPr="00004302" w:rsidRDefault="00EC0DE6" w:rsidP="00004302">
      <w:pPr>
        <w:pStyle w:val="ListParagraph"/>
        <w:numPr>
          <w:ilvl w:val="0"/>
          <w:numId w:val="14"/>
        </w:numPr>
        <w:spacing w:line="276" w:lineRule="auto"/>
        <w:jc w:val="both"/>
        <w:rPr>
          <w:rFonts w:cs="Times New Roman"/>
          <w:szCs w:val="24"/>
        </w:rPr>
      </w:pPr>
      <w:r w:rsidRPr="00004302">
        <w:rPr>
          <w:rFonts w:cs="Times New Roman"/>
          <w:szCs w:val="24"/>
        </w:rPr>
        <w:t xml:space="preserve">Use of </w:t>
      </w:r>
      <w:r w:rsidRPr="00004302">
        <w:rPr>
          <w:rFonts w:cs="Times New Roman"/>
          <w:b/>
          <w:bCs/>
          <w:szCs w:val="24"/>
        </w:rPr>
        <w:t>Annex 6</w:t>
      </w:r>
      <w:r w:rsidRPr="00004302">
        <w:rPr>
          <w:rFonts w:cs="Times New Roman"/>
          <w:szCs w:val="24"/>
        </w:rPr>
        <w:t xml:space="preserve"> to ensure that no certification will be undertaken in reserved or conservation land or ecological resources of biodiversity importance</w:t>
      </w:r>
      <w:r w:rsidR="00D554FE" w:rsidRPr="00004302">
        <w:rPr>
          <w:rFonts w:cs="Times New Roman"/>
          <w:szCs w:val="24"/>
        </w:rPr>
        <w:t xml:space="preserve"> such as Lake Natron</w:t>
      </w:r>
    </w:p>
    <w:p w14:paraId="1A786F4B" w14:textId="0EAAE801" w:rsidR="00EC0DE6" w:rsidRPr="00004302" w:rsidRDefault="00EC0DE6" w:rsidP="00004302">
      <w:pPr>
        <w:pStyle w:val="ListParagraph"/>
        <w:numPr>
          <w:ilvl w:val="0"/>
          <w:numId w:val="14"/>
        </w:numPr>
        <w:spacing w:line="276" w:lineRule="auto"/>
        <w:jc w:val="both"/>
        <w:rPr>
          <w:rFonts w:cs="Times New Roman"/>
          <w:szCs w:val="24"/>
        </w:rPr>
      </w:pPr>
      <w:r w:rsidRPr="00004302">
        <w:rPr>
          <w:rFonts w:cs="Times New Roman"/>
          <w:szCs w:val="24"/>
        </w:rPr>
        <w:t>Identification of boundaries of national parks</w:t>
      </w:r>
      <w:r w:rsidR="00720BE5" w:rsidRPr="00004302">
        <w:rPr>
          <w:rFonts w:cs="Times New Roman"/>
          <w:szCs w:val="24"/>
        </w:rPr>
        <w:t xml:space="preserve">, </w:t>
      </w:r>
      <w:r w:rsidRPr="00004302">
        <w:rPr>
          <w:rFonts w:cs="Times New Roman"/>
          <w:szCs w:val="24"/>
        </w:rPr>
        <w:t>reserve land</w:t>
      </w:r>
      <w:r w:rsidR="00D554FE" w:rsidRPr="00004302">
        <w:rPr>
          <w:rFonts w:cs="Times New Roman"/>
          <w:szCs w:val="24"/>
        </w:rPr>
        <w:t>, water bodies</w:t>
      </w:r>
      <w:r w:rsidR="00720BE5" w:rsidRPr="00004302">
        <w:rPr>
          <w:rFonts w:cs="Times New Roman"/>
          <w:szCs w:val="24"/>
        </w:rPr>
        <w:t xml:space="preserve"> and wildlife corridors in areas without conflicts with the grazing land.</w:t>
      </w:r>
      <w:r w:rsidRPr="00004302">
        <w:rPr>
          <w:rFonts w:cs="Times New Roman"/>
          <w:szCs w:val="24"/>
        </w:rPr>
        <w:t xml:space="preserve"> </w:t>
      </w:r>
    </w:p>
    <w:p w14:paraId="33A98730" w14:textId="77777777" w:rsidR="00D554FE" w:rsidRPr="00004302" w:rsidRDefault="00D554FE" w:rsidP="00004302">
      <w:pPr>
        <w:pStyle w:val="ListParagraph"/>
        <w:spacing w:after="5" w:line="276" w:lineRule="auto"/>
        <w:ind w:left="499" w:right="3"/>
        <w:jc w:val="both"/>
        <w:rPr>
          <w:rFonts w:eastAsia="Times New Roman" w:cs="Times New Roman"/>
          <w:color w:val="000000"/>
          <w:szCs w:val="24"/>
        </w:rPr>
      </w:pPr>
    </w:p>
    <w:p w14:paraId="09B418C1" w14:textId="59E52573" w:rsidR="00D554FE" w:rsidRPr="00004302" w:rsidRDefault="00D554FE" w:rsidP="00004302">
      <w:pPr>
        <w:autoSpaceDE w:val="0"/>
        <w:autoSpaceDN w:val="0"/>
        <w:adjustRightInd w:val="0"/>
        <w:spacing w:after="0" w:line="276" w:lineRule="auto"/>
        <w:jc w:val="both"/>
        <w:rPr>
          <w:rFonts w:cs="Times New Roman"/>
          <w:szCs w:val="24"/>
        </w:rPr>
      </w:pPr>
      <w:r w:rsidRPr="00004302">
        <w:rPr>
          <w:rFonts w:eastAsia="Times New Roman" w:cs="Times New Roman"/>
          <w:color w:val="000000"/>
          <w:szCs w:val="24"/>
        </w:rPr>
        <w:t xml:space="preserve">ESS7 </w:t>
      </w:r>
      <w:r w:rsidR="00DD76EA" w:rsidRPr="00004302">
        <w:rPr>
          <w:rFonts w:cs="Times New Roman"/>
          <w:i/>
          <w:iCs/>
          <w:szCs w:val="24"/>
        </w:rPr>
        <w:t>Sub-Saharan African Historically Underserved Traditional Local Communities</w:t>
      </w:r>
    </w:p>
    <w:p w14:paraId="675C5A86" w14:textId="53A9B4BB" w:rsidR="00D00832" w:rsidRPr="00004302" w:rsidRDefault="00D00832" w:rsidP="00004302">
      <w:pPr>
        <w:pStyle w:val="ListParagraph"/>
        <w:numPr>
          <w:ilvl w:val="0"/>
          <w:numId w:val="14"/>
        </w:numPr>
        <w:spacing w:line="276" w:lineRule="auto"/>
        <w:jc w:val="both"/>
        <w:rPr>
          <w:rFonts w:cs="Times New Roman"/>
          <w:szCs w:val="24"/>
        </w:rPr>
      </w:pPr>
      <w:r w:rsidRPr="00004302">
        <w:rPr>
          <w:rFonts w:cs="Times New Roman"/>
          <w:szCs w:val="24"/>
        </w:rPr>
        <w:t xml:space="preserve">Preparation of </w:t>
      </w:r>
      <w:r w:rsidR="000C38C3" w:rsidRPr="00004302">
        <w:rPr>
          <w:rFonts w:cs="Times New Roman"/>
          <w:szCs w:val="24"/>
        </w:rPr>
        <w:t>V</w:t>
      </w:r>
      <w:r w:rsidRPr="00004302">
        <w:rPr>
          <w:rFonts w:cs="Times New Roman"/>
          <w:szCs w:val="24"/>
        </w:rPr>
        <w:t xml:space="preserve">ulnerable </w:t>
      </w:r>
      <w:r w:rsidR="000C38C3" w:rsidRPr="00004302">
        <w:rPr>
          <w:rFonts w:cs="Times New Roman"/>
          <w:szCs w:val="24"/>
        </w:rPr>
        <w:t>G</w:t>
      </w:r>
      <w:r w:rsidRPr="00004302">
        <w:rPr>
          <w:rFonts w:cs="Times New Roman"/>
          <w:szCs w:val="24"/>
        </w:rPr>
        <w:t>roup</w:t>
      </w:r>
      <w:r w:rsidR="000C38C3" w:rsidRPr="00004302">
        <w:rPr>
          <w:rFonts w:cs="Times New Roman"/>
          <w:szCs w:val="24"/>
        </w:rPr>
        <w:t>s</w:t>
      </w:r>
      <w:r w:rsidRPr="00004302">
        <w:rPr>
          <w:rFonts w:cs="Times New Roman"/>
          <w:szCs w:val="24"/>
        </w:rPr>
        <w:t xml:space="preserve"> </w:t>
      </w:r>
      <w:r w:rsidR="000C38C3" w:rsidRPr="00004302">
        <w:rPr>
          <w:rFonts w:cs="Times New Roman"/>
          <w:szCs w:val="24"/>
        </w:rPr>
        <w:t>P</w:t>
      </w:r>
      <w:r w:rsidRPr="00004302">
        <w:rPr>
          <w:rFonts w:cs="Times New Roman"/>
          <w:szCs w:val="24"/>
        </w:rPr>
        <w:t xml:space="preserve">lan (VGP) to guide preparation of DLUPF, VLUP and issuance of CCRO in areas occupied by </w:t>
      </w:r>
      <w:r w:rsidR="000C38C3" w:rsidRPr="00004302">
        <w:rPr>
          <w:rFonts w:cs="Times New Roman"/>
          <w:szCs w:val="24"/>
        </w:rPr>
        <w:t>VGs.</w:t>
      </w:r>
    </w:p>
    <w:p w14:paraId="112E9D45" w14:textId="30874DD0" w:rsidR="00D554FE" w:rsidRPr="00004302" w:rsidRDefault="00D00832" w:rsidP="00004302">
      <w:pPr>
        <w:pStyle w:val="ListParagraph"/>
        <w:numPr>
          <w:ilvl w:val="0"/>
          <w:numId w:val="14"/>
        </w:numPr>
        <w:spacing w:line="276" w:lineRule="auto"/>
        <w:jc w:val="both"/>
        <w:rPr>
          <w:rFonts w:cs="Times New Roman"/>
          <w:szCs w:val="24"/>
        </w:rPr>
      </w:pPr>
      <w:r w:rsidRPr="00004302">
        <w:rPr>
          <w:rFonts w:cs="Times New Roman"/>
          <w:szCs w:val="24"/>
        </w:rPr>
        <w:t>Operationalization of the principles of Free, Prior and Informed Consent (FPIC)</w:t>
      </w:r>
      <w:r w:rsidR="000C38C3" w:rsidRPr="00004302">
        <w:rPr>
          <w:rFonts w:cs="Times New Roman"/>
          <w:szCs w:val="24"/>
        </w:rPr>
        <w:t xml:space="preserve">, if determined applicable. </w:t>
      </w:r>
    </w:p>
    <w:p w14:paraId="155FD3FB" w14:textId="217EE05C" w:rsidR="00D00832" w:rsidRPr="00004302" w:rsidRDefault="00D00832" w:rsidP="00004302">
      <w:pPr>
        <w:pStyle w:val="ListParagraph"/>
        <w:numPr>
          <w:ilvl w:val="0"/>
          <w:numId w:val="14"/>
        </w:numPr>
        <w:spacing w:line="276" w:lineRule="auto"/>
        <w:jc w:val="both"/>
        <w:rPr>
          <w:rFonts w:cs="Times New Roman"/>
          <w:szCs w:val="24"/>
        </w:rPr>
      </w:pPr>
      <w:r w:rsidRPr="00004302">
        <w:rPr>
          <w:rFonts w:cs="Times New Roman"/>
          <w:szCs w:val="24"/>
        </w:rPr>
        <w:t>Use of Annex 6 of the ESMF to ensure that boundaries between national parks, reserve and grazing land are made clear during preparation of DLUPF, VLUP and before issuance of CCRO.</w:t>
      </w:r>
    </w:p>
    <w:p w14:paraId="51A487EC" w14:textId="77777777" w:rsidR="00EB0D5D" w:rsidRPr="00004302" w:rsidRDefault="00EB0D5D" w:rsidP="00004302">
      <w:pPr>
        <w:pStyle w:val="ListParagraph"/>
        <w:spacing w:after="5" w:line="276" w:lineRule="auto"/>
        <w:ind w:left="679" w:right="3"/>
        <w:jc w:val="both"/>
        <w:rPr>
          <w:rFonts w:eastAsia="Times New Roman" w:cs="Times New Roman"/>
          <w:color w:val="000000"/>
          <w:szCs w:val="24"/>
        </w:rPr>
      </w:pPr>
    </w:p>
    <w:p w14:paraId="5DAD9358" w14:textId="3D223B46" w:rsidR="007A11E4" w:rsidRPr="00004302" w:rsidRDefault="007A11E4" w:rsidP="00004302">
      <w:pPr>
        <w:spacing w:after="5" w:line="276" w:lineRule="auto"/>
        <w:ind w:right="3"/>
        <w:jc w:val="both"/>
        <w:rPr>
          <w:rFonts w:eastAsia="Times New Roman" w:cs="Times New Roman"/>
          <w:i/>
          <w:color w:val="000000"/>
          <w:szCs w:val="24"/>
        </w:rPr>
      </w:pPr>
      <w:r w:rsidRPr="00004302">
        <w:rPr>
          <w:rFonts w:eastAsia="Times New Roman" w:cs="Times New Roman"/>
          <w:i/>
          <w:color w:val="000000"/>
          <w:szCs w:val="24"/>
        </w:rPr>
        <w:t>ESS10</w:t>
      </w:r>
      <w:r w:rsidR="00EB0D5D" w:rsidRPr="00004302">
        <w:rPr>
          <w:rFonts w:eastAsia="Times New Roman" w:cs="Times New Roman"/>
          <w:i/>
          <w:color w:val="000000"/>
          <w:szCs w:val="24"/>
        </w:rPr>
        <w:t xml:space="preserve"> Stakeholders Engagement and Information Disclosure </w:t>
      </w:r>
    </w:p>
    <w:p w14:paraId="7C808594" w14:textId="1923E377" w:rsidR="00EB0D5D" w:rsidRPr="00004302" w:rsidRDefault="00EB0D5D" w:rsidP="00004302">
      <w:pPr>
        <w:pStyle w:val="ListParagraph"/>
        <w:numPr>
          <w:ilvl w:val="0"/>
          <w:numId w:val="28"/>
        </w:numPr>
        <w:spacing w:after="5" w:line="276" w:lineRule="auto"/>
        <w:ind w:right="3"/>
        <w:jc w:val="both"/>
        <w:rPr>
          <w:rFonts w:eastAsia="Times New Roman" w:cs="Times New Roman"/>
          <w:i/>
          <w:color w:val="000000"/>
          <w:szCs w:val="24"/>
        </w:rPr>
      </w:pPr>
      <w:r w:rsidRPr="00004302">
        <w:rPr>
          <w:rFonts w:eastAsia="Times New Roman" w:cs="Times New Roman"/>
          <w:color w:val="000000"/>
          <w:szCs w:val="24"/>
        </w:rPr>
        <w:t>Sensitization of community about the project</w:t>
      </w:r>
    </w:p>
    <w:p w14:paraId="260E04C8" w14:textId="2C1666C7" w:rsidR="00EB0D5D" w:rsidRPr="00004302" w:rsidRDefault="00EB0D5D" w:rsidP="00004302">
      <w:pPr>
        <w:pStyle w:val="ListParagraph"/>
        <w:numPr>
          <w:ilvl w:val="0"/>
          <w:numId w:val="28"/>
        </w:numPr>
        <w:spacing w:after="5" w:line="276" w:lineRule="auto"/>
        <w:ind w:right="3"/>
        <w:jc w:val="both"/>
        <w:rPr>
          <w:rFonts w:eastAsia="Times New Roman" w:cs="Times New Roman"/>
          <w:i/>
          <w:color w:val="000000"/>
          <w:szCs w:val="24"/>
        </w:rPr>
      </w:pPr>
      <w:r w:rsidRPr="00004302">
        <w:rPr>
          <w:rFonts w:eastAsia="Times New Roman" w:cs="Times New Roman"/>
          <w:color w:val="000000"/>
          <w:szCs w:val="24"/>
        </w:rPr>
        <w:t>Formulation and operationalization of Grievance Redress Mechanism (GRM)</w:t>
      </w:r>
    </w:p>
    <w:p w14:paraId="4B58963D" w14:textId="0B01BB30" w:rsidR="006054EA" w:rsidRPr="00004302" w:rsidRDefault="00EB0D5D" w:rsidP="00004302">
      <w:pPr>
        <w:pStyle w:val="ListParagraph"/>
        <w:numPr>
          <w:ilvl w:val="0"/>
          <w:numId w:val="28"/>
        </w:numPr>
        <w:spacing w:after="5" w:line="276" w:lineRule="auto"/>
        <w:ind w:right="3"/>
        <w:jc w:val="both"/>
        <w:rPr>
          <w:rFonts w:eastAsia="Times New Roman" w:cs="Times New Roman"/>
          <w:i/>
          <w:color w:val="000000"/>
          <w:szCs w:val="24"/>
        </w:rPr>
      </w:pPr>
      <w:r w:rsidRPr="00004302">
        <w:rPr>
          <w:rFonts w:eastAsia="Times New Roman" w:cs="Times New Roman"/>
          <w:color w:val="000000"/>
          <w:szCs w:val="24"/>
        </w:rPr>
        <w:t xml:space="preserve">Implementation of District </w:t>
      </w:r>
      <w:r w:rsidR="006054EA" w:rsidRPr="00004302">
        <w:rPr>
          <w:rFonts w:eastAsia="Times New Roman" w:cs="Times New Roman"/>
          <w:color w:val="000000"/>
          <w:szCs w:val="24"/>
        </w:rPr>
        <w:t xml:space="preserve">Stakeholders Engagement Forum (DSEF) </w:t>
      </w:r>
      <w:r w:rsidR="00E1394F" w:rsidRPr="00004302">
        <w:rPr>
          <w:rFonts w:eastAsia="Times New Roman" w:cs="Times New Roman"/>
          <w:color w:val="000000"/>
          <w:szCs w:val="24"/>
        </w:rPr>
        <w:t>and National</w:t>
      </w:r>
      <w:r w:rsidR="006054EA" w:rsidRPr="00004302">
        <w:rPr>
          <w:rFonts w:eastAsia="Times New Roman" w:cs="Times New Roman"/>
          <w:color w:val="000000"/>
          <w:szCs w:val="24"/>
        </w:rPr>
        <w:t xml:space="preserve"> Stakeholders Engagement Forum (NSEF)</w:t>
      </w:r>
      <w:r w:rsidR="00E1394F" w:rsidRPr="00004302">
        <w:rPr>
          <w:rFonts w:eastAsia="Times New Roman" w:cs="Times New Roman"/>
          <w:color w:val="000000"/>
          <w:szCs w:val="24"/>
        </w:rPr>
        <w:t xml:space="preserve">. </w:t>
      </w:r>
    </w:p>
    <w:p w14:paraId="2A3528AA" w14:textId="77777777" w:rsidR="006054EA" w:rsidRPr="00004302" w:rsidRDefault="006054EA" w:rsidP="00004302">
      <w:pPr>
        <w:pStyle w:val="ListParagraph"/>
        <w:spacing w:after="5" w:line="276" w:lineRule="auto"/>
        <w:ind w:left="1620" w:right="3"/>
        <w:jc w:val="both"/>
        <w:rPr>
          <w:rFonts w:eastAsia="Times New Roman" w:cs="Times New Roman"/>
          <w:color w:val="000000"/>
          <w:szCs w:val="24"/>
        </w:rPr>
      </w:pPr>
    </w:p>
    <w:p w14:paraId="79AFE3D3" w14:textId="6AE4B517" w:rsidR="00957F14" w:rsidRPr="00004302" w:rsidRDefault="00957F14" w:rsidP="00004302">
      <w:pPr>
        <w:pStyle w:val="Heading2"/>
        <w:spacing w:line="276" w:lineRule="auto"/>
        <w:jc w:val="both"/>
        <w:rPr>
          <w:rFonts w:eastAsia="Times New Roman" w:cs="Times New Roman"/>
          <w:szCs w:val="24"/>
        </w:rPr>
      </w:pPr>
    </w:p>
    <w:p w14:paraId="63042F36" w14:textId="17C74323" w:rsidR="001E0A57" w:rsidRPr="00004302" w:rsidRDefault="001E0A57" w:rsidP="00004302">
      <w:pPr>
        <w:spacing w:line="276" w:lineRule="auto"/>
        <w:jc w:val="both"/>
        <w:rPr>
          <w:rFonts w:cs="Times New Roman"/>
          <w:szCs w:val="24"/>
        </w:rPr>
      </w:pPr>
    </w:p>
    <w:p w14:paraId="526744EB" w14:textId="1243CDB4" w:rsidR="001E0A57" w:rsidRPr="00004302" w:rsidRDefault="001E0A57" w:rsidP="00004302">
      <w:pPr>
        <w:spacing w:line="276" w:lineRule="auto"/>
        <w:jc w:val="both"/>
        <w:rPr>
          <w:rFonts w:cs="Times New Roman"/>
          <w:szCs w:val="24"/>
        </w:rPr>
      </w:pPr>
    </w:p>
    <w:p w14:paraId="1333BFCF" w14:textId="4B5D787C" w:rsidR="001E0A57" w:rsidRPr="00004302" w:rsidRDefault="001E0A57" w:rsidP="00004302">
      <w:pPr>
        <w:spacing w:line="276" w:lineRule="auto"/>
        <w:jc w:val="both"/>
        <w:rPr>
          <w:rFonts w:cs="Times New Roman"/>
          <w:szCs w:val="24"/>
        </w:rPr>
      </w:pPr>
    </w:p>
    <w:p w14:paraId="2283CAE0" w14:textId="7987A601" w:rsidR="001E0A57" w:rsidRPr="00004302" w:rsidRDefault="001E0A57" w:rsidP="00004302">
      <w:pPr>
        <w:spacing w:line="276" w:lineRule="auto"/>
        <w:jc w:val="both"/>
        <w:rPr>
          <w:rFonts w:cs="Times New Roman"/>
          <w:szCs w:val="24"/>
        </w:rPr>
      </w:pPr>
    </w:p>
    <w:p w14:paraId="63F8747D" w14:textId="7E7F8E8A" w:rsidR="001E0A57" w:rsidRPr="00004302" w:rsidRDefault="001E0A57" w:rsidP="00004302">
      <w:pPr>
        <w:spacing w:line="276" w:lineRule="auto"/>
        <w:jc w:val="both"/>
        <w:rPr>
          <w:rFonts w:cs="Times New Roman"/>
          <w:szCs w:val="24"/>
        </w:rPr>
      </w:pPr>
    </w:p>
    <w:p w14:paraId="3CE1542F" w14:textId="52E731F6" w:rsidR="00321965" w:rsidRPr="00004302" w:rsidRDefault="00321965" w:rsidP="00004302">
      <w:pPr>
        <w:pStyle w:val="Heading1"/>
        <w:spacing w:line="276" w:lineRule="auto"/>
        <w:rPr>
          <w:rFonts w:eastAsia="Times New Roman" w:cs="Times New Roman"/>
          <w:szCs w:val="24"/>
        </w:rPr>
      </w:pPr>
      <w:bookmarkStart w:id="103" w:name="_Toc160115633"/>
      <w:bookmarkStart w:id="104" w:name="_Toc160115634"/>
      <w:bookmarkStart w:id="105" w:name="_Toc160089047"/>
      <w:bookmarkStart w:id="106" w:name="_Toc160089198"/>
      <w:bookmarkStart w:id="107" w:name="_Toc160089354"/>
      <w:bookmarkStart w:id="108" w:name="_Toc160089501"/>
      <w:bookmarkStart w:id="109" w:name="_Toc160089606"/>
      <w:bookmarkStart w:id="110" w:name="_Toc160089651"/>
      <w:bookmarkStart w:id="111" w:name="_Toc160089692"/>
      <w:bookmarkStart w:id="112" w:name="_Toc160090396"/>
      <w:bookmarkStart w:id="113" w:name="_Toc164696794"/>
      <w:bookmarkEnd w:id="103"/>
      <w:bookmarkEnd w:id="104"/>
      <w:bookmarkEnd w:id="105"/>
      <w:bookmarkEnd w:id="106"/>
      <w:bookmarkEnd w:id="107"/>
      <w:bookmarkEnd w:id="108"/>
      <w:bookmarkEnd w:id="109"/>
      <w:bookmarkEnd w:id="110"/>
      <w:bookmarkEnd w:id="111"/>
      <w:bookmarkEnd w:id="112"/>
      <w:r w:rsidRPr="00004302">
        <w:rPr>
          <w:rFonts w:eastAsia="Times New Roman" w:cs="Times New Roman"/>
          <w:szCs w:val="24"/>
        </w:rPr>
        <w:t xml:space="preserve">CHAPTER </w:t>
      </w:r>
      <w:r w:rsidRPr="00004302">
        <w:rPr>
          <w:rFonts w:cs="Times New Roman"/>
          <w:szCs w:val="24"/>
        </w:rPr>
        <w:t>FOUR</w:t>
      </w:r>
      <w:bookmarkEnd w:id="113"/>
    </w:p>
    <w:p w14:paraId="7357A38F" w14:textId="427F9115" w:rsidR="00452F1A" w:rsidRPr="00004302" w:rsidRDefault="0096351B" w:rsidP="00004302">
      <w:pPr>
        <w:pStyle w:val="Heading1"/>
        <w:spacing w:line="276" w:lineRule="auto"/>
        <w:rPr>
          <w:rFonts w:cs="Times New Roman"/>
          <w:szCs w:val="24"/>
        </w:rPr>
      </w:pPr>
      <w:bookmarkStart w:id="114" w:name="_Toc160089694"/>
      <w:bookmarkStart w:id="115" w:name="_Toc160090398"/>
      <w:bookmarkStart w:id="116" w:name="_Toc164696795"/>
      <w:r w:rsidRPr="00004302">
        <w:rPr>
          <w:rFonts w:eastAsia="Times New Roman" w:cs="Times New Roman"/>
          <w:szCs w:val="24"/>
        </w:rPr>
        <w:t xml:space="preserve">ENVIRONMENTAL AND SOCIAL </w:t>
      </w:r>
      <w:r w:rsidRPr="00004302">
        <w:rPr>
          <w:rFonts w:cs="Times New Roman"/>
          <w:szCs w:val="24"/>
        </w:rPr>
        <w:t>IMPACTS</w:t>
      </w:r>
      <w:r w:rsidRPr="00004302">
        <w:rPr>
          <w:rFonts w:eastAsia="Times New Roman" w:cs="Times New Roman"/>
          <w:szCs w:val="24"/>
        </w:rPr>
        <w:t>, RISKS AND MITIGATION MEASURES</w:t>
      </w:r>
      <w:bookmarkEnd w:id="96"/>
      <w:bookmarkEnd w:id="114"/>
      <w:bookmarkEnd w:id="115"/>
      <w:bookmarkEnd w:id="116"/>
    </w:p>
    <w:p w14:paraId="2A372648" w14:textId="6EBB4A75" w:rsidR="00DC7BA5" w:rsidRPr="00004302" w:rsidRDefault="000E3695" w:rsidP="00004302">
      <w:pPr>
        <w:pStyle w:val="Heading2"/>
        <w:spacing w:line="276" w:lineRule="auto"/>
        <w:jc w:val="both"/>
        <w:rPr>
          <w:rFonts w:eastAsia="Times New Roman" w:cs="Times New Roman"/>
          <w:szCs w:val="24"/>
        </w:rPr>
      </w:pPr>
      <w:bookmarkStart w:id="117" w:name="_Toc164696796"/>
      <w:bookmarkStart w:id="118" w:name="_Toc152343603"/>
      <w:r w:rsidRPr="00004302">
        <w:rPr>
          <w:rFonts w:eastAsia="Times New Roman" w:cs="Times New Roman"/>
          <w:szCs w:val="24"/>
        </w:rPr>
        <w:t xml:space="preserve">4.1 </w:t>
      </w:r>
      <w:r w:rsidR="00DC7BA5" w:rsidRPr="00004302">
        <w:rPr>
          <w:rFonts w:eastAsia="Times New Roman" w:cs="Times New Roman"/>
          <w:szCs w:val="24"/>
        </w:rPr>
        <w:t>Introduction</w:t>
      </w:r>
      <w:bookmarkEnd w:id="117"/>
    </w:p>
    <w:bookmarkEnd w:id="118"/>
    <w:p w14:paraId="70B8B5D0" w14:textId="77777777" w:rsidR="00452F1A" w:rsidRPr="00004302" w:rsidRDefault="00452F1A" w:rsidP="00004302">
      <w:pPr>
        <w:spacing w:after="0" w:line="276" w:lineRule="auto"/>
        <w:jc w:val="both"/>
        <w:rPr>
          <w:rFonts w:eastAsia="Times New Roman" w:cs="Times New Roman"/>
          <w:color w:val="000000"/>
          <w:szCs w:val="24"/>
        </w:rPr>
      </w:pPr>
      <w:r w:rsidRPr="00004302">
        <w:rPr>
          <w:rFonts w:eastAsia="Times New Roman" w:cs="Times New Roman"/>
          <w:color w:val="000000"/>
          <w:szCs w:val="24"/>
        </w:rPr>
        <w:t>Based on</w:t>
      </w:r>
      <w:r w:rsidRPr="00004302">
        <w:rPr>
          <w:rFonts w:eastAsia="Times New Roman" w:cs="Times New Roman"/>
          <w:szCs w:val="24"/>
          <w:lang w:val="en-GB"/>
        </w:rPr>
        <w:t xml:space="preserve"> environment and social (E&amp;S) baseline condition of the project area, the E&amp;S assessment has identified the following likely project benefits, risks and impacts: </w:t>
      </w:r>
    </w:p>
    <w:p w14:paraId="7923DA1B" w14:textId="77777777" w:rsidR="00452F1A" w:rsidRPr="00004302" w:rsidRDefault="00452F1A" w:rsidP="00004302">
      <w:pPr>
        <w:spacing w:after="0" w:line="276" w:lineRule="auto"/>
        <w:jc w:val="both"/>
        <w:rPr>
          <w:rFonts w:eastAsia="Times New Roman" w:cs="Times New Roman"/>
          <w:color w:val="000000"/>
          <w:szCs w:val="24"/>
        </w:rPr>
      </w:pPr>
    </w:p>
    <w:p w14:paraId="561BA3FE" w14:textId="5254F24A" w:rsidR="000D2C96" w:rsidRPr="00004302" w:rsidRDefault="000D2C96" w:rsidP="00004302">
      <w:pPr>
        <w:pStyle w:val="Heading2"/>
        <w:spacing w:line="276" w:lineRule="auto"/>
        <w:jc w:val="both"/>
        <w:rPr>
          <w:rFonts w:eastAsia="Times New Roman" w:cs="Times New Roman"/>
          <w:szCs w:val="24"/>
        </w:rPr>
      </w:pPr>
      <w:bookmarkStart w:id="119" w:name="_Toc164696797"/>
      <w:r w:rsidRPr="00004302">
        <w:rPr>
          <w:rFonts w:eastAsia="Times New Roman" w:cs="Times New Roman"/>
          <w:szCs w:val="24"/>
        </w:rPr>
        <w:t xml:space="preserve">4.2 </w:t>
      </w:r>
      <w:r w:rsidR="00452F1A" w:rsidRPr="00004302">
        <w:rPr>
          <w:rFonts w:eastAsia="Times New Roman" w:cs="Times New Roman"/>
          <w:szCs w:val="24"/>
        </w:rPr>
        <w:t>Project Social Benefits</w:t>
      </w:r>
      <w:bookmarkEnd w:id="119"/>
      <w:r w:rsidR="00452F1A" w:rsidRPr="00004302">
        <w:rPr>
          <w:rFonts w:eastAsia="Times New Roman" w:cs="Times New Roman"/>
          <w:szCs w:val="24"/>
        </w:rPr>
        <w:t xml:space="preserve"> </w:t>
      </w:r>
    </w:p>
    <w:p w14:paraId="15C28846" w14:textId="77777777" w:rsidR="000D2C96" w:rsidRPr="00004302" w:rsidRDefault="000D2C96" w:rsidP="00004302">
      <w:pPr>
        <w:pStyle w:val="Heading2"/>
        <w:spacing w:line="276" w:lineRule="auto"/>
        <w:jc w:val="both"/>
        <w:rPr>
          <w:rFonts w:eastAsia="Times New Roman" w:cs="Times New Roman"/>
          <w:szCs w:val="24"/>
        </w:rPr>
      </w:pPr>
    </w:p>
    <w:p w14:paraId="6F732D39" w14:textId="7AFB4CE9" w:rsidR="00452F1A" w:rsidRPr="00004302" w:rsidRDefault="00452F1A" w:rsidP="00004302">
      <w:pPr>
        <w:spacing w:after="5" w:line="276" w:lineRule="auto"/>
        <w:ind w:right="3"/>
        <w:jc w:val="both"/>
        <w:rPr>
          <w:rFonts w:eastAsia="Times New Roman" w:cs="Times New Roman"/>
          <w:color w:val="000000"/>
          <w:szCs w:val="24"/>
        </w:rPr>
      </w:pPr>
      <w:r w:rsidRPr="00004302">
        <w:rPr>
          <w:rFonts w:eastAsia="Times New Roman" w:cs="Times New Roman"/>
          <w:color w:val="000000"/>
          <w:szCs w:val="24"/>
        </w:rPr>
        <w:t xml:space="preserve">In Longido District the LTIP will create the following benefits: </w:t>
      </w:r>
    </w:p>
    <w:p w14:paraId="309AE7CF" w14:textId="77777777" w:rsidR="00452F1A" w:rsidRPr="00004302" w:rsidRDefault="00452F1A" w:rsidP="00004302">
      <w:pPr>
        <w:spacing w:after="5" w:line="276" w:lineRule="auto"/>
        <w:ind w:right="3"/>
        <w:jc w:val="both"/>
        <w:rPr>
          <w:rFonts w:eastAsia="Times New Roman" w:cs="Times New Roman"/>
          <w:color w:val="000000"/>
          <w:szCs w:val="24"/>
        </w:rPr>
      </w:pPr>
    </w:p>
    <w:p w14:paraId="41BBACAB" w14:textId="77777777" w:rsidR="00452F1A" w:rsidRPr="00004302" w:rsidRDefault="00452F1A" w:rsidP="00004302">
      <w:pPr>
        <w:spacing w:after="200" w:line="276" w:lineRule="auto"/>
        <w:jc w:val="both"/>
        <w:rPr>
          <w:rFonts w:cs="Times New Roman"/>
          <w:szCs w:val="24"/>
        </w:rPr>
      </w:pPr>
      <w:r w:rsidRPr="00004302">
        <w:rPr>
          <w:rFonts w:cs="Times New Roman"/>
          <w:i/>
          <w:szCs w:val="24"/>
        </w:rPr>
        <w:t xml:space="preserve">Security of Tenure: </w:t>
      </w:r>
      <w:r w:rsidRPr="00004302">
        <w:rPr>
          <w:rFonts w:cs="Times New Roman"/>
          <w:szCs w:val="24"/>
        </w:rPr>
        <w:t>Issuance of CCROs will enhance security of tenure to the individual, community member and institutions. For instance, issuance of CCROs to the group of people owning jointly grazing lands will protect such resources from individual encroachment and appropriation.</w:t>
      </w:r>
    </w:p>
    <w:p w14:paraId="57DBE600" w14:textId="77777777" w:rsidR="00452F1A" w:rsidRPr="00004302" w:rsidRDefault="00452F1A" w:rsidP="00004302">
      <w:pPr>
        <w:spacing w:after="200" w:line="276" w:lineRule="auto"/>
        <w:jc w:val="both"/>
        <w:rPr>
          <w:rFonts w:cs="Times New Roman"/>
          <w:szCs w:val="24"/>
        </w:rPr>
      </w:pPr>
      <w:r w:rsidRPr="00004302">
        <w:rPr>
          <w:rFonts w:cs="Times New Roman"/>
          <w:i/>
          <w:szCs w:val="24"/>
        </w:rPr>
        <w:t>Capital Creation:</w:t>
      </w:r>
      <w:r w:rsidRPr="00004302">
        <w:rPr>
          <w:rFonts w:cs="Times New Roman"/>
          <w:szCs w:val="24"/>
        </w:rPr>
        <w:t xml:space="preserve"> Individuals and communities has potential to use CCROs as collateral to access capital from financial institutions because have legal representation. This will help to accumulate capital which will be invested in other productive economic activities which will stimulate development within Longido district. </w:t>
      </w:r>
    </w:p>
    <w:p w14:paraId="2A136B96" w14:textId="488D8073" w:rsidR="00452F1A" w:rsidRPr="00004302" w:rsidRDefault="00452F1A" w:rsidP="00004302">
      <w:pPr>
        <w:spacing w:after="200" w:line="276" w:lineRule="auto"/>
        <w:jc w:val="both"/>
        <w:rPr>
          <w:rFonts w:cs="Times New Roman"/>
          <w:szCs w:val="24"/>
        </w:rPr>
      </w:pPr>
      <w:r w:rsidRPr="00004302">
        <w:rPr>
          <w:rFonts w:cs="Times New Roman"/>
          <w:i/>
          <w:szCs w:val="24"/>
        </w:rPr>
        <w:t>Reduction of Cost Associated with Informal Land Transaction:</w:t>
      </w:r>
      <w:r w:rsidRPr="00004302">
        <w:rPr>
          <w:rFonts w:cs="Times New Roman"/>
          <w:b/>
          <w:szCs w:val="24"/>
        </w:rPr>
        <w:t xml:space="preserve"> </w:t>
      </w:r>
      <w:r w:rsidRPr="00004302">
        <w:rPr>
          <w:rFonts w:cs="Times New Roman"/>
          <w:szCs w:val="24"/>
        </w:rPr>
        <w:t>The provision of CCROs to Longido communities will enhance reliability in land transaction. C</w:t>
      </w:r>
      <w:r w:rsidR="00CD3DC5" w:rsidRPr="00004302">
        <w:rPr>
          <w:rFonts w:cs="Times New Roman"/>
          <w:szCs w:val="24"/>
        </w:rPr>
        <w:t>C</w:t>
      </w:r>
      <w:r w:rsidRPr="00004302">
        <w:rPr>
          <w:rFonts w:cs="Times New Roman"/>
          <w:szCs w:val="24"/>
        </w:rPr>
        <w:t xml:space="preserve">ROs serve as evidence of ownership of land with clear size and boundaries. Equally, it will discourage the practice of multiple sales of the same land to different buyers thus reducing land related conflicts. </w:t>
      </w:r>
    </w:p>
    <w:p w14:paraId="20CAE4F1" w14:textId="1FDFF540" w:rsidR="00452F1A" w:rsidRPr="00004302" w:rsidRDefault="00452F1A" w:rsidP="00004302">
      <w:pPr>
        <w:spacing w:after="200" w:line="276" w:lineRule="auto"/>
        <w:jc w:val="both"/>
        <w:rPr>
          <w:rFonts w:cs="Times New Roman"/>
          <w:szCs w:val="24"/>
        </w:rPr>
      </w:pPr>
      <w:r w:rsidRPr="00004302">
        <w:rPr>
          <w:rFonts w:cs="Times New Roman"/>
          <w:i/>
          <w:szCs w:val="24"/>
        </w:rPr>
        <w:t>Employments Opportunities:</w:t>
      </w:r>
      <w:r w:rsidRPr="00004302">
        <w:rPr>
          <w:rFonts w:cs="Times New Roman"/>
          <w:szCs w:val="24"/>
        </w:rPr>
        <w:t xml:space="preserve"> Rural certification activities in Longido district will require workforce to perform different activities. In total the project will employ approximately over </w:t>
      </w:r>
      <w:r w:rsidR="0014046A" w:rsidRPr="00004302">
        <w:rPr>
          <w:rFonts w:cs="Times New Roman"/>
          <w:szCs w:val="24"/>
        </w:rPr>
        <w:t xml:space="preserve">50 </w:t>
      </w:r>
      <w:r w:rsidRPr="00004302">
        <w:rPr>
          <w:rFonts w:cs="Times New Roman"/>
          <w:szCs w:val="24"/>
        </w:rPr>
        <w:t>People</w:t>
      </w:r>
      <w:r w:rsidR="0014046A" w:rsidRPr="00004302">
        <w:rPr>
          <w:rFonts w:cs="Times New Roman"/>
          <w:szCs w:val="24"/>
        </w:rPr>
        <w:t xml:space="preserve"> both skilled and unskilled</w:t>
      </w:r>
      <w:r w:rsidRPr="00004302">
        <w:rPr>
          <w:rFonts w:cs="Times New Roman"/>
          <w:szCs w:val="24"/>
        </w:rPr>
        <w:t>.</w:t>
      </w:r>
    </w:p>
    <w:p w14:paraId="5B0044ED" w14:textId="77777777" w:rsidR="00DC7BA5" w:rsidRPr="00004302" w:rsidRDefault="00DC7BA5" w:rsidP="00004302">
      <w:pPr>
        <w:pStyle w:val="ListParagraph"/>
        <w:numPr>
          <w:ilvl w:val="0"/>
          <w:numId w:val="35"/>
        </w:numPr>
        <w:spacing w:line="276" w:lineRule="auto"/>
        <w:jc w:val="both"/>
        <w:rPr>
          <w:rFonts w:cs="Times New Roman"/>
          <w:b/>
          <w:vanish/>
          <w:szCs w:val="24"/>
        </w:rPr>
      </w:pPr>
    </w:p>
    <w:p w14:paraId="0E4FAF74" w14:textId="77777777" w:rsidR="00DC7BA5" w:rsidRPr="00004302" w:rsidRDefault="00DC7BA5" w:rsidP="00004302">
      <w:pPr>
        <w:pStyle w:val="ListParagraph"/>
        <w:numPr>
          <w:ilvl w:val="1"/>
          <w:numId w:val="35"/>
        </w:numPr>
        <w:spacing w:line="276" w:lineRule="auto"/>
        <w:jc w:val="both"/>
        <w:rPr>
          <w:rFonts w:cs="Times New Roman"/>
          <w:b/>
          <w:vanish/>
          <w:szCs w:val="24"/>
        </w:rPr>
      </w:pPr>
    </w:p>
    <w:p w14:paraId="22BDA6AD" w14:textId="245FF89B" w:rsidR="00452F1A" w:rsidRPr="00004302" w:rsidRDefault="00412ED1" w:rsidP="00004302">
      <w:pPr>
        <w:pStyle w:val="Heading2"/>
        <w:spacing w:line="276" w:lineRule="auto"/>
        <w:jc w:val="both"/>
        <w:rPr>
          <w:rFonts w:eastAsia="Times New Roman" w:cs="Times New Roman"/>
          <w:szCs w:val="24"/>
        </w:rPr>
      </w:pPr>
      <w:bookmarkStart w:id="120" w:name="_Toc164696798"/>
      <w:r w:rsidRPr="00004302">
        <w:rPr>
          <w:rFonts w:eastAsia="Times New Roman" w:cs="Times New Roman"/>
          <w:szCs w:val="24"/>
        </w:rPr>
        <w:t xml:space="preserve">4.3 </w:t>
      </w:r>
      <w:r w:rsidR="00DC7BA5" w:rsidRPr="00004302">
        <w:rPr>
          <w:rFonts w:eastAsia="Times New Roman" w:cs="Times New Roman"/>
          <w:szCs w:val="24"/>
        </w:rPr>
        <w:t xml:space="preserve">Negative Social Risks and Impacts of </w:t>
      </w:r>
      <w:r w:rsidR="00EC7AC5" w:rsidRPr="00004302">
        <w:rPr>
          <w:rFonts w:eastAsia="Times New Roman" w:cs="Times New Roman"/>
          <w:szCs w:val="24"/>
        </w:rPr>
        <w:t xml:space="preserve">Land Use Planning and </w:t>
      </w:r>
      <w:r w:rsidR="00DC7BA5" w:rsidRPr="00004302">
        <w:rPr>
          <w:rFonts w:eastAsia="Times New Roman" w:cs="Times New Roman"/>
          <w:szCs w:val="24"/>
        </w:rPr>
        <w:t>Rural Land Certification</w:t>
      </w:r>
      <w:bookmarkEnd w:id="120"/>
      <w:r w:rsidR="00DC7BA5" w:rsidRPr="00004302">
        <w:rPr>
          <w:rFonts w:eastAsia="Times New Roman" w:cs="Times New Roman"/>
          <w:szCs w:val="24"/>
        </w:rPr>
        <w:t xml:space="preserve"> </w:t>
      </w:r>
    </w:p>
    <w:p w14:paraId="60B00C5E" w14:textId="40E69424" w:rsidR="00452F1A" w:rsidRPr="00004302" w:rsidRDefault="00452F1A" w:rsidP="00004302">
      <w:pPr>
        <w:spacing w:line="276" w:lineRule="auto"/>
        <w:jc w:val="both"/>
        <w:rPr>
          <w:rFonts w:cs="Times New Roman"/>
          <w:szCs w:val="24"/>
        </w:rPr>
      </w:pPr>
      <w:r w:rsidRPr="00004302">
        <w:rPr>
          <w:rFonts w:cs="Times New Roman"/>
          <w:szCs w:val="24"/>
        </w:rPr>
        <w:t>The following are major negative social impacts associated with LTIP regul</w:t>
      </w:r>
      <w:r w:rsidR="00BF6AEF" w:rsidRPr="00004302">
        <w:rPr>
          <w:rFonts w:cs="Times New Roman"/>
          <w:szCs w:val="24"/>
        </w:rPr>
        <w:t>ar</w:t>
      </w:r>
      <w:r w:rsidRPr="00004302">
        <w:rPr>
          <w:rFonts w:cs="Times New Roman"/>
          <w:szCs w:val="24"/>
        </w:rPr>
        <w:t xml:space="preserve">ization activities in </w:t>
      </w:r>
      <w:r w:rsidR="00BF6AEF" w:rsidRPr="00004302">
        <w:rPr>
          <w:rFonts w:cs="Times New Roman"/>
          <w:szCs w:val="24"/>
        </w:rPr>
        <w:t>Longido District Council</w:t>
      </w:r>
      <w:r w:rsidRPr="00004302">
        <w:rPr>
          <w:rFonts w:cs="Times New Roman"/>
          <w:szCs w:val="24"/>
        </w:rPr>
        <w:t>.</w:t>
      </w:r>
    </w:p>
    <w:p w14:paraId="41281EAF" w14:textId="0EF808F2" w:rsidR="000363AC" w:rsidRPr="00004302" w:rsidRDefault="00D65109" w:rsidP="00004302">
      <w:pPr>
        <w:pStyle w:val="ListParagraph"/>
        <w:numPr>
          <w:ilvl w:val="0"/>
          <w:numId w:val="36"/>
        </w:numPr>
        <w:spacing w:line="276" w:lineRule="auto"/>
        <w:jc w:val="both"/>
        <w:rPr>
          <w:rFonts w:cs="Times New Roman"/>
          <w:szCs w:val="24"/>
        </w:rPr>
      </w:pPr>
      <w:r w:rsidRPr="00004302">
        <w:rPr>
          <w:rFonts w:cs="Times New Roman"/>
          <w:b/>
          <w:szCs w:val="24"/>
        </w:rPr>
        <w:t>DLUFP</w:t>
      </w:r>
      <w:r w:rsidR="00AE63DF" w:rsidRPr="00004302">
        <w:rPr>
          <w:rFonts w:cs="Times New Roman"/>
          <w:szCs w:val="24"/>
        </w:rPr>
        <w:t>; This is a general plan</w:t>
      </w:r>
      <w:r w:rsidR="00FA3080" w:rsidRPr="00004302">
        <w:rPr>
          <w:rFonts w:cs="Times New Roman"/>
          <w:szCs w:val="24"/>
        </w:rPr>
        <w:t xml:space="preserve"> which offers the guidelines for preparation of </w:t>
      </w:r>
      <w:r w:rsidR="00237EB5" w:rsidRPr="00004302">
        <w:rPr>
          <w:rFonts w:cs="Times New Roman"/>
          <w:szCs w:val="24"/>
        </w:rPr>
        <w:t xml:space="preserve"> </w:t>
      </w:r>
      <w:r w:rsidR="00FA3080" w:rsidRPr="00004302">
        <w:rPr>
          <w:rFonts w:cs="Times New Roman"/>
          <w:szCs w:val="24"/>
        </w:rPr>
        <w:t>other plans which includes detailed plans (in town centers within district)</w:t>
      </w:r>
      <w:r w:rsidR="0063268F" w:rsidRPr="00004302">
        <w:rPr>
          <w:rFonts w:cs="Times New Roman"/>
          <w:szCs w:val="24"/>
        </w:rPr>
        <w:t xml:space="preserve"> and VLUP (In Village land); In the case of Longido, </w:t>
      </w:r>
      <w:r w:rsidR="00A61CCE" w:rsidRPr="00004302">
        <w:rPr>
          <w:rFonts w:cs="Times New Roman"/>
          <w:szCs w:val="24"/>
        </w:rPr>
        <w:t xml:space="preserve">the land use patterns are mainly distributed </w:t>
      </w:r>
      <w:r w:rsidR="00324B30" w:rsidRPr="00004302">
        <w:rPr>
          <w:rFonts w:cs="Times New Roman"/>
          <w:szCs w:val="24"/>
        </w:rPr>
        <w:t>into three parts; village land, general land and reserved land. On other side, large part of the land falls under GCA (</w:t>
      </w:r>
      <w:r w:rsidR="003D3280" w:rsidRPr="00004302">
        <w:rPr>
          <w:rFonts w:cs="Times New Roman"/>
          <w:szCs w:val="24"/>
        </w:rPr>
        <w:t>Reserved Land</w:t>
      </w:r>
      <w:r w:rsidR="00324B30" w:rsidRPr="00004302">
        <w:rPr>
          <w:rFonts w:cs="Times New Roman"/>
          <w:szCs w:val="24"/>
        </w:rPr>
        <w:t>)</w:t>
      </w:r>
      <w:r w:rsidR="003D3280" w:rsidRPr="00004302">
        <w:rPr>
          <w:rFonts w:cs="Times New Roman"/>
          <w:szCs w:val="24"/>
        </w:rPr>
        <w:t xml:space="preserve"> as per one GN and as village land as per another GN which both GN are still </w:t>
      </w:r>
      <w:r w:rsidR="004D10C1" w:rsidRPr="00004302">
        <w:rPr>
          <w:rFonts w:cs="Times New Roman"/>
          <w:szCs w:val="24"/>
        </w:rPr>
        <w:t>valid</w:t>
      </w:r>
      <w:r w:rsidR="003D3280" w:rsidRPr="00004302">
        <w:rPr>
          <w:rFonts w:cs="Times New Roman"/>
          <w:szCs w:val="24"/>
        </w:rPr>
        <w:t xml:space="preserve"> to date</w:t>
      </w:r>
      <w:r w:rsidR="004D10C1" w:rsidRPr="00004302">
        <w:rPr>
          <w:rFonts w:cs="Times New Roman"/>
          <w:szCs w:val="24"/>
        </w:rPr>
        <w:t xml:space="preserve">. DLUFP is likely to </w:t>
      </w:r>
      <w:r w:rsidR="00440D17" w:rsidRPr="00004302">
        <w:rPr>
          <w:rFonts w:cs="Times New Roman"/>
          <w:szCs w:val="24"/>
        </w:rPr>
        <w:t>revive</w:t>
      </w:r>
      <w:r w:rsidR="004D10C1" w:rsidRPr="00004302">
        <w:rPr>
          <w:rFonts w:cs="Times New Roman"/>
          <w:szCs w:val="24"/>
        </w:rPr>
        <w:t xml:space="preserve"> disagreement</w:t>
      </w:r>
      <w:r w:rsidR="00440D17" w:rsidRPr="00004302">
        <w:rPr>
          <w:rFonts w:cs="Times New Roman"/>
          <w:szCs w:val="24"/>
        </w:rPr>
        <w:t>s</w:t>
      </w:r>
      <w:r w:rsidR="004D10C1" w:rsidRPr="00004302">
        <w:rPr>
          <w:rFonts w:cs="Times New Roman"/>
          <w:szCs w:val="24"/>
        </w:rPr>
        <w:t xml:space="preserve"> of the land use zones and this  </w:t>
      </w:r>
      <w:r w:rsidR="00A61CCE" w:rsidRPr="00004302">
        <w:rPr>
          <w:rFonts w:cs="Times New Roman"/>
          <w:szCs w:val="24"/>
        </w:rPr>
        <w:t xml:space="preserve"> </w:t>
      </w:r>
      <w:r w:rsidR="004D10C1" w:rsidRPr="00004302">
        <w:rPr>
          <w:rFonts w:cs="Times New Roman"/>
          <w:szCs w:val="24"/>
        </w:rPr>
        <w:t>bring an important attention to LTIP project</w:t>
      </w:r>
      <w:r w:rsidR="00FC054A" w:rsidRPr="00004302">
        <w:rPr>
          <w:rFonts w:cs="Times New Roman"/>
          <w:szCs w:val="24"/>
        </w:rPr>
        <w:t xml:space="preserve"> to make sure different ministries and stakeholders are coming together and agree with the </w:t>
      </w:r>
      <w:r w:rsidR="005C4DE1" w:rsidRPr="00004302">
        <w:rPr>
          <w:rFonts w:cs="Times New Roman"/>
          <w:szCs w:val="24"/>
        </w:rPr>
        <w:t>proposals</w:t>
      </w:r>
      <w:r w:rsidR="002F1094" w:rsidRPr="00004302">
        <w:rPr>
          <w:rFonts w:cs="Times New Roman"/>
          <w:szCs w:val="24"/>
        </w:rPr>
        <w:t>.</w:t>
      </w:r>
      <w:r w:rsidR="005213E9" w:rsidRPr="00004302">
        <w:rPr>
          <w:rFonts w:cs="Times New Roman"/>
          <w:szCs w:val="24"/>
        </w:rPr>
        <w:t xml:space="preserve"> Some decisions made as part of the DLUFP preparation </w:t>
      </w:r>
      <w:r w:rsidR="007D2513" w:rsidRPr="00004302">
        <w:rPr>
          <w:rFonts w:cs="Times New Roman"/>
          <w:szCs w:val="24"/>
        </w:rPr>
        <w:t>may also have</w:t>
      </w:r>
      <w:r w:rsidR="00D57D96" w:rsidRPr="00004302">
        <w:rPr>
          <w:rFonts w:cs="Times New Roman"/>
          <w:szCs w:val="24"/>
        </w:rPr>
        <w:t xml:space="preserve"> </w:t>
      </w:r>
      <w:r w:rsidR="00862ADB" w:rsidRPr="00004302">
        <w:rPr>
          <w:rFonts w:cs="Times New Roman"/>
          <w:szCs w:val="24"/>
        </w:rPr>
        <w:t>E&amp;S impacts</w:t>
      </w:r>
      <w:r w:rsidR="00AC35B1" w:rsidRPr="00004302">
        <w:rPr>
          <w:rFonts w:cs="Times New Roman"/>
          <w:szCs w:val="24"/>
        </w:rPr>
        <w:t>.</w:t>
      </w:r>
      <w:r w:rsidR="00862ADB" w:rsidRPr="00004302">
        <w:rPr>
          <w:rFonts w:cs="Times New Roman"/>
          <w:szCs w:val="24"/>
        </w:rPr>
        <w:t xml:space="preserve"> </w:t>
      </w:r>
      <w:r w:rsidR="00AC35B1" w:rsidRPr="00004302">
        <w:rPr>
          <w:rFonts w:cs="Times New Roman"/>
          <w:szCs w:val="24"/>
        </w:rPr>
        <w:t>T</w:t>
      </w:r>
      <w:r w:rsidR="00862ADB" w:rsidRPr="00004302">
        <w:rPr>
          <w:rFonts w:cs="Times New Roman"/>
          <w:szCs w:val="24"/>
        </w:rPr>
        <w:t xml:space="preserve">hese will be </w:t>
      </w:r>
      <w:r w:rsidR="00BF0AA1" w:rsidRPr="00004302">
        <w:rPr>
          <w:rFonts w:cs="Times New Roman"/>
          <w:szCs w:val="24"/>
        </w:rPr>
        <w:t>assessed,</w:t>
      </w:r>
      <w:r w:rsidR="00862ADB" w:rsidRPr="00004302">
        <w:rPr>
          <w:rFonts w:cs="Times New Roman"/>
          <w:szCs w:val="24"/>
        </w:rPr>
        <w:t xml:space="preserve"> </w:t>
      </w:r>
      <w:r w:rsidR="00BF0AA1" w:rsidRPr="00004302">
        <w:rPr>
          <w:rFonts w:cs="Times New Roman"/>
          <w:szCs w:val="24"/>
        </w:rPr>
        <w:t>and mitigation measures will be proposed</w:t>
      </w:r>
      <w:r w:rsidR="00AC35B1" w:rsidRPr="00004302">
        <w:rPr>
          <w:rFonts w:cs="Times New Roman"/>
          <w:szCs w:val="24"/>
        </w:rPr>
        <w:t xml:space="preserve"> as part of the DLUFP preparation process. </w:t>
      </w:r>
      <w:r w:rsidR="00862ADB" w:rsidRPr="00004302">
        <w:rPr>
          <w:rFonts w:cs="Times New Roman"/>
          <w:szCs w:val="24"/>
        </w:rPr>
        <w:t xml:space="preserve"> </w:t>
      </w:r>
      <w:r w:rsidR="007D2513" w:rsidRPr="00004302">
        <w:rPr>
          <w:rFonts w:cs="Times New Roman"/>
          <w:szCs w:val="24"/>
        </w:rPr>
        <w:t xml:space="preserve"> </w:t>
      </w:r>
    </w:p>
    <w:p w14:paraId="265CB666" w14:textId="6C036B98" w:rsidR="00D65109" w:rsidRPr="00004302" w:rsidRDefault="002F1094" w:rsidP="00004302">
      <w:pPr>
        <w:pStyle w:val="ListParagraph"/>
        <w:numPr>
          <w:ilvl w:val="0"/>
          <w:numId w:val="36"/>
        </w:numPr>
        <w:spacing w:line="276" w:lineRule="auto"/>
        <w:jc w:val="both"/>
        <w:rPr>
          <w:rFonts w:cs="Times New Roman"/>
          <w:b/>
          <w:szCs w:val="24"/>
        </w:rPr>
      </w:pPr>
      <w:r w:rsidRPr="00004302">
        <w:rPr>
          <w:rFonts w:cs="Times New Roman"/>
          <w:b/>
          <w:szCs w:val="24"/>
        </w:rPr>
        <w:t xml:space="preserve">VLUP: </w:t>
      </w:r>
      <w:r w:rsidRPr="00004302">
        <w:rPr>
          <w:rFonts w:cs="Times New Roman"/>
          <w:szCs w:val="24"/>
        </w:rPr>
        <w:t xml:space="preserve">As per analysis, the villages in </w:t>
      </w:r>
      <w:r w:rsidR="00D80121" w:rsidRPr="00004302">
        <w:rPr>
          <w:rFonts w:cs="Times New Roman"/>
          <w:szCs w:val="24"/>
        </w:rPr>
        <w:t>Longido are having two GN which are contradicting one another. Under GCA, the villages are allowed to use land under guidance of Tanzania Wildlife Authority (TAWA) and there are restriction</w:t>
      </w:r>
      <w:r w:rsidR="00A313FC" w:rsidRPr="00004302">
        <w:rPr>
          <w:rFonts w:cs="Times New Roman"/>
          <w:szCs w:val="24"/>
        </w:rPr>
        <w:t>s</w:t>
      </w:r>
      <w:r w:rsidR="00D80121" w:rsidRPr="00004302">
        <w:rPr>
          <w:rFonts w:cs="Times New Roman"/>
          <w:szCs w:val="24"/>
        </w:rPr>
        <w:t xml:space="preserve"> of the extent of human activities, the favors are more to wildlife while under </w:t>
      </w:r>
      <w:r w:rsidR="00631056" w:rsidRPr="00004302">
        <w:rPr>
          <w:rFonts w:cs="Times New Roman"/>
          <w:szCs w:val="24"/>
        </w:rPr>
        <w:t xml:space="preserve">GN which identifies as village is more for the people. LTIP project must ensure that </w:t>
      </w:r>
      <w:r w:rsidR="00BB4DCF" w:rsidRPr="00004302">
        <w:rPr>
          <w:rFonts w:cs="Times New Roman"/>
          <w:szCs w:val="24"/>
        </w:rPr>
        <w:t>the villages ha</w:t>
      </w:r>
      <w:r w:rsidR="00A313FC" w:rsidRPr="00004302">
        <w:rPr>
          <w:rFonts w:cs="Times New Roman"/>
          <w:szCs w:val="24"/>
        </w:rPr>
        <w:t>ve</w:t>
      </w:r>
      <w:r w:rsidR="00BB4DCF" w:rsidRPr="00004302">
        <w:rPr>
          <w:rFonts w:cs="Times New Roman"/>
          <w:szCs w:val="24"/>
        </w:rPr>
        <w:t xml:space="preserve"> no contradicting GN before preparation of VLUP</w:t>
      </w:r>
      <w:r w:rsidR="00FF0505" w:rsidRPr="00004302">
        <w:rPr>
          <w:rFonts w:cs="Times New Roman"/>
          <w:szCs w:val="24"/>
        </w:rPr>
        <w:t xml:space="preserve"> </w:t>
      </w:r>
      <w:r w:rsidR="00D216A6" w:rsidRPr="00004302">
        <w:rPr>
          <w:rFonts w:cs="Times New Roman"/>
          <w:szCs w:val="24"/>
        </w:rPr>
        <w:t>failure to so it likely to disrupt to ecology of the wildlife</w:t>
      </w:r>
      <w:r w:rsidR="00CE03FF" w:rsidRPr="00004302">
        <w:rPr>
          <w:rFonts w:cs="Times New Roman"/>
          <w:szCs w:val="24"/>
        </w:rPr>
        <w:t xml:space="preserve">. Some decisions made as part of the VLUP preparation may also have E&amp;S impacts. These will be assessed, and mitigation measures will be proposed as part of the VLUP preparation process.   </w:t>
      </w:r>
      <w:r w:rsidR="00D216A6" w:rsidRPr="00004302">
        <w:rPr>
          <w:rFonts w:cs="Times New Roman"/>
          <w:szCs w:val="24"/>
        </w:rPr>
        <w:t xml:space="preserve"> </w:t>
      </w:r>
      <w:r w:rsidR="00BB4DCF" w:rsidRPr="00004302">
        <w:rPr>
          <w:rFonts w:cs="Times New Roman"/>
          <w:szCs w:val="24"/>
        </w:rPr>
        <w:t xml:space="preserve"> </w:t>
      </w:r>
    </w:p>
    <w:p w14:paraId="5ED51E94" w14:textId="5A4389F2" w:rsidR="00D216A6" w:rsidRPr="00004302" w:rsidRDefault="001B4E77" w:rsidP="00004302">
      <w:pPr>
        <w:pStyle w:val="ListParagraph"/>
        <w:numPr>
          <w:ilvl w:val="0"/>
          <w:numId w:val="36"/>
        </w:numPr>
        <w:spacing w:line="276" w:lineRule="auto"/>
        <w:jc w:val="both"/>
        <w:rPr>
          <w:rFonts w:cs="Times New Roman"/>
          <w:b/>
          <w:szCs w:val="24"/>
        </w:rPr>
      </w:pPr>
      <w:r w:rsidRPr="00004302">
        <w:rPr>
          <w:rFonts w:cs="Times New Roman"/>
          <w:b/>
          <w:szCs w:val="24"/>
        </w:rPr>
        <w:t xml:space="preserve">Crosscutting Impacts due to Land use planning and rural land </w:t>
      </w:r>
      <w:r w:rsidR="002E2AD9" w:rsidRPr="00004302">
        <w:rPr>
          <w:rFonts w:cs="Times New Roman"/>
          <w:b/>
          <w:szCs w:val="24"/>
        </w:rPr>
        <w:t>certification</w:t>
      </w:r>
    </w:p>
    <w:p w14:paraId="4E22D132" w14:textId="6B774A6C" w:rsidR="00452F1A" w:rsidRPr="00004302" w:rsidRDefault="00452F1A" w:rsidP="00004302">
      <w:pPr>
        <w:spacing w:line="276" w:lineRule="auto"/>
        <w:jc w:val="both"/>
        <w:rPr>
          <w:rFonts w:cs="Times New Roman"/>
          <w:szCs w:val="24"/>
        </w:rPr>
      </w:pPr>
      <w:r w:rsidRPr="00004302">
        <w:rPr>
          <w:rFonts w:cs="Times New Roman"/>
          <w:b/>
          <w:i/>
          <w:szCs w:val="24"/>
        </w:rPr>
        <w:t>Conflict over land ownership and rights</w:t>
      </w:r>
      <w:r w:rsidR="0014046A" w:rsidRPr="00004302">
        <w:rPr>
          <w:rFonts w:cs="Times New Roman"/>
          <w:i/>
          <w:szCs w:val="24"/>
        </w:rPr>
        <w:t xml:space="preserve">: </w:t>
      </w:r>
      <w:r w:rsidRPr="00004302">
        <w:rPr>
          <w:rFonts w:cs="Times New Roman"/>
          <w:szCs w:val="24"/>
        </w:rPr>
        <w:t>In project areas people are living without proper identification of their areas, land size and boundaries with neighbors. During adjudication process the chances of not agreeing to the boundaries might lead to conflict over land</w:t>
      </w:r>
      <w:r w:rsidR="00D46589" w:rsidRPr="00004302">
        <w:rPr>
          <w:rFonts w:cs="Times New Roman"/>
          <w:szCs w:val="24"/>
        </w:rPr>
        <w:t xml:space="preserve"> especially between Maasai pastoralists and the conservation authorities</w:t>
      </w:r>
      <w:r w:rsidRPr="00004302">
        <w:rPr>
          <w:rFonts w:cs="Times New Roman"/>
          <w:szCs w:val="24"/>
        </w:rPr>
        <w:t>. In addition, some conflicts might involve proving evidence on who are legal owner of the land parcels to be issued with CCROs. Such cases are likely to happen especially in bouldering land parcels, extended and polygamous families, inherited land parcels and on land parcels which people have contested interest and ownership rights.</w:t>
      </w:r>
    </w:p>
    <w:p w14:paraId="28C05C88" w14:textId="38C4D32A" w:rsidR="00452F1A" w:rsidRPr="00004302" w:rsidRDefault="00452F1A" w:rsidP="00004302">
      <w:pPr>
        <w:spacing w:line="276" w:lineRule="auto"/>
        <w:jc w:val="both"/>
        <w:rPr>
          <w:rFonts w:cs="Times New Roman"/>
          <w:szCs w:val="24"/>
        </w:rPr>
      </w:pPr>
      <w:r w:rsidRPr="00004302">
        <w:rPr>
          <w:rFonts w:cs="Times New Roman"/>
          <w:szCs w:val="24"/>
        </w:rPr>
        <w:t>Similarly, individuals and communities residing close or who have encroached conservation areas might require CCROs on such land thus leading to conflict with authorities.</w:t>
      </w:r>
    </w:p>
    <w:p w14:paraId="18666344" w14:textId="3DB3E504" w:rsidR="0061321C" w:rsidRPr="00004302" w:rsidRDefault="008567AC" w:rsidP="00004302">
      <w:pPr>
        <w:spacing w:line="276" w:lineRule="auto"/>
        <w:jc w:val="both"/>
        <w:rPr>
          <w:rFonts w:cs="Times New Roman"/>
          <w:color w:val="000000"/>
          <w:szCs w:val="24"/>
          <w:bdr w:val="none" w:sz="0" w:space="0" w:color="auto" w:frame="1"/>
        </w:rPr>
      </w:pPr>
      <w:r w:rsidRPr="00004302">
        <w:rPr>
          <w:rFonts w:cs="Times New Roman"/>
          <w:b/>
          <w:i/>
          <w:szCs w:val="24"/>
        </w:rPr>
        <w:t>R</w:t>
      </w:r>
      <w:r w:rsidRPr="00004302">
        <w:rPr>
          <w:rFonts w:eastAsia="Times New Roman" w:cs="Times New Roman"/>
          <w:b/>
          <w:i/>
          <w:color w:val="000000"/>
          <w:szCs w:val="24"/>
          <w:bdr w:val="none" w:sz="0" w:space="0" w:color="auto" w:frame="1"/>
        </w:rPr>
        <w:t>isk of the Longido communities to attribute LTIP activities to other past government initiatives on land</w:t>
      </w:r>
      <w:r w:rsidR="00CD0EFF" w:rsidRPr="00004302">
        <w:rPr>
          <w:rFonts w:eastAsia="Times New Roman" w:cs="Times New Roman"/>
          <w:color w:val="000000"/>
          <w:szCs w:val="24"/>
          <w:bdr w:val="none" w:sz="0" w:space="0" w:color="auto" w:frame="1"/>
        </w:rPr>
        <w:t xml:space="preserve">. The perception that government’s decisions on lands located within pastoral communities are made at the expense of livestock keepers </w:t>
      </w:r>
      <w:r w:rsidR="00F82B67" w:rsidRPr="00004302">
        <w:rPr>
          <w:rFonts w:eastAsia="Times New Roman" w:cs="Times New Roman"/>
          <w:color w:val="000000"/>
          <w:szCs w:val="24"/>
          <w:bdr w:val="none" w:sz="0" w:space="0" w:color="auto" w:frame="1"/>
        </w:rPr>
        <w:t xml:space="preserve">complicate things when new project </w:t>
      </w:r>
      <w:r w:rsidR="004D42E9" w:rsidRPr="00004302">
        <w:rPr>
          <w:rFonts w:eastAsia="Times New Roman" w:cs="Times New Roman"/>
          <w:color w:val="000000"/>
          <w:szCs w:val="24"/>
          <w:bdr w:val="none" w:sz="0" w:space="0" w:color="auto" w:frame="1"/>
        </w:rPr>
        <w:t>on</w:t>
      </w:r>
      <w:r w:rsidR="00F82B67" w:rsidRPr="00004302">
        <w:rPr>
          <w:rFonts w:eastAsia="Times New Roman" w:cs="Times New Roman"/>
          <w:color w:val="000000"/>
          <w:szCs w:val="24"/>
          <w:bdr w:val="none" w:sz="0" w:space="0" w:color="auto" w:frame="1"/>
        </w:rPr>
        <w:t xml:space="preserve"> land is introduced in the Longido district. </w:t>
      </w:r>
      <w:r w:rsidR="00F82B67" w:rsidRPr="00004302">
        <w:rPr>
          <w:rFonts w:cs="Times New Roman"/>
          <w:color w:val="000000"/>
          <w:szCs w:val="24"/>
          <w:bdr w:val="none" w:sz="0" w:space="0" w:color="auto" w:frame="1"/>
        </w:rPr>
        <w:t>Incorrect and or distorted information about the LTIP are likely to confuse the communities and reduce project acceptability.</w:t>
      </w:r>
    </w:p>
    <w:p w14:paraId="0B46CE08" w14:textId="589EF990" w:rsidR="00C31D15" w:rsidRPr="00004302" w:rsidRDefault="001B4E77" w:rsidP="00004302">
      <w:pPr>
        <w:spacing w:line="276" w:lineRule="auto"/>
        <w:jc w:val="both"/>
        <w:rPr>
          <w:rFonts w:cs="Times New Roman"/>
          <w:i/>
          <w:iCs/>
          <w:szCs w:val="24"/>
        </w:rPr>
      </w:pPr>
      <w:r w:rsidRPr="00004302">
        <w:rPr>
          <w:rFonts w:cs="Times New Roman"/>
          <w:b/>
          <w:i/>
          <w:iCs/>
          <w:szCs w:val="24"/>
        </w:rPr>
        <w:t>Limited Access to CCROs to VGs</w:t>
      </w:r>
      <w:r w:rsidR="00D46589" w:rsidRPr="00004302">
        <w:rPr>
          <w:rFonts w:cs="Times New Roman"/>
          <w:i/>
          <w:iCs/>
          <w:szCs w:val="24"/>
        </w:rPr>
        <w:t xml:space="preserve">: </w:t>
      </w:r>
      <w:r w:rsidR="00D46589" w:rsidRPr="00004302">
        <w:rPr>
          <w:rFonts w:cs="Times New Roman"/>
          <w:szCs w:val="24"/>
        </w:rPr>
        <w:t xml:space="preserve">Longido district is dominated by the Maasai community for more than </w:t>
      </w:r>
      <w:r w:rsidR="00372B7F" w:rsidRPr="00004302">
        <w:rPr>
          <w:rFonts w:cs="Times New Roman"/>
          <w:szCs w:val="24"/>
        </w:rPr>
        <w:t>70</w:t>
      </w:r>
      <w:r w:rsidR="00D46589" w:rsidRPr="00004302">
        <w:rPr>
          <w:rFonts w:cs="Times New Roman"/>
          <w:szCs w:val="24"/>
        </w:rPr>
        <w:t xml:space="preserve">%. These groups are recognized by the ESS 7 of the WB ESF </w:t>
      </w:r>
      <w:proofErr w:type="spellStart"/>
      <w:r w:rsidR="00D46589" w:rsidRPr="00004302">
        <w:rPr>
          <w:rFonts w:cs="Times New Roman"/>
          <w:szCs w:val="24"/>
        </w:rPr>
        <w:t>as</w:t>
      </w:r>
      <w:r w:rsidR="00554250" w:rsidRPr="00004302">
        <w:rPr>
          <w:rFonts w:cs="Times New Roman"/>
          <w:szCs w:val="24"/>
        </w:rPr>
        <w:t>VGs</w:t>
      </w:r>
      <w:proofErr w:type="spellEnd"/>
      <w:r w:rsidR="00D46589" w:rsidRPr="00004302">
        <w:rPr>
          <w:rFonts w:cs="Times New Roman"/>
          <w:szCs w:val="24"/>
        </w:rPr>
        <w:t xml:space="preserve">. </w:t>
      </w:r>
      <w:r w:rsidR="00C31D15" w:rsidRPr="00004302">
        <w:rPr>
          <w:rFonts w:cs="Times New Roman"/>
          <w:szCs w:val="24"/>
        </w:rPr>
        <w:t xml:space="preserve">The ESS7 describes that </w:t>
      </w:r>
      <w:r w:rsidR="00C31D15" w:rsidRPr="00004302">
        <w:rPr>
          <w:rFonts w:cs="Times New Roman"/>
          <w:i/>
          <w:iCs/>
          <w:szCs w:val="24"/>
        </w:rPr>
        <w:t xml:space="preserve">“the </w:t>
      </w:r>
      <w:r w:rsidR="00554250" w:rsidRPr="00004302">
        <w:rPr>
          <w:rFonts w:cs="Times New Roman"/>
          <w:i/>
          <w:iCs/>
          <w:szCs w:val="24"/>
        </w:rPr>
        <w:t>VGs</w:t>
      </w:r>
      <w:r w:rsidR="00C31D15" w:rsidRPr="00004302">
        <w:rPr>
          <w:rFonts w:cs="Times New Roman"/>
          <w:i/>
          <w:iCs/>
          <w:szCs w:val="24"/>
        </w:rPr>
        <w:t xml:space="preserve"> are inextricably linked to the land on which they live and the natural resources on which they depend. They are therefore particularly vulnerable if their land and resources are transformed, encroached upon, or significantly degraded. Projects may also undermine language use, cultural practices, institutional arrangements, and religious or spiritual beliefs that Sub-Saharan African Historically Underserved Traditional Local Communities view as essential to their identity or well-being. However, projects may also create important opportunities for  Sub-Saharan African Historically Underserved Traditional Local Communities to improve their quality of life and well-being”.</w:t>
      </w:r>
    </w:p>
    <w:p w14:paraId="4BA733E5" w14:textId="787A74B0" w:rsidR="00C31D15" w:rsidRPr="00004302" w:rsidRDefault="00102BD3" w:rsidP="00004302">
      <w:pPr>
        <w:autoSpaceDE w:val="0"/>
        <w:autoSpaceDN w:val="0"/>
        <w:adjustRightInd w:val="0"/>
        <w:spacing w:after="0" w:line="276" w:lineRule="auto"/>
        <w:jc w:val="both"/>
        <w:rPr>
          <w:rFonts w:cs="Times New Roman"/>
          <w:szCs w:val="24"/>
        </w:rPr>
      </w:pPr>
      <w:r w:rsidRPr="00004302">
        <w:rPr>
          <w:rFonts w:cs="Times New Roman"/>
          <w:szCs w:val="24"/>
        </w:rPr>
        <w:t xml:space="preserve">While Maasai account for around </w:t>
      </w:r>
      <w:r w:rsidR="00A44935" w:rsidRPr="00004302">
        <w:rPr>
          <w:rFonts w:cs="Times New Roman"/>
          <w:szCs w:val="24"/>
        </w:rPr>
        <w:t>7</w:t>
      </w:r>
      <w:r w:rsidRPr="00004302">
        <w:rPr>
          <w:rFonts w:cs="Times New Roman"/>
          <w:szCs w:val="24"/>
        </w:rPr>
        <w:t xml:space="preserve">0% of the population, there is a risk that some do no </w:t>
      </w:r>
      <w:r w:rsidR="00896D1B" w:rsidRPr="00004302">
        <w:rPr>
          <w:rFonts w:cs="Times New Roman"/>
          <w:szCs w:val="24"/>
        </w:rPr>
        <w:t xml:space="preserve">participate in the LTIP supported land certification program because they do not have access to </w:t>
      </w:r>
      <w:r w:rsidR="00C31D15" w:rsidRPr="00004302">
        <w:rPr>
          <w:rFonts w:cs="Times New Roman"/>
          <w:szCs w:val="24"/>
        </w:rPr>
        <w:t>project information</w:t>
      </w:r>
      <w:r w:rsidR="00896D1B" w:rsidRPr="00004302">
        <w:rPr>
          <w:rFonts w:cs="Times New Roman"/>
          <w:szCs w:val="24"/>
        </w:rPr>
        <w:t xml:space="preserve"> or a</w:t>
      </w:r>
      <w:r w:rsidR="00A44935" w:rsidRPr="00004302">
        <w:rPr>
          <w:rFonts w:cs="Times New Roman"/>
          <w:szCs w:val="24"/>
        </w:rPr>
        <w:t>re</w:t>
      </w:r>
      <w:r w:rsidR="00896D1B" w:rsidRPr="00004302">
        <w:rPr>
          <w:rFonts w:cs="Times New Roman"/>
          <w:szCs w:val="24"/>
        </w:rPr>
        <w:t xml:space="preserve"> not adequately informed about the </w:t>
      </w:r>
      <w:r w:rsidR="00C05D7B" w:rsidRPr="00004302">
        <w:rPr>
          <w:rFonts w:cs="Times New Roman"/>
          <w:szCs w:val="24"/>
        </w:rPr>
        <w:t>benefits of this intervention.</w:t>
      </w:r>
      <w:r w:rsidR="00C31D15" w:rsidRPr="00004302">
        <w:rPr>
          <w:rFonts w:cs="Times New Roman"/>
          <w:szCs w:val="24"/>
        </w:rPr>
        <w:t>. Although the country’s regulations do not recognize any ethnic group as indigenous in Tanzania</w:t>
      </w:r>
      <w:r w:rsidR="00F46974" w:rsidRPr="00004302">
        <w:rPr>
          <w:rFonts w:cs="Times New Roman"/>
          <w:szCs w:val="24"/>
        </w:rPr>
        <w:t>,</w:t>
      </w:r>
      <w:r w:rsidR="00C31D15" w:rsidRPr="00004302">
        <w:rPr>
          <w:rFonts w:cs="Times New Roman"/>
          <w:szCs w:val="24"/>
        </w:rPr>
        <w:t xml:space="preserve"> but the Maasai have been identified by the WB ESF as such, which necessitates the LTIP project to consider and treat this group as </w:t>
      </w:r>
      <w:proofErr w:type="spellStart"/>
      <w:r w:rsidR="00A47762" w:rsidRPr="00004302">
        <w:rPr>
          <w:rFonts w:cs="Times New Roman"/>
          <w:szCs w:val="24"/>
        </w:rPr>
        <w:t>VGss</w:t>
      </w:r>
      <w:proofErr w:type="spellEnd"/>
      <w:r w:rsidR="00C31D15" w:rsidRPr="00004302">
        <w:rPr>
          <w:rFonts w:cs="Times New Roman"/>
          <w:szCs w:val="24"/>
        </w:rPr>
        <w:t xml:space="preserve">. . </w:t>
      </w:r>
    </w:p>
    <w:p w14:paraId="5D8F9F3D" w14:textId="77777777" w:rsidR="00E96E36" w:rsidRPr="00004302" w:rsidRDefault="00E96E36" w:rsidP="00004302">
      <w:pPr>
        <w:spacing w:line="276" w:lineRule="auto"/>
        <w:jc w:val="both"/>
        <w:rPr>
          <w:rFonts w:cs="Times New Roman"/>
          <w:i/>
          <w:iCs/>
          <w:szCs w:val="24"/>
        </w:rPr>
      </w:pPr>
    </w:p>
    <w:p w14:paraId="0AD95955" w14:textId="32307B48" w:rsidR="00452F1A" w:rsidRPr="00004302" w:rsidRDefault="00452F1A" w:rsidP="00004302">
      <w:pPr>
        <w:spacing w:after="0" w:line="276" w:lineRule="auto"/>
        <w:jc w:val="both"/>
        <w:rPr>
          <w:rFonts w:cs="Times New Roman"/>
          <w:szCs w:val="24"/>
        </w:rPr>
      </w:pPr>
      <w:r w:rsidRPr="00004302">
        <w:rPr>
          <w:rFonts w:cs="Times New Roman"/>
          <w:b/>
          <w:i/>
          <w:szCs w:val="24"/>
        </w:rPr>
        <w:t>Ineligibility to CCRO</w:t>
      </w:r>
      <w:r w:rsidR="0014046A" w:rsidRPr="00004302">
        <w:rPr>
          <w:rFonts w:cs="Times New Roman"/>
          <w:b/>
          <w:i/>
          <w:szCs w:val="24"/>
        </w:rPr>
        <w:t>s</w:t>
      </w:r>
      <w:r w:rsidR="0014046A" w:rsidRPr="00004302">
        <w:rPr>
          <w:rFonts w:cs="Times New Roman"/>
          <w:i/>
          <w:szCs w:val="24"/>
        </w:rPr>
        <w:t xml:space="preserve">: </w:t>
      </w:r>
      <w:r w:rsidRPr="00004302">
        <w:rPr>
          <w:rFonts w:cs="Times New Roman"/>
          <w:szCs w:val="24"/>
        </w:rPr>
        <w:t xml:space="preserve">According to the </w:t>
      </w:r>
      <w:r w:rsidRPr="00004302">
        <w:rPr>
          <w:rFonts w:cs="Times New Roman"/>
          <w:b/>
          <w:bCs/>
          <w:szCs w:val="24"/>
        </w:rPr>
        <w:t>Annex 6</w:t>
      </w:r>
      <w:r w:rsidRPr="00004302">
        <w:rPr>
          <w:rFonts w:cs="Times New Roman"/>
          <w:szCs w:val="24"/>
        </w:rPr>
        <w:t xml:space="preserve"> of ESMF and CCRO’s Manual guiding certification process, communities residing within road reserve, protected</w:t>
      </w:r>
      <w:r w:rsidR="00EF2425" w:rsidRPr="00004302">
        <w:rPr>
          <w:rFonts w:cs="Times New Roman"/>
          <w:szCs w:val="24"/>
        </w:rPr>
        <w:t xml:space="preserve"> area</w:t>
      </w:r>
      <w:r w:rsidRPr="00004302">
        <w:rPr>
          <w:rFonts w:cs="Times New Roman"/>
          <w:szCs w:val="24"/>
        </w:rPr>
        <w:t xml:space="preserve"> and other sensitive areas are not eligible for CCROs. Such areas are reserve lands and are restricted from human settlements and other social economic activities. </w:t>
      </w:r>
      <w:r w:rsidR="00B36B7F" w:rsidRPr="00004302">
        <w:rPr>
          <w:rFonts w:cs="Times New Roman"/>
          <w:szCs w:val="24"/>
        </w:rPr>
        <w:t>Considering that land use restriction may be defined or formalized as part of the VLUP process (e.g., establishment of village forest</w:t>
      </w:r>
      <w:r w:rsidR="00160C7F" w:rsidRPr="00004302">
        <w:rPr>
          <w:rFonts w:cs="Times New Roman"/>
          <w:szCs w:val="24"/>
        </w:rPr>
        <w:t xml:space="preserve"> reserve</w:t>
      </w:r>
      <w:r w:rsidR="00B36B7F" w:rsidRPr="00004302">
        <w:rPr>
          <w:rFonts w:cs="Times New Roman"/>
          <w:szCs w:val="24"/>
        </w:rPr>
        <w:t>s and</w:t>
      </w:r>
      <w:r w:rsidR="00160C7F" w:rsidRPr="00004302">
        <w:rPr>
          <w:rFonts w:cs="Times New Roman"/>
          <w:szCs w:val="24"/>
        </w:rPr>
        <w:t>/or</w:t>
      </w:r>
      <w:r w:rsidR="00B36B7F" w:rsidRPr="00004302">
        <w:rPr>
          <w:rFonts w:cs="Times New Roman"/>
          <w:szCs w:val="24"/>
        </w:rPr>
        <w:t xml:space="preserve"> village grazing land)</w:t>
      </w:r>
      <w:r w:rsidR="00D77B08" w:rsidRPr="00004302">
        <w:rPr>
          <w:rFonts w:cs="Times New Roman"/>
          <w:szCs w:val="24"/>
        </w:rPr>
        <w:t xml:space="preserve">, there is a possibility that some individuals using </w:t>
      </w:r>
      <w:r w:rsidR="00173FBD" w:rsidRPr="00004302">
        <w:rPr>
          <w:rFonts w:cs="Times New Roman"/>
          <w:szCs w:val="24"/>
        </w:rPr>
        <w:t>these areas</w:t>
      </w:r>
      <w:r w:rsidR="00D77B08" w:rsidRPr="00004302">
        <w:rPr>
          <w:rFonts w:cs="Times New Roman"/>
          <w:szCs w:val="24"/>
        </w:rPr>
        <w:t xml:space="preserve"> may lose access rights and/or may find out that they are ineligible for CCROs. </w:t>
      </w:r>
      <w:r w:rsidR="00B36B7F" w:rsidRPr="00004302">
        <w:rPr>
          <w:rFonts w:cs="Times New Roman"/>
          <w:szCs w:val="24"/>
        </w:rPr>
        <w:t xml:space="preserve"> </w:t>
      </w:r>
      <w:r w:rsidRPr="00004302">
        <w:rPr>
          <w:rFonts w:cs="Times New Roman"/>
          <w:szCs w:val="24"/>
        </w:rPr>
        <w:t xml:space="preserve">Community members falling under such circumstances might consider </w:t>
      </w:r>
      <w:r w:rsidR="00D275EA" w:rsidRPr="00004302">
        <w:rPr>
          <w:rFonts w:cs="Times New Roman"/>
          <w:szCs w:val="24"/>
        </w:rPr>
        <w:t>having</w:t>
      </w:r>
      <w:r w:rsidRPr="00004302">
        <w:rPr>
          <w:rFonts w:cs="Times New Roman"/>
          <w:szCs w:val="24"/>
        </w:rPr>
        <w:t xml:space="preserve"> been denied project benefits related to CCROs. </w:t>
      </w:r>
      <w:r w:rsidR="0052397F" w:rsidRPr="00004302">
        <w:rPr>
          <w:rFonts w:cs="Times New Roman"/>
          <w:szCs w:val="24"/>
        </w:rPr>
        <w:t>Some may also question the criteria used to establish</w:t>
      </w:r>
      <w:r w:rsidR="00525BFE" w:rsidRPr="00004302">
        <w:rPr>
          <w:rFonts w:cs="Times New Roman"/>
          <w:szCs w:val="24"/>
        </w:rPr>
        <w:t xml:space="preserve"> land use restriction</w:t>
      </w:r>
      <w:r w:rsidR="004B3C49" w:rsidRPr="00004302">
        <w:rPr>
          <w:rFonts w:cs="Times New Roman"/>
          <w:szCs w:val="24"/>
        </w:rPr>
        <w:t>s</w:t>
      </w:r>
      <w:r w:rsidR="00525BFE" w:rsidRPr="00004302">
        <w:rPr>
          <w:rFonts w:cs="Times New Roman"/>
          <w:szCs w:val="24"/>
        </w:rPr>
        <w:t xml:space="preserve"> as part of the VLUP process.</w:t>
      </w:r>
    </w:p>
    <w:p w14:paraId="7F02671F" w14:textId="77777777" w:rsidR="008419C2" w:rsidRPr="00004302" w:rsidRDefault="008419C2" w:rsidP="00004302">
      <w:pPr>
        <w:spacing w:after="0" w:line="276" w:lineRule="auto"/>
        <w:jc w:val="both"/>
        <w:rPr>
          <w:rFonts w:cs="Times New Roman"/>
          <w:szCs w:val="24"/>
        </w:rPr>
      </w:pPr>
    </w:p>
    <w:p w14:paraId="1AFB1541" w14:textId="18073084" w:rsidR="00452F1A" w:rsidRPr="00004302" w:rsidRDefault="00452F1A" w:rsidP="00004302">
      <w:pPr>
        <w:spacing w:line="276" w:lineRule="auto"/>
        <w:jc w:val="both"/>
        <w:rPr>
          <w:rFonts w:cs="Times New Roman"/>
          <w:szCs w:val="24"/>
          <w:highlight w:val="yellow"/>
        </w:rPr>
      </w:pPr>
      <w:r w:rsidRPr="00004302">
        <w:rPr>
          <w:rFonts w:cs="Times New Roman"/>
          <w:b/>
          <w:i/>
          <w:szCs w:val="24"/>
        </w:rPr>
        <w:t>Inequalities for Women and other Marginalized Group</w:t>
      </w:r>
      <w:r w:rsidR="008419C2" w:rsidRPr="00004302">
        <w:rPr>
          <w:rFonts w:cs="Times New Roman"/>
          <w:i/>
          <w:szCs w:val="24"/>
        </w:rPr>
        <w:t xml:space="preserve">: </w:t>
      </w:r>
      <w:r w:rsidRPr="00004302">
        <w:rPr>
          <w:rFonts w:cs="Times New Roman"/>
          <w:szCs w:val="24"/>
        </w:rPr>
        <w:t xml:space="preserve">Maasai are predominant ethnic group in Longido district and </w:t>
      </w:r>
      <w:r w:rsidR="0080683D" w:rsidRPr="00004302">
        <w:rPr>
          <w:rFonts w:cs="Times New Roman"/>
          <w:szCs w:val="24"/>
        </w:rPr>
        <w:t>have</w:t>
      </w:r>
      <w:r w:rsidRPr="00004302">
        <w:rPr>
          <w:rFonts w:cs="Times New Roman"/>
          <w:szCs w:val="24"/>
        </w:rPr>
        <w:t xml:space="preserve"> conserv</w:t>
      </w:r>
      <w:r w:rsidR="0080683D" w:rsidRPr="00004302">
        <w:rPr>
          <w:rFonts w:cs="Times New Roman"/>
          <w:szCs w:val="24"/>
        </w:rPr>
        <w:t>ed</w:t>
      </w:r>
      <w:r w:rsidRPr="00004302">
        <w:rPr>
          <w:rFonts w:cs="Times New Roman"/>
          <w:szCs w:val="24"/>
        </w:rPr>
        <w:t xml:space="preserve"> their traditional way of living. In Longido, polygamous are prevalent and people live as a clan in </w:t>
      </w:r>
      <w:r w:rsidRPr="00004302">
        <w:rPr>
          <w:rFonts w:cs="Times New Roman"/>
          <w:i/>
          <w:szCs w:val="24"/>
        </w:rPr>
        <w:t>‘</w:t>
      </w:r>
      <w:proofErr w:type="spellStart"/>
      <w:r w:rsidRPr="00004302">
        <w:rPr>
          <w:rFonts w:cs="Times New Roman"/>
          <w:i/>
          <w:szCs w:val="24"/>
        </w:rPr>
        <w:t>bomas</w:t>
      </w:r>
      <w:proofErr w:type="spellEnd"/>
      <w:r w:rsidRPr="00004302">
        <w:rPr>
          <w:rFonts w:cs="Times New Roman"/>
          <w:i/>
          <w:szCs w:val="24"/>
        </w:rPr>
        <w:t>’</w:t>
      </w:r>
      <w:r w:rsidRPr="00004302">
        <w:rPr>
          <w:rFonts w:cs="Times New Roman"/>
          <w:szCs w:val="24"/>
        </w:rPr>
        <w:t>. In such cases women have less access to the rights to own land. In addition, marginalized groups such as elders, chronically ill people and the youth have less chances to get CCROs due lack of project information</w:t>
      </w:r>
      <w:r w:rsidR="005A4332" w:rsidRPr="00004302">
        <w:rPr>
          <w:rFonts w:cs="Times New Roman"/>
          <w:szCs w:val="24"/>
        </w:rPr>
        <w:t xml:space="preserve">, and this could formalize inequalities between men and women regarding </w:t>
      </w:r>
      <w:r w:rsidR="00F560B1" w:rsidRPr="00004302">
        <w:rPr>
          <w:rFonts w:cs="Times New Roman"/>
          <w:szCs w:val="24"/>
        </w:rPr>
        <w:t>access to CCROs.</w:t>
      </w:r>
    </w:p>
    <w:p w14:paraId="7EEF960B" w14:textId="66DCE7C1" w:rsidR="00452F1A" w:rsidRPr="00004302" w:rsidRDefault="00452F1A" w:rsidP="00004302">
      <w:pPr>
        <w:spacing w:line="276" w:lineRule="auto"/>
        <w:jc w:val="both"/>
        <w:rPr>
          <w:rFonts w:cs="Times New Roman"/>
          <w:szCs w:val="24"/>
        </w:rPr>
      </w:pPr>
      <w:r w:rsidRPr="00004302">
        <w:rPr>
          <w:rFonts w:cs="Times New Roman"/>
          <w:b/>
          <w:i/>
          <w:szCs w:val="24"/>
        </w:rPr>
        <w:t xml:space="preserve">Gender Based </w:t>
      </w:r>
      <w:r w:rsidR="00725E66" w:rsidRPr="00004302">
        <w:rPr>
          <w:rFonts w:cs="Times New Roman"/>
          <w:b/>
          <w:i/>
          <w:szCs w:val="24"/>
        </w:rPr>
        <w:t>Violence</w:t>
      </w:r>
      <w:r w:rsidR="00294D0D" w:rsidRPr="00004302">
        <w:rPr>
          <w:rFonts w:cs="Times New Roman"/>
          <w:b/>
          <w:i/>
          <w:szCs w:val="24"/>
        </w:rPr>
        <w:t xml:space="preserve">, and </w:t>
      </w:r>
      <w:r w:rsidR="00E82480" w:rsidRPr="00004302">
        <w:rPr>
          <w:rFonts w:cs="Times New Roman"/>
          <w:b/>
          <w:i/>
          <w:szCs w:val="24"/>
        </w:rPr>
        <w:t>SEA</w:t>
      </w:r>
      <w:r w:rsidR="00AB7C65" w:rsidRPr="00004302">
        <w:rPr>
          <w:rFonts w:cs="Times New Roman"/>
          <w:i/>
          <w:szCs w:val="24"/>
        </w:rPr>
        <w:t xml:space="preserve">: </w:t>
      </w:r>
      <w:r w:rsidRPr="00004302">
        <w:rPr>
          <w:rFonts w:cs="Times New Roman"/>
          <w:szCs w:val="24"/>
        </w:rPr>
        <w:t xml:space="preserve">In Longido, community members with access to project resources such employment, income and power over others might subject subordinates, children, spouses, and people from </w:t>
      </w:r>
      <w:r w:rsidR="00AB7C65" w:rsidRPr="00004302">
        <w:rPr>
          <w:rFonts w:cs="Times New Roman"/>
          <w:szCs w:val="24"/>
        </w:rPr>
        <w:t>low-income</w:t>
      </w:r>
      <w:r w:rsidRPr="00004302">
        <w:rPr>
          <w:rFonts w:cs="Times New Roman"/>
          <w:szCs w:val="24"/>
        </w:rPr>
        <w:t xml:space="preserve"> status to GBV and SEA. </w:t>
      </w:r>
    </w:p>
    <w:p w14:paraId="0FE0218E" w14:textId="6A447D4D" w:rsidR="00452F1A" w:rsidRPr="00004302" w:rsidRDefault="00452F1A" w:rsidP="00004302">
      <w:pPr>
        <w:spacing w:line="276" w:lineRule="auto"/>
        <w:jc w:val="both"/>
        <w:rPr>
          <w:rFonts w:cs="Times New Roman"/>
          <w:szCs w:val="24"/>
        </w:rPr>
      </w:pPr>
      <w:r w:rsidRPr="00004302">
        <w:rPr>
          <w:rFonts w:cs="Times New Roman"/>
          <w:b/>
          <w:i/>
          <w:szCs w:val="24"/>
        </w:rPr>
        <w:t>Influx of Laborers</w:t>
      </w:r>
      <w:r w:rsidR="00AB7C65" w:rsidRPr="00004302">
        <w:rPr>
          <w:rFonts w:cs="Times New Roman"/>
          <w:i/>
          <w:szCs w:val="24"/>
        </w:rPr>
        <w:t xml:space="preserve">: </w:t>
      </w:r>
      <w:r w:rsidRPr="00004302">
        <w:rPr>
          <w:rFonts w:cs="Times New Roman"/>
          <w:szCs w:val="24"/>
        </w:rPr>
        <w:t>Mass rural certification will involve large number of workers from within and outside the project areas. Interactions of project workers among themselves and local community are likely to accelerate the spread of STI, crimes as well as over burdening of available social services.</w:t>
      </w:r>
    </w:p>
    <w:p w14:paraId="12E8CDFE" w14:textId="1637D3A9" w:rsidR="00452F1A" w:rsidRPr="00004302" w:rsidRDefault="00452F1A" w:rsidP="00004302">
      <w:pPr>
        <w:spacing w:line="276" w:lineRule="auto"/>
        <w:jc w:val="both"/>
        <w:rPr>
          <w:rFonts w:cs="Times New Roman"/>
          <w:szCs w:val="24"/>
        </w:rPr>
      </w:pPr>
      <w:r w:rsidRPr="00004302">
        <w:rPr>
          <w:rFonts w:cs="Times New Roman"/>
          <w:b/>
          <w:i/>
          <w:szCs w:val="24"/>
        </w:rPr>
        <w:t>Inaccessibility of Project Sites</w:t>
      </w:r>
      <w:r w:rsidR="00AB7C65" w:rsidRPr="00004302">
        <w:rPr>
          <w:rFonts w:cs="Times New Roman"/>
          <w:i/>
          <w:szCs w:val="24"/>
        </w:rPr>
        <w:t xml:space="preserve">: </w:t>
      </w:r>
      <w:r w:rsidRPr="00004302">
        <w:rPr>
          <w:rFonts w:cs="Times New Roman"/>
          <w:szCs w:val="24"/>
        </w:rPr>
        <w:t>Large section of Longido district is served with gravel and dirty roads which limits transportation especially during rainy season. Land certification process is likely to delay during rainy seasons</w:t>
      </w:r>
      <w:r w:rsidR="00EF2425" w:rsidRPr="00004302">
        <w:rPr>
          <w:rFonts w:cs="Times New Roman"/>
          <w:szCs w:val="24"/>
        </w:rPr>
        <w:t xml:space="preserve"> and the issue of health and safety due to accidents </w:t>
      </w:r>
    </w:p>
    <w:p w14:paraId="31A2B86E" w14:textId="1F32327F" w:rsidR="00452F1A" w:rsidRPr="00004302" w:rsidRDefault="00452F1A" w:rsidP="00004302">
      <w:pPr>
        <w:spacing w:line="276" w:lineRule="auto"/>
        <w:jc w:val="both"/>
        <w:rPr>
          <w:rFonts w:cs="Times New Roman"/>
          <w:szCs w:val="24"/>
        </w:rPr>
      </w:pPr>
      <w:r w:rsidRPr="00004302">
        <w:rPr>
          <w:rFonts w:cs="Times New Roman"/>
          <w:b/>
          <w:i/>
          <w:szCs w:val="24"/>
        </w:rPr>
        <w:t>Possibility of Issuing CCROs to Non-nationals</w:t>
      </w:r>
      <w:r w:rsidR="00AB7C65" w:rsidRPr="00004302">
        <w:rPr>
          <w:rFonts w:cs="Times New Roman"/>
          <w:i/>
          <w:szCs w:val="24"/>
        </w:rPr>
        <w:t xml:space="preserve">: </w:t>
      </w:r>
      <w:r w:rsidRPr="00004302">
        <w:rPr>
          <w:rFonts w:cs="Times New Roman"/>
          <w:szCs w:val="24"/>
        </w:rPr>
        <w:t xml:space="preserve">Longido district is neighboring Kenya which its nationals have much interaction to Longido community thus putting risk of issuing CCROs to non-citizens due to demand of land. </w:t>
      </w:r>
    </w:p>
    <w:p w14:paraId="1B01A9D1" w14:textId="63C801A2" w:rsidR="00452F1A" w:rsidRPr="00004302" w:rsidRDefault="00452F1A" w:rsidP="00004302">
      <w:pPr>
        <w:spacing w:after="0" w:line="276" w:lineRule="auto"/>
        <w:jc w:val="both"/>
        <w:rPr>
          <w:rFonts w:eastAsia="Times New Roman" w:cs="Times New Roman"/>
          <w:color w:val="000000"/>
          <w:szCs w:val="24"/>
        </w:rPr>
      </w:pPr>
    </w:p>
    <w:p w14:paraId="176F9239" w14:textId="616453F5" w:rsidR="00DC7BA5" w:rsidRPr="00004302" w:rsidRDefault="00DC7BA5" w:rsidP="00004302">
      <w:pPr>
        <w:pStyle w:val="Heading2"/>
        <w:numPr>
          <w:ilvl w:val="1"/>
          <w:numId w:val="34"/>
        </w:numPr>
        <w:spacing w:after="200" w:line="276" w:lineRule="auto"/>
        <w:jc w:val="both"/>
        <w:rPr>
          <w:rFonts w:eastAsia="Times New Roman" w:cs="Times New Roman"/>
          <w:szCs w:val="24"/>
        </w:rPr>
      </w:pPr>
      <w:bookmarkStart w:id="121" w:name="_Toc164696799"/>
      <w:r w:rsidRPr="00004302">
        <w:rPr>
          <w:rFonts w:eastAsia="Times New Roman" w:cs="Times New Roman"/>
          <w:szCs w:val="24"/>
        </w:rPr>
        <w:t xml:space="preserve">Project Positive Environmental Impacts of </w:t>
      </w:r>
      <w:r w:rsidR="00B03521" w:rsidRPr="00004302">
        <w:rPr>
          <w:rStyle w:val="Heading2Char"/>
          <w:rFonts w:cs="Times New Roman"/>
          <w:b/>
          <w:szCs w:val="24"/>
        </w:rPr>
        <w:t xml:space="preserve">Land Use Planning and </w:t>
      </w:r>
      <w:r w:rsidRPr="00004302">
        <w:rPr>
          <w:rFonts w:eastAsia="Times New Roman" w:cs="Times New Roman"/>
          <w:szCs w:val="24"/>
        </w:rPr>
        <w:t>Land Certification</w:t>
      </w:r>
      <w:bookmarkEnd w:id="121"/>
      <w:r w:rsidRPr="00004302">
        <w:rPr>
          <w:rFonts w:eastAsia="Times New Roman" w:cs="Times New Roman"/>
          <w:szCs w:val="24"/>
        </w:rPr>
        <w:t xml:space="preserve"> </w:t>
      </w:r>
    </w:p>
    <w:p w14:paraId="2F44B34C" w14:textId="32887FDF" w:rsidR="00D12291" w:rsidRPr="00004302" w:rsidRDefault="00D12291" w:rsidP="00004302">
      <w:pPr>
        <w:spacing w:line="276" w:lineRule="auto"/>
        <w:jc w:val="both"/>
        <w:rPr>
          <w:rFonts w:cs="Times New Roman"/>
          <w:szCs w:val="24"/>
        </w:rPr>
      </w:pPr>
      <w:r w:rsidRPr="00004302">
        <w:rPr>
          <w:rFonts w:cs="Times New Roman"/>
          <w:szCs w:val="24"/>
        </w:rPr>
        <w:t xml:space="preserve">The following are positive environmental impacts of this project in </w:t>
      </w:r>
      <w:r w:rsidR="00010447" w:rsidRPr="00004302">
        <w:rPr>
          <w:rFonts w:cs="Times New Roman"/>
          <w:szCs w:val="24"/>
        </w:rPr>
        <w:t>Longido District Council</w:t>
      </w:r>
      <w:r w:rsidRPr="00004302">
        <w:rPr>
          <w:rFonts w:cs="Times New Roman"/>
          <w:szCs w:val="24"/>
        </w:rPr>
        <w:t>:</w:t>
      </w:r>
    </w:p>
    <w:p w14:paraId="471E45FD" w14:textId="027A6AD1" w:rsidR="00452F1A" w:rsidRPr="00004302" w:rsidRDefault="00452F1A" w:rsidP="00004302">
      <w:pPr>
        <w:spacing w:after="3" w:line="276" w:lineRule="auto"/>
        <w:ind w:right="10"/>
        <w:jc w:val="both"/>
        <w:rPr>
          <w:rFonts w:eastAsia="Times New Roman" w:cs="Times New Roman"/>
          <w:color w:val="000000"/>
          <w:szCs w:val="24"/>
        </w:rPr>
      </w:pPr>
      <w:r w:rsidRPr="00004302">
        <w:rPr>
          <w:rFonts w:eastAsia="Times New Roman" w:cs="Times New Roman"/>
          <w:i/>
          <w:color w:val="000000"/>
          <w:szCs w:val="24"/>
        </w:rPr>
        <w:t>Enhancement of protection of sensitive areas and minimization of Conflicts:</w:t>
      </w:r>
      <w:r w:rsidRPr="00004302">
        <w:rPr>
          <w:rFonts w:eastAsia="Times New Roman" w:cs="Times New Roman"/>
          <w:color w:val="000000"/>
          <w:szCs w:val="24"/>
        </w:rPr>
        <w:t xml:space="preserve"> Longido district plays an important role in conservation.</w:t>
      </w:r>
      <w:r w:rsidR="009F6DB6" w:rsidRPr="00004302">
        <w:rPr>
          <w:rFonts w:eastAsia="Times New Roman" w:cs="Times New Roman"/>
          <w:color w:val="000000"/>
          <w:szCs w:val="24"/>
        </w:rPr>
        <w:t xml:space="preserve"> DLUFP, VLUPs and the issuance</w:t>
      </w:r>
      <w:r w:rsidR="00356781" w:rsidRPr="00004302">
        <w:rPr>
          <w:rFonts w:eastAsia="Times New Roman" w:cs="Times New Roman"/>
          <w:color w:val="000000"/>
          <w:szCs w:val="24"/>
        </w:rPr>
        <w:t xml:space="preserve"> </w:t>
      </w:r>
      <w:r w:rsidR="009F6DB6" w:rsidRPr="00004302">
        <w:rPr>
          <w:rFonts w:eastAsia="Times New Roman" w:cs="Times New Roman"/>
          <w:color w:val="000000"/>
          <w:szCs w:val="24"/>
        </w:rPr>
        <w:t xml:space="preserve">of </w:t>
      </w:r>
      <w:r w:rsidRPr="00004302">
        <w:rPr>
          <w:rFonts w:eastAsia="Times New Roman" w:cs="Times New Roman"/>
          <w:color w:val="000000"/>
          <w:szCs w:val="24"/>
        </w:rPr>
        <w:t>CCROs will recognize all protected areas including tourist sites which will reduce their encroachment and conflicts between local community and conservation authorities.</w:t>
      </w:r>
      <w:r w:rsidR="00356781" w:rsidRPr="00004302">
        <w:rPr>
          <w:rFonts w:eastAsia="Times New Roman" w:cs="Times New Roman"/>
          <w:color w:val="000000"/>
          <w:szCs w:val="24"/>
        </w:rPr>
        <w:t xml:space="preserve"> The preparation of VLUPs entails the establishment </w:t>
      </w:r>
      <w:r w:rsidR="002425DF" w:rsidRPr="00004302">
        <w:rPr>
          <w:rFonts w:eastAsia="Times New Roman" w:cs="Times New Roman"/>
          <w:color w:val="000000"/>
          <w:szCs w:val="24"/>
        </w:rPr>
        <w:t xml:space="preserve">of protected areas such as forest reserves, which </w:t>
      </w:r>
      <w:r w:rsidR="008773AB" w:rsidRPr="00004302">
        <w:rPr>
          <w:rFonts w:eastAsia="Times New Roman" w:cs="Times New Roman"/>
          <w:color w:val="000000"/>
          <w:szCs w:val="24"/>
        </w:rPr>
        <w:t xml:space="preserve">is an </w:t>
      </w:r>
      <w:r w:rsidR="00841F15" w:rsidRPr="00004302">
        <w:rPr>
          <w:rFonts w:eastAsia="Times New Roman" w:cs="Times New Roman"/>
          <w:color w:val="000000"/>
          <w:szCs w:val="24"/>
        </w:rPr>
        <w:t>important step toward the preservation of these areas.</w:t>
      </w:r>
      <w:r w:rsidR="008773AB" w:rsidRPr="00004302">
        <w:rPr>
          <w:rFonts w:eastAsia="Times New Roman" w:cs="Times New Roman"/>
          <w:color w:val="000000"/>
          <w:szCs w:val="24"/>
        </w:rPr>
        <w:t xml:space="preserve"> </w:t>
      </w:r>
    </w:p>
    <w:p w14:paraId="6F6FE2D5" w14:textId="77777777" w:rsidR="00452F1A" w:rsidRPr="00004302" w:rsidRDefault="00452F1A" w:rsidP="00004302">
      <w:pPr>
        <w:spacing w:after="3" w:line="276" w:lineRule="auto"/>
        <w:ind w:left="360" w:right="10"/>
        <w:jc w:val="both"/>
        <w:rPr>
          <w:rFonts w:eastAsia="Times New Roman" w:cs="Times New Roman"/>
          <w:color w:val="000000"/>
          <w:szCs w:val="24"/>
        </w:rPr>
      </w:pPr>
    </w:p>
    <w:p w14:paraId="5BAA1B38" w14:textId="3A494BDE" w:rsidR="00452F1A" w:rsidRPr="00004302" w:rsidRDefault="00452F1A" w:rsidP="00004302">
      <w:pPr>
        <w:spacing w:after="3" w:line="276" w:lineRule="auto"/>
        <w:ind w:right="10"/>
        <w:jc w:val="both"/>
        <w:rPr>
          <w:rFonts w:eastAsia="Times New Roman" w:cs="Times New Roman"/>
          <w:color w:val="000000"/>
          <w:szCs w:val="24"/>
        </w:rPr>
      </w:pPr>
      <w:r w:rsidRPr="00004302">
        <w:rPr>
          <w:rFonts w:cs="Times New Roman"/>
          <w:i/>
          <w:szCs w:val="24"/>
        </w:rPr>
        <w:t xml:space="preserve">Protection of Common resources: </w:t>
      </w:r>
      <w:r w:rsidRPr="00004302">
        <w:rPr>
          <w:rFonts w:cs="Times New Roman"/>
          <w:szCs w:val="24"/>
        </w:rPr>
        <w:t xml:space="preserve">In Longido district, group of people owning jointly grazing lands will be issued with CCROs. This will help to </w:t>
      </w:r>
      <w:r w:rsidR="00FD5DD4" w:rsidRPr="00004302">
        <w:rPr>
          <w:rFonts w:cs="Times New Roman"/>
          <w:szCs w:val="24"/>
        </w:rPr>
        <w:t>u</w:t>
      </w:r>
      <w:r w:rsidR="00912B98" w:rsidRPr="00004302">
        <w:rPr>
          <w:rFonts w:cs="Times New Roman"/>
          <w:szCs w:val="24"/>
        </w:rPr>
        <w:t xml:space="preserve">se the land sustainably and </w:t>
      </w:r>
      <w:r w:rsidRPr="00004302">
        <w:rPr>
          <w:rFonts w:cs="Times New Roman"/>
          <w:szCs w:val="24"/>
        </w:rPr>
        <w:t xml:space="preserve">conserve and rangelands and water resources. </w:t>
      </w:r>
    </w:p>
    <w:p w14:paraId="27E30937" w14:textId="77777777" w:rsidR="00452F1A" w:rsidRPr="00004302" w:rsidRDefault="00452F1A" w:rsidP="00004302">
      <w:pPr>
        <w:pStyle w:val="ListParagraph"/>
        <w:spacing w:after="3" w:line="276" w:lineRule="auto"/>
        <w:ind w:right="10"/>
        <w:jc w:val="both"/>
        <w:rPr>
          <w:rFonts w:eastAsia="Times New Roman" w:cs="Times New Roman"/>
          <w:color w:val="000000"/>
          <w:szCs w:val="24"/>
        </w:rPr>
      </w:pPr>
    </w:p>
    <w:p w14:paraId="4BE53C9A" w14:textId="0CB9BB01" w:rsidR="00452F1A" w:rsidRPr="00004302" w:rsidRDefault="00BF6AEF" w:rsidP="00004302">
      <w:pPr>
        <w:pStyle w:val="Heading2"/>
        <w:spacing w:after="3" w:line="276" w:lineRule="auto"/>
        <w:ind w:right="10"/>
        <w:jc w:val="both"/>
        <w:rPr>
          <w:rFonts w:eastAsia="Times New Roman" w:cs="Times New Roman"/>
          <w:b w:val="0"/>
          <w:color w:val="000000"/>
          <w:szCs w:val="24"/>
        </w:rPr>
      </w:pPr>
      <w:bookmarkStart w:id="122" w:name="_Toc164696800"/>
      <w:r w:rsidRPr="00004302">
        <w:rPr>
          <w:rFonts w:eastAsia="Times New Roman" w:cs="Times New Roman"/>
          <w:color w:val="000000"/>
          <w:szCs w:val="24"/>
        </w:rPr>
        <w:t>4.</w:t>
      </w:r>
      <w:r w:rsidR="00370900" w:rsidRPr="00004302">
        <w:rPr>
          <w:rFonts w:eastAsia="Times New Roman" w:cs="Times New Roman"/>
          <w:color w:val="000000"/>
          <w:szCs w:val="24"/>
        </w:rPr>
        <w:t>5</w:t>
      </w:r>
      <w:r w:rsidRPr="00004302">
        <w:rPr>
          <w:rFonts w:eastAsia="Times New Roman" w:cs="Times New Roman"/>
          <w:color w:val="000000"/>
          <w:szCs w:val="24"/>
        </w:rPr>
        <w:t xml:space="preserve"> </w:t>
      </w:r>
      <w:r w:rsidR="00DC7BA5" w:rsidRPr="00004302">
        <w:rPr>
          <w:rFonts w:eastAsia="Times New Roman" w:cs="Times New Roman"/>
          <w:color w:val="000000"/>
          <w:szCs w:val="24"/>
        </w:rPr>
        <w:t xml:space="preserve">Negative </w:t>
      </w:r>
      <w:r w:rsidR="00DC7BA5" w:rsidRPr="00004302">
        <w:rPr>
          <w:rFonts w:eastAsia="Times New Roman" w:cs="Times New Roman"/>
          <w:szCs w:val="24"/>
        </w:rPr>
        <w:t xml:space="preserve">Environmental Impacts of </w:t>
      </w:r>
      <w:r w:rsidR="00B03521" w:rsidRPr="00004302">
        <w:rPr>
          <w:rStyle w:val="Heading2Char"/>
          <w:rFonts w:cs="Times New Roman"/>
          <w:b/>
          <w:szCs w:val="24"/>
        </w:rPr>
        <w:t xml:space="preserve">Land Use Planning and </w:t>
      </w:r>
      <w:r w:rsidR="00DC7BA5" w:rsidRPr="00004302">
        <w:rPr>
          <w:rFonts w:eastAsia="Times New Roman" w:cs="Times New Roman"/>
          <w:szCs w:val="24"/>
        </w:rPr>
        <w:t>Land Certification</w:t>
      </w:r>
      <w:bookmarkEnd w:id="122"/>
      <w:r w:rsidR="00DC7BA5" w:rsidRPr="00004302">
        <w:rPr>
          <w:rFonts w:eastAsia="Times New Roman" w:cs="Times New Roman"/>
          <w:szCs w:val="24"/>
        </w:rPr>
        <w:t xml:space="preserve"> </w:t>
      </w:r>
    </w:p>
    <w:p w14:paraId="3452AD92" w14:textId="6BF7E36D" w:rsidR="00452F1A" w:rsidRPr="00004302" w:rsidRDefault="00452F1A" w:rsidP="00004302">
      <w:pPr>
        <w:spacing w:after="3" w:line="276" w:lineRule="auto"/>
        <w:ind w:right="10"/>
        <w:jc w:val="both"/>
        <w:rPr>
          <w:rFonts w:eastAsia="Times New Roman" w:cs="Times New Roman"/>
          <w:color w:val="000000"/>
          <w:szCs w:val="24"/>
        </w:rPr>
      </w:pPr>
      <w:r w:rsidRPr="00004302">
        <w:rPr>
          <w:rFonts w:eastAsia="Times New Roman" w:cs="Times New Roman"/>
          <w:color w:val="000000"/>
          <w:szCs w:val="24"/>
        </w:rPr>
        <w:t>The major negative environmental impacts of regu</w:t>
      </w:r>
      <w:r w:rsidR="00481CB5" w:rsidRPr="00004302">
        <w:rPr>
          <w:rFonts w:eastAsia="Times New Roman" w:cs="Times New Roman"/>
          <w:color w:val="000000"/>
          <w:szCs w:val="24"/>
        </w:rPr>
        <w:t>l</w:t>
      </w:r>
      <w:r w:rsidR="00AA53E8" w:rsidRPr="00004302">
        <w:rPr>
          <w:rFonts w:eastAsia="Times New Roman" w:cs="Times New Roman"/>
          <w:color w:val="000000"/>
          <w:szCs w:val="24"/>
        </w:rPr>
        <w:t>a</w:t>
      </w:r>
      <w:r w:rsidR="00481CB5" w:rsidRPr="00004302">
        <w:rPr>
          <w:rFonts w:eastAsia="Times New Roman" w:cs="Times New Roman"/>
          <w:color w:val="000000"/>
          <w:szCs w:val="24"/>
        </w:rPr>
        <w:t>r</w:t>
      </w:r>
      <w:r w:rsidRPr="00004302">
        <w:rPr>
          <w:rFonts w:eastAsia="Times New Roman" w:cs="Times New Roman"/>
          <w:color w:val="000000"/>
          <w:szCs w:val="24"/>
        </w:rPr>
        <w:t xml:space="preserve">ization process in </w:t>
      </w:r>
      <w:r w:rsidR="00FE0974" w:rsidRPr="00004302">
        <w:rPr>
          <w:rFonts w:eastAsia="Times New Roman" w:cs="Times New Roman"/>
          <w:color w:val="000000"/>
          <w:szCs w:val="24"/>
        </w:rPr>
        <w:t>Longido District Council</w:t>
      </w:r>
      <w:r w:rsidRPr="00004302">
        <w:rPr>
          <w:rFonts w:eastAsia="Times New Roman" w:cs="Times New Roman"/>
          <w:color w:val="000000"/>
          <w:szCs w:val="24"/>
        </w:rPr>
        <w:t xml:space="preserve"> are:</w:t>
      </w:r>
    </w:p>
    <w:p w14:paraId="62D99AC5" w14:textId="77777777" w:rsidR="00452F1A" w:rsidRPr="00004302" w:rsidRDefault="00452F1A" w:rsidP="00004302">
      <w:pPr>
        <w:spacing w:after="5" w:line="276" w:lineRule="auto"/>
        <w:ind w:right="3" w:hanging="10"/>
        <w:jc w:val="both"/>
        <w:rPr>
          <w:rFonts w:eastAsia="Times New Roman" w:cs="Times New Roman"/>
          <w:color w:val="000000"/>
          <w:szCs w:val="24"/>
        </w:rPr>
      </w:pPr>
    </w:p>
    <w:p w14:paraId="2BB2E1B9" w14:textId="3E4E7140" w:rsidR="00BF6AEF" w:rsidRPr="00004302" w:rsidRDefault="00452F1A" w:rsidP="00004302">
      <w:pPr>
        <w:spacing w:after="5" w:line="276" w:lineRule="auto"/>
        <w:ind w:right="3"/>
        <w:jc w:val="both"/>
        <w:rPr>
          <w:rFonts w:eastAsia="Times New Roman" w:cs="Times New Roman"/>
          <w:color w:val="000000"/>
          <w:szCs w:val="24"/>
        </w:rPr>
      </w:pPr>
      <w:r w:rsidRPr="00004302">
        <w:rPr>
          <w:rFonts w:eastAsia="Times New Roman" w:cs="Times New Roman"/>
          <w:i/>
          <w:color w:val="000000"/>
          <w:szCs w:val="24"/>
        </w:rPr>
        <w:t>Encroachment of Sensitive Areas</w:t>
      </w:r>
      <w:r w:rsidR="00BF6AEF" w:rsidRPr="00004302">
        <w:rPr>
          <w:rFonts w:eastAsia="Times New Roman" w:cs="Times New Roman"/>
          <w:i/>
          <w:color w:val="000000"/>
          <w:szCs w:val="24"/>
        </w:rPr>
        <w:t xml:space="preserve">: </w:t>
      </w:r>
      <w:r w:rsidRPr="00004302">
        <w:rPr>
          <w:rFonts w:eastAsia="Times New Roman" w:cs="Times New Roman"/>
          <w:color w:val="000000"/>
          <w:szCs w:val="24"/>
        </w:rPr>
        <w:t xml:space="preserve">Important conservation areas such as major ecosystems of Kilimanjaro </w:t>
      </w:r>
      <w:proofErr w:type="spellStart"/>
      <w:r w:rsidRPr="00004302">
        <w:rPr>
          <w:rFonts w:eastAsia="Times New Roman" w:cs="Times New Roman"/>
          <w:color w:val="000000"/>
          <w:szCs w:val="24"/>
        </w:rPr>
        <w:t>Amboseli</w:t>
      </w:r>
      <w:proofErr w:type="spellEnd"/>
      <w:r w:rsidRPr="00004302">
        <w:rPr>
          <w:rFonts w:eastAsia="Times New Roman" w:cs="Times New Roman"/>
          <w:color w:val="000000"/>
          <w:szCs w:val="24"/>
        </w:rPr>
        <w:t xml:space="preserve">, </w:t>
      </w:r>
      <w:proofErr w:type="spellStart"/>
      <w:r w:rsidRPr="00004302">
        <w:rPr>
          <w:rFonts w:eastAsia="Times New Roman" w:cs="Times New Roman"/>
          <w:color w:val="000000"/>
          <w:szCs w:val="24"/>
        </w:rPr>
        <w:t>Tarangire</w:t>
      </w:r>
      <w:proofErr w:type="spellEnd"/>
      <w:r w:rsidRPr="00004302">
        <w:rPr>
          <w:rFonts w:eastAsia="Times New Roman" w:cs="Times New Roman"/>
          <w:color w:val="000000"/>
          <w:szCs w:val="24"/>
        </w:rPr>
        <w:t xml:space="preserve">, </w:t>
      </w:r>
      <w:proofErr w:type="spellStart"/>
      <w:r w:rsidRPr="00004302">
        <w:rPr>
          <w:rFonts w:eastAsia="Times New Roman" w:cs="Times New Roman"/>
          <w:color w:val="000000"/>
          <w:szCs w:val="24"/>
        </w:rPr>
        <w:t>Manyara</w:t>
      </w:r>
      <w:proofErr w:type="spellEnd"/>
      <w:r w:rsidRPr="00004302">
        <w:rPr>
          <w:rFonts w:eastAsia="Times New Roman" w:cs="Times New Roman"/>
          <w:color w:val="000000"/>
          <w:szCs w:val="24"/>
        </w:rPr>
        <w:t>, Serengeti – Maasai Mara and Arusha National Parks, Lake Natron RAMSAR Site and Ngorongoro Conservation Area Authority (NCAA) are situated within Longido district. Inadequate and failure to recognize such areas during rural certification might lead to their encroachment.</w:t>
      </w:r>
    </w:p>
    <w:p w14:paraId="5DD4B9A6" w14:textId="3C372C7F" w:rsidR="00452F1A" w:rsidRPr="00004302" w:rsidRDefault="00452F1A" w:rsidP="00004302">
      <w:pPr>
        <w:spacing w:after="5" w:line="276" w:lineRule="auto"/>
        <w:ind w:right="3"/>
        <w:jc w:val="both"/>
        <w:rPr>
          <w:rFonts w:eastAsia="Times New Roman" w:cs="Times New Roman"/>
          <w:color w:val="000000"/>
          <w:szCs w:val="24"/>
        </w:rPr>
      </w:pPr>
      <w:r w:rsidRPr="00004302">
        <w:rPr>
          <w:rFonts w:eastAsia="Times New Roman" w:cs="Times New Roman"/>
          <w:color w:val="000000"/>
          <w:szCs w:val="24"/>
        </w:rPr>
        <w:t xml:space="preserve"> </w:t>
      </w:r>
    </w:p>
    <w:p w14:paraId="7693576D" w14:textId="6D0392E0" w:rsidR="00452F1A" w:rsidRPr="00004302" w:rsidRDefault="00452F1A" w:rsidP="00004302">
      <w:pPr>
        <w:spacing w:after="3" w:line="276" w:lineRule="auto"/>
        <w:ind w:right="10"/>
        <w:jc w:val="both"/>
        <w:rPr>
          <w:rFonts w:eastAsia="Times New Roman" w:cs="Times New Roman"/>
          <w:color w:val="000000"/>
          <w:szCs w:val="24"/>
        </w:rPr>
      </w:pPr>
      <w:bookmarkStart w:id="123" w:name="_Toc152343614"/>
      <w:r w:rsidRPr="00004302">
        <w:rPr>
          <w:rFonts w:cs="Times New Roman"/>
          <w:i/>
          <w:szCs w:val="24"/>
        </w:rPr>
        <w:t>Soil Erosion</w:t>
      </w:r>
      <w:bookmarkEnd w:id="123"/>
      <w:r w:rsidRPr="00004302">
        <w:rPr>
          <w:rFonts w:cs="Times New Roman"/>
          <w:i/>
          <w:szCs w:val="24"/>
        </w:rPr>
        <w:t xml:space="preserve"> and Solid Waste Generation</w:t>
      </w:r>
      <w:r w:rsidR="00BF6AEF" w:rsidRPr="00004302">
        <w:rPr>
          <w:rFonts w:cs="Times New Roman"/>
          <w:i/>
          <w:szCs w:val="24"/>
        </w:rPr>
        <w:t xml:space="preserve">: </w:t>
      </w:r>
      <w:r w:rsidRPr="00004302">
        <w:rPr>
          <w:rFonts w:eastAsia="Times New Roman" w:cs="Times New Roman"/>
          <w:color w:val="000000"/>
          <w:szCs w:val="24"/>
        </w:rPr>
        <w:t>Installation of the beacons may result in localized soil erosion due to the presence of loose soil around the beacon. Also, fabrication of beacons activities will involve sourcing materials from quarries and borrow pits such as gravel, sand, which may result in land degradation and soil erosion.  In addition, during certification process project workers will generate solid and liquid wastes such as plastic, food and human waste leading to land pollution.</w:t>
      </w:r>
      <w:r w:rsidRPr="00004302">
        <w:rPr>
          <w:rFonts w:eastAsia="Times New Roman" w:cs="Times New Roman"/>
          <w:i/>
          <w:color w:val="000000"/>
          <w:szCs w:val="24"/>
        </w:rPr>
        <w:t xml:space="preserve"> </w:t>
      </w:r>
    </w:p>
    <w:p w14:paraId="5B61E13D" w14:textId="77777777" w:rsidR="00276425" w:rsidRPr="00004302" w:rsidRDefault="00276425" w:rsidP="00004302">
      <w:pPr>
        <w:spacing w:after="5" w:line="276" w:lineRule="auto"/>
        <w:ind w:right="3" w:hanging="10"/>
        <w:jc w:val="both"/>
        <w:rPr>
          <w:rFonts w:eastAsia="Times New Roman" w:cs="Times New Roman"/>
          <w:color w:val="000000"/>
          <w:szCs w:val="24"/>
        </w:rPr>
      </w:pPr>
    </w:p>
    <w:p w14:paraId="17423255" w14:textId="0BC9BE59" w:rsidR="00452F1A" w:rsidRPr="00004302" w:rsidRDefault="00452F1A" w:rsidP="00004302">
      <w:pPr>
        <w:spacing w:after="5" w:line="276" w:lineRule="auto"/>
        <w:ind w:right="3"/>
        <w:jc w:val="both"/>
        <w:rPr>
          <w:rFonts w:eastAsia="Times New Roman" w:cs="Times New Roman"/>
          <w:color w:val="000000"/>
          <w:szCs w:val="24"/>
        </w:rPr>
      </w:pPr>
      <w:r w:rsidRPr="00004302">
        <w:rPr>
          <w:rFonts w:eastAsia="Times New Roman" w:cs="Times New Roman"/>
          <w:i/>
          <w:color w:val="000000"/>
          <w:szCs w:val="24"/>
        </w:rPr>
        <w:t>Health and Safety Hazards</w:t>
      </w:r>
      <w:r w:rsidR="00BF6AEF" w:rsidRPr="00004302">
        <w:rPr>
          <w:rFonts w:eastAsia="Times New Roman" w:cs="Times New Roman"/>
          <w:i/>
          <w:color w:val="000000"/>
          <w:szCs w:val="24"/>
        </w:rPr>
        <w:t xml:space="preserve">: </w:t>
      </w:r>
      <w:bookmarkStart w:id="124" w:name="_Toc152343620"/>
      <w:r w:rsidRPr="00004302">
        <w:rPr>
          <w:rFonts w:cs="Times New Roman"/>
          <w:szCs w:val="24"/>
        </w:rPr>
        <w:t xml:space="preserve">Fabrication, transportation and subsequent installation of beacons might </w:t>
      </w:r>
      <w:bookmarkEnd w:id="124"/>
      <w:r w:rsidRPr="00004302">
        <w:rPr>
          <w:rFonts w:eastAsia="Times New Roman" w:cs="Times New Roman"/>
          <w:color w:val="000000"/>
          <w:szCs w:val="24"/>
        </w:rPr>
        <w:t xml:space="preserve">lead to incidences and accidents causing injuries and fatalities. </w:t>
      </w:r>
    </w:p>
    <w:p w14:paraId="1734AE25" w14:textId="23EC26B4" w:rsidR="00DC7BA5" w:rsidRPr="00004302" w:rsidRDefault="00370900" w:rsidP="00004302">
      <w:pPr>
        <w:pStyle w:val="Heading2"/>
        <w:spacing w:after="200" w:line="276" w:lineRule="auto"/>
        <w:jc w:val="both"/>
        <w:rPr>
          <w:rFonts w:eastAsia="Times New Roman" w:cs="Times New Roman"/>
          <w:szCs w:val="24"/>
        </w:rPr>
      </w:pPr>
      <w:bookmarkStart w:id="125" w:name="_Toc164696801"/>
      <w:r w:rsidRPr="00004302">
        <w:rPr>
          <w:rFonts w:eastAsia="Times New Roman" w:cs="Times New Roman"/>
          <w:color w:val="000000"/>
          <w:szCs w:val="24"/>
        </w:rPr>
        <w:t xml:space="preserve">4.6 </w:t>
      </w:r>
      <w:r w:rsidR="00DC7BA5" w:rsidRPr="00004302">
        <w:rPr>
          <w:rFonts w:eastAsia="Times New Roman" w:cs="Times New Roman"/>
          <w:szCs w:val="24"/>
        </w:rPr>
        <w:t>Mitigation Measures of the Identified Impact</w:t>
      </w:r>
      <w:bookmarkEnd w:id="125"/>
      <w:r w:rsidR="00DC7BA5" w:rsidRPr="00004302">
        <w:rPr>
          <w:rFonts w:eastAsia="Times New Roman" w:cs="Times New Roman"/>
          <w:szCs w:val="24"/>
        </w:rPr>
        <w:t xml:space="preserve"> </w:t>
      </w:r>
    </w:p>
    <w:p w14:paraId="436F82B2" w14:textId="35959E02" w:rsidR="00F66B28" w:rsidRPr="00004302" w:rsidRDefault="00452F1A" w:rsidP="00004302">
      <w:pPr>
        <w:spacing w:after="0" w:line="276" w:lineRule="auto"/>
        <w:jc w:val="both"/>
        <w:rPr>
          <w:rFonts w:eastAsia="Times New Roman" w:cs="Times New Roman"/>
          <w:color w:val="000000"/>
          <w:szCs w:val="24"/>
        </w:rPr>
        <w:sectPr w:rsidR="00F66B28" w:rsidRPr="00004302" w:rsidSect="00481A98">
          <w:footerReference w:type="default" r:id="rId17"/>
          <w:pgSz w:w="11907" w:h="16839" w:code="9"/>
          <w:pgMar w:top="1440" w:right="1800" w:bottom="1440" w:left="1800" w:header="720" w:footer="720" w:gutter="0"/>
          <w:cols w:space="720"/>
          <w:docGrid w:linePitch="360"/>
        </w:sectPr>
      </w:pPr>
      <w:r w:rsidRPr="00004302">
        <w:rPr>
          <w:rFonts w:eastAsia="Times New Roman" w:cs="Times New Roman"/>
          <w:color w:val="000000"/>
          <w:szCs w:val="24"/>
        </w:rPr>
        <w:t xml:space="preserve">This section describes mitigation measures for the project adverse impacts and proposed measures for enhancing positive one as well as associated costs. </w:t>
      </w:r>
      <w:r w:rsidRPr="00004302">
        <w:rPr>
          <w:rFonts w:eastAsia="Times New Roman" w:cs="Times New Roman"/>
          <w:b/>
          <w:bCs/>
          <w:color w:val="000000"/>
          <w:szCs w:val="24"/>
        </w:rPr>
        <w:t xml:space="preserve">Table </w:t>
      </w:r>
      <w:r w:rsidR="00C400C7" w:rsidRPr="00004302">
        <w:rPr>
          <w:rFonts w:eastAsia="Times New Roman" w:cs="Times New Roman"/>
          <w:b/>
          <w:bCs/>
          <w:color w:val="000000"/>
          <w:szCs w:val="24"/>
        </w:rPr>
        <w:t>3</w:t>
      </w:r>
      <w:r w:rsidR="00C400C7" w:rsidRPr="00004302">
        <w:rPr>
          <w:rFonts w:eastAsia="Times New Roman" w:cs="Times New Roman"/>
          <w:color w:val="000000"/>
          <w:szCs w:val="24"/>
        </w:rPr>
        <w:t xml:space="preserve"> </w:t>
      </w:r>
      <w:r w:rsidRPr="00004302">
        <w:rPr>
          <w:rFonts w:eastAsia="Times New Roman" w:cs="Times New Roman"/>
          <w:color w:val="000000"/>
          <w:szCs w:val="24"/>
        </w:rPr>
        <w:t>is the impacts and mitigation matrix for rural certification for Longido District. It detailed the proposed impacts, mitigation measures, responsible party, timeframe and costs that will be overseen and managed by LTIP project implementation team</w:t>
      </w:r>
      <w:r w:rsidR="00BD0155" w:rsidRPr="00004302">
        <w:rPr>
          <w:rFonts w:eastAsia="Times New Roman" w:cs="Times New Roman"/>
          <w:color w:val="000000"/>
          <w:szCs w:val="24"/>
        </w:rPr>
        <w:t>.</w:t>
      </w:r>
    </w:p>
    <w:p w14:paraId="73D77CFC" w14:textId="14F8EF6C" w:rsidR="00D54134" w:rsidRPr="00004302" w:rsidRDefault="0093570A" w:rsidP="00004302">
      <w:pPr>
        <w:pStyle w:val="Heading5"/>
        <w:spacing w:line="276" w:lineRule="auto"/>
        <w:jc w:val="both"/>
        <w:rPr>
          <w:rFonts w:ascii="Times New Roman" w:hAnsi="Times New Roman" w:cs="Times New Roman"/>
          <w:b/>
          <w:bCs/>
          <w:iCs/>
          <w:color w:val="auto"/>
          <w:szCs w:val="24"/>
        </w:rPr>
      </w:pPr>
      <w:bookmarkStart w:id="126" w:name="_Toc160090422"/>
      <w:bookmarkStart w:id="127" w:name="_Toc160115704"/>
      <w:r w:rsidRPr="00004302">
        <w:rPr>
          <w:rFonts w:ascii="Times New Roman" w:hAnsi="Times New Roman" w:cs="Times New Roman"/>
          <w:b/>
          <w:bCs/>
          <w:color w:val="auto"/>
          <w:szCs w:val="24"/>
        </w:rPr>
        <w:t xml:space="preserve">Table </w:t>
      </w:r>
      <w:r w:rsidRPr="00004302">
        <w:rPr>
          <w:rFonts w:ascii="Times New Roman" w:hAnsi="Times New Roman" w:cs="Times New Roman"/>
          <w:b/>
          <w:bCs/>
          <w:color w:val="auto"/>
          <w:szCs w:val="24"/>
        </w:rPr>
        <w:fldChar w:fldCharType="begin"/>
      </w:r>
      <w:r w:rsidRPr="00004302">
        <w:rPr>
          <w:rFonts w:ascii="Times New Roman" w:hAnsi="Times New Roman" w:cs="Times New Roman"/>
          <w:b/>
          <w:bCs/>
          <w:color w:val="auto"/>
          <w:szCs w:val="24"/>
        </w:rPr>
        <w:instrText xml:space="preserve"> SEQ Table \* ARABIC </w:instrText>
      </w:r>
      <w:r w:rsidRPr="00004302">
        <w:rPr>
          <w:rFonts w:ascii="Times New Roman" w:hAnsi="Times New Roman" w:cs="Times New Roman"/>
          <w:b/>
          <w:bCs/>
          <w:color w:val="auto"/>
          <w:szCs w:val="24"/>
        </w:rPr>
        <w:fldChar w:fldCharType="separate"/>
      </w:r>
      <w:r w:rsidRPr="00004302">
        <w:rPr>
          <w:rFonts w:ascii="Times New Roman" w:hAnsi="Times New Roman" w:cs="Times New Roman"/>
          <w:b/>
          <w:bCs/>
          <w:noProof/>
          <w:color w:val="auto"/>
          <w:szCs w:val="24"/>
        </w:rPr>
        <w:t>3</w:t>
      </w:r>
      <w:r w:rsidRPr="00004302">
        <w:rPr>
          <w:rFonts w:ascii="Times New Roman" w:hAnsi="Times New Roman" w:cs="Times New Roman"/>
          <w:b/>
          <w:bCs/>
          <w:noProof/>
          <w:color w:val="auto"/>
          <w:szCs w:val="24"/>
        </w:rPr>
        <w:fldChar w:fldCharType="end"/>
      </w:r>
      <w:r w:rsidR="00DC7BA5" w:rsidRPr="00004302">
        <w:rPr>
          <w:rFonts w:ascii="Times New Roman" w:hAnsi="Times New Roman" w:cs="Times New Roman"/>
          <w:b/>
          <w:bCs/>
          <w:color w:val="auto"/>
          <w:szCs w:val="24"/>
        </w:rPr>
        <w:t>: Mitigation Measures of Identified Impacts</w:t>
      </w:r>
      <w:bookmarkEnd w:id="126"/>
      <w:bookmarkEnd w:id="127"/>
    </w:p>
    <w:tbl>
      <w:tblPr>
        <w:tblStyle w:val="GridTable1Light-Accent1"/>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2032"/>
        <w:gridCol w:w="5244"/>
        <w:gridCol w:w="1418"/>
        <w:gridCol w:w="2977"/>
        <w:gridCol w:w="1167"/>
        <w:gridCol w:w="1620"/>
      </w:tblGrid>
      <w:tr w:rsidR="00D54134" w:rsidRPr="00004302" w14:paraId="1ED5B73D" w14:textId="77777777" w:rsidTr="00110C17">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657" w:type="dxa"/>
            <w:vMerge w:val="restart"/>
            <w:shd w:val="clear" w:color="auto" w:fill="DEEAF6" w:themeFill="accent1" w:themeFillTint="33"/>
          </w:tcPr>
          <w:p w14:paraId="2CE2B3CD" w14:textId="77777777" w:rsidR="00D54134" w:rsidRPr="00004302" w:rsidRDefault="00D54134" w:rsidP="00004302">
            <w:pPr>
              <w:pStyle w:val="Default"/>
              <w:spacing w:line="276" w:lineRule="auto"/>
              <w:jc w:val="both"/>
              <w:rPr>
                <w:bCs w:val="0"/>
                <w:iCs/>
              </w:rPr>
            </w:pPr>
          </w:p>
          <w:p w14:paraId="10189AD0" w14:textId="77777777" w:rsidR="00D54134" w:rsidRPr="00004302" w:rsidRDefault="00D54134" w:rsidP="00004302">
            <w:pPr>
              <w:pStyle w:val="Default"/>
              <w:spacing w:line="276" w:lineRule="auto"/>
              <w:jc w:val="both"/>
              <w:rPr>
                <w:bCs w:val="0"/>
                <w:iCs/>
              </w:rPr>
            </w:pPr>
          </w:p>
          <w:p w14:paraId="1AF7E127" w14:textId="77777777" w:rsidR="00D54134" w:rsidRPr="00004302" w:rsidRDefault="00D54134" w:rsidP="00004302">
            <w:pPr>
              <w:pStyle w:val="Default"/>
              <w:spacing w:line="276" w:lineRule="auto"/>
              <w:jc w:val="both"/>
              <w:rPr>
                <w:bCs w:val="0"/>
                <w:iCs/>
              </w:rPr>
            </w:pPr>
            <w:r w:rsidRPr="00004302">
              <w:rPr>
                <w:iCs/>
              </w:rPr>
              <w:t>S/N</w:t>
            </w:r>
          </w:p>
        </w:tc>
        <w:tc>
          <w:tcPr>
            <w:tcW w:w="2032" w:type="dxa"/>
            <w:vMerge w:val="restart"/>
            <w:shd w:val="clear" w:color="auto" w:fill="DEEAF6" w:themeFill="accent1" w:themeFillTint="33"/>
          </w:tcPr>
          <w:p w14:paraId="32854280" w14:textId="77777777" w:rsidR="00D54134" w:rsidRPr="00004302" w:rsidRDefault="00D54134" w:rsidP="00004302">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p>
          <w:p w14:paraId="3D54FE38" w14:textId="77777777" w:rsidR="00D54134" w:rsidRPr="00004302" w:rsidRDefault="00D54134" w:rsidP="00004302">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p>
          <w:p w14:paraId="00A97C65" w14:textId="4C89E9E6" w:rsidR="00D54134" w:rsidRPr="00004302" w:rsidRDefault="00D54134" w:rsidP="00004302">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r w:rsidRPr="00004302">
              <w:rPr>
                <w:iCs/>
              </w:rPr>
              <w:t>Potential</w:t>
            </w:r>
            <w:r w:rsidRPr="00004302">
              <w:rPr>
                <w:bCs w:val="0"/>
                <w:iCs/>
              </w:rPr>
              <w:t xml:space="preserve"> </w:t>
            </w:r>
            <w:r w:rsidR="00EA3DF0" w:rsidRPr="00004302">
              <w:rPr>
                <w:bCs w:val="0"/>
                <w:iCs/>
              </w:rPr>
              <w:t xml:space="preserve">Social </w:t>
            </w:r>
            <w:r w:rsidR="00EA3DF0" w:rsidRPr="00004302">
              <w:rPr>
                <w:iCs/>
              </w:rPr>
              <w:t>Impacts</w:t>
            </w:r>
          </w:p>
        </w:tc>
        <w:tc>
          <w:tcPr>
            <w:tcW w:w="5244" w:type="dxa"/>
            <w:vMerge w:val="restart"/>
            <w:shd w:val="clear" w:color="auto" w:fill="DEEAF6" w:themeFill="accent1" w:themeFillTint="33"/>
          </w:tcPr>
          <w:p w14:paraId="0115DE33" w14:textId="77777777" w:rsidR="00D54134" w:rsidRPr="00004302" w:rsidRDefault="00D54134" w:rsidP="00004302">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p>
          <w:p w14:paraId="3EFA0426" w14:textId="77777777" w:rsidR="00D54134" w:rsidRPr="00004302" w:rsidRDefault="00D54134" w:rsidP="00004302">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p>
          <w:p w14:paraId="187DFEEF" w14:textId="77777777" w:rsidR="00D54134" w:rsidRPr="00004302" w:rsidRDefault="00D54134" w:rsidP="00004302">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r w:rsidRPr="00004302">
              <w:rPr>
                <w:iCs/>
              </w:rPr>
              <w:t>Mitigation Measures</w:t>
            </w:r>
          </w:p>
        </w:tc>
        <w:tc>
          <w:tcPr>
            <w:tcW w:w="1418" w:type="dxa"/>
            <w:vMerge w:val="restart"/>
            <w:shd w:val="clear" w:color="auto" w:fill="DEEAF6" w:themeFill="accent1" w:themeFillTint="33"/>
          </w:tcPr>
          <w:p w14:paraId="34A9C8E1" w14:textId="77777777" w:rsidR="00D54134" w:rsidRPr="00004302" w:rsidRDefault="00D54134" w:rsidP="00004302">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p>
          <w:p w14:paraId="708C2019" w14:textId="77777777" w:rsidR="00D54134" w:rsidRPr="00004302" w:rsidRDefault="00D54134" w:rsidP="00004302">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p>
          <w:p w14:paraId="4AB86068" w14:textId="248DC073" w:rsidR="00D54134" w:rsidRPr="00004302" w:rsidRDefault="00D54134" w:rsidP="00004302">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r w:rsidRPr="00004302">
              <w:rPr>
                <w:iCs/>
              </w:rPr>
              <w:t>Cost Estimates</w:t>
            </w:r>
            <w:r w:rsidR="001B20A9" w:rsidRPr="00004302">
              <w:rPr>
                <w:iCs/>
              </w:rPr>
              <w:t xml:space="preserve"> (TZS)</w:t>
            </w:r>
          </w:p>
        </w:tc>
        <w:tc>
          <w:tcPr>
            <w:tcW w:w="4144" w:type="dxa"/>
            <w:gridSpan w:val="2"/>
            <w:shd w:val="clear" w:color="auto" w:fill="DEEAF6" w:themeFill="accent1" w:themeFillTint="33"/>
          </w:tcPr>
          <w:p w14:paraId="1E576367" w14:textId="77777777" w:rsidR="00D54134" w:rsidRPr="00004302" w:rsidRDefault="00D54134" w:rsidP="00004302">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r w:rsidRPr="00004302">
              <w:rPr>
                <w:iCs/>
              </w:rPr>
              <w:t>Responsible</w:t>
            </w:r>
          </w:p>
        </w:tc>
        <w:tc>
          <w:tcPr>
            <w:tcW w:w="1620" w:type="dxa"/>
            <w:vMerge w:val="restart"/>
            <w:shd w:val="clear" w:color="auto" w:fill="DEEAF6" w:themeFill="accent1" w:themeFillTint="33"/>
          </w:tcPr>
          <w:p w14:paraId="198D364B" w14:textId="77777777" w:rsidR="00D54134" w:rsidRPr="00004302" w:rsidRDefault="00D54134" w:rsidP="00004302">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p>
          <w:p w14:paraId="5968A6D9" w14:textId="77777777" w:rsidR="00D54134" w:rsidRPr="00004302" w:rsidRDefault="00D54134" w:rsidP="00004302">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r w:rsidRPr="00004302">
              <w:rPr>
                <w:iCs/>
              </w:rPr>
              <w:t>Implementation Time Framework</w:t>
            </w:r>
          </w:p>
        </w:tc>
      </w:tr>
      <w:tr w:rsidR="00047A04" w:rsidRPr="00004302" w14:paraId="515A77FB" w14:textId="77777777" w:rsidTr="00110C17">
        <w:trPr>
          <w:cnfStyle w:val="100000000000" w:firstRow="1" w:lastRow="0" w:firstColumn="0" w:lastColumn="0" w:oddVBand="0" w:evenVBand="0" w:oddHBand="0" w:evenHBand="0" w:firstRowFirstColumn="0" w:firstRowLastColumn="0" w:lastRowFirstColumn="0" w:lastRowLastColumn="0"/>
          <w:trHeight w:val="647"/>
          <w:tblHeader/>
        </w:trPr>
        <w:tc>
          <w:tcPr>
            <w:cnfStyle w:val="001000000000" w:firstRow="0" w:lastRow="0" w:firstColumn="1" w:lastColumn="0" w:oddVBand="0" w:evenVBand="0" w:oddHBand="0" w:evenHBand="0" w:firstRowFirstColumn="0" w:firstRowLastColumn="0" w:lastRowFirstColumn="0" w:lastRowLastColumn="0"/>
            <w:tcW w:w="657" w:type="dxa"/>
            <w:vMerge/>
          </w:tcPr>
          <w:p w14:paraId="07E361ED" w14:textId="77777777" w:rsidR="00D54134" w:rsidRPr="00004302" w:rsidRDefault="00D54134" w:rsidP="00004302">
            <w:pPr>
              <w:pStyle w:val="Default"/>
              <w:spacing w:line="276" w:lineRule="auto"/>
              <w:jc w:val="both"/>
              <w:rPr>
                <w:b w:val="0"/>
                <w:bCs w:val="0"/>
                <w:iCs/>
              </w:rPr>
            </w:pPr>
          </w:p>
        </w:tc>
        <w:tc>
          <w:tcPr>
            <w:tcW w:w="2032" w:type="dxa"/>
            <w:vMerge/>
          </w:tcPr>
          <w:p w14:paraId="39306E81" w14:textId="77777777" w:rsidR="00D54134" w:rsidRPr="00004302" w:rsidRDefault="00D54134" w:rsidP="00004302">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bCs w:val="0"/>
                <w:iCs/>
              </w:rPr>
            </w:pPr>
          </w:p>
        </w:tc>
        <w:tc>
          <w:tcPr>
            <w:tcW w:w="5244" w:type="dxa"/>
            <w:vMerge/>
          </w:tcPr>
          <w:p w14:paraId="120C278D" w14:textId="77777777" w:rsidR="00D54134" w:rsidRPr="00004302" w:rsidRDefault="00D54134" w:rsidP="00004302">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bCs w:val="0"/>
                <w:iCs/>
              </w:rPr>
            </w:pPr>
          </w:p>
        </w:tc>
        <w:tc>
          <w:tcPr>
            <w:tcW w:w="1418" w:type="dxa"/>
            <w:vMerge/>
          </w:tcPr>
          <w:p w14:paraId="77561A25" w14:textId="77777777" w:rsidR="00D54134" w:rsidRPr="00004302" w:rsidRDefault="00D54134" w:rsidP="00004302">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bCs w:val="0"/>
                <w:iCs/>
              </w:rPr>
            </w:pPr>
          </w:p>
        </w:tc>
        <w:tc>
          <w:tcPr>
            <w:tcW w:w="2977" w:type="dxa"/>
          </w:tcPr>
          <w:p w14:paraId="3D35FA0C" w14:textId="77777777" w:rsidR="00D54134" w:rsidRPr="00004302" w:rsidRDefault="00D54134" w:rsidP="00004302">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r w:rsidRPr="00004302">
              <w:rPr>
                <w:bCs w:val="0"/>
                <w:iCs/>
              </w:rPr>
              <w:t>Implementation</w:t>
            </w:r>
          </w:p>
        </w:tc>
        <w:tc>
          <w:tcPr>
            <w:tcW w:w="1167" w:type="dxa"/>
          </w:tcPr>
          <w:p w14:paraId="5AC67AE5" w14:textId="77777777" w:rsidR="00D54134" w:rsidRPr="00004302" w:rsidRDefault="00D54134" w:rsidP="00004302">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r w:rsidRPr="00004302">
              <w:rPr>
                <w:bCs w:val="0"/>
                <w:iCs/>
              </w:rPr>
              <w:t>Supervision</w:t>
            </w:r>
          </w:p>
        </w:tc>
        <w:tc>
          <w:tcPr>
            <w:tcW w:w="1620" w:type="dxa"/>
            <w:vMerge/>
          </w:tcPr>
          <w:p w14:paraId="0B65898C" w14:textId="77777777" w:rsidR="00D54134" w:rsidRPr="00004302" w:rsidRDefault="00D54134" w:rsidP="00004302">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bCs w:val="0"/>
                <w:iCs/>
              </w:rPr>
            </w:pPr>
          </w:p>
        </w:tc>
      </w:tr>
      <w:tr w:rsidR="001E55E9" w:rsidRPr="00004302" w14:paraId="29CF014F" w14:textId="77777777" w:rsidTr="001E55E9">
        <w:trPr>
          <w:trHeight w:val="341"/>
        </w:trPr>
        <w:tc>
          <w:tcPr>
            <w:cnfStyle w:val="001000000000" w:firstRow="0" w:lastRow="0" w:firstColumn="1" w:lastColumn="0" w:oddVBand="0" w:evenVBand="0" w:oddHBand="0" w:evenHBand="0" w:firstRowFirstColumn="0" w:firstRowLastColumn="0" w:lastRowFirstColumn="0" w:lastRowLastColumn="0"/>
            <w:tcW w:w="15115" w:type="dxa"/>
            <w:gridSpan w:val="7"/>
            <w:shd w:val="clear" w:color="auto" w:fill="A5A5A5" w:themeFill="accent3"/>
          </w:tcPr>
          <w:p w14:paraId="0756D8FC" w14:textId="1D5DCA0C" w:rsidR="001E55E9" w:rsidRPr="00004302" w:rsidRDefault="001E55E9" w:rsidP="00004302">
            <w:pPr>
              <w:pStyle w:val="Default"/>
              <w:spacing w:line="276" w:lineRule="auto"/>
              <w:jc w:val="both"/>
              <w:rPr>
                <w:rFonts w:eastAsia="Times New Roman"/>
                <w:lang w:val="en-GB"/>
              </w:rPr>
            </w:pPr>
            <w:r w:rsidRPr="00004302">
              <w:rPr>
                <w:rFonts w:eastAsia="Times New Roman"/>
                <w:lang w:val="en-GB"/>
              </w:rPr>
              <w:t>Negative Project Social Impacts</w:t>
            </w:r>
          </w:p>
        </w:tc>
      </w:tr>
      <w:tr w:rsidR="005D311F" w:rsidRPr="00004302" w14:paraId="448DB315" w14:textId="77777777" w:rsidTr="00110C17">
        <w:trPr>
          <w:trHeight w:val="971"/>
        </w:trPr>
        <w:tc>
          <w:tcPr>
            <w:cnfStyle w:val="001000000000" w:firstRow="0" w:lastRow="0" w:firstColumn="1" w:lastColumn="0" w:oddVBand="0" w:evenVBand="0" w:oddHBand="0" w:evenHBand="0" w:firstRowFirstColumn="0" w:firstRowLastColumn="0" w:lastRowFirstColumn="0" w:lastRowLastColumn="0"/>
            <w:tcW w:w="657" w:type="dxa"/>
          </w:tcPr>
          <w:p w14:paraId="389B4922" w14:textId="370BB142" w:rsidR="005D311F" w:rsidRPr="00004302" w:rsidRDefault="00EB4A3F" w:rsidP="00004302">
            <w:pPr>
              <w:pStyle w:val="Default"/>
              <w:spacing w:line="276" w:lineRule="auto"/>
              <w:jc w:val="both"/>
              <w:rPr>
                <w:iCs/>
              </w:rPr>
            </w:pPr>
            <w:r w:rsidRPr="00004302">
              <w:rPr>
                <w:iCs/>
              </w:rPr>
              <w:t>1</w:t>
            </w:r>
          </w:p>
        </w:tc>
        <w:tc>
          <w:tcPr>
            <w:tcW w:w="2032" w:type="dxa"/>
          </w:tcPr>
          <w:p w14:paraId="38516941" w14:textId="034D4C0E" w:rsidR="005D311F" w:rsidRPr="00004302" w:rsidRDefault="00303CB6" w:rsidP="00004302">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004302">
              <w:rPr>
                <w:rFonts w:cs="Times New Roman"/>
                <w:szCs w:val="24"/>
              </w:rPr>
              <w:t>Negative economic and social impacts relating to restrictions on land use</w:t>
            </w:r>
            <w:r w:rsidR="00A44B5A" w:rsidRPr="00004302">
              <w:rPr>
                <w:rFonts w:cs="Times New Roman"/>
                <w:szCs w:val="24"/>
              </w:rPr>
              <w:t xml:space="preserve"> resulting from the DLUFP and VLUP processes</w:t>
            </w:r>
          </w:p>
        </w:tc>
        <w:tc>
          <w:tcPr>
            <w:tcW w:w="5244" w:type="dxa"/>
          </w:tcPr>
          <w:p w14:paraId="3FCF206E" w14:textId="1FDCB56D" w:rsidR="00B927E3" w:rsidRPr="00004302" w:rsidRDefault="00B927E3" w:rsidP="00004302">
            <w:pPr>
              <w:pStyle w:val="Default"/>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004302">
              <w:rPr>
                <w:color w:val="auto"/>
              </w:rPr>
              <w:t xml:space="preserve">Undertake adequate E&amp;S </w:t>
            </w:r>
            <w:r w:rsidR="005F2F7A" w:rsidRPr="00004302">
              <w:rPr>
                <w:color w:val="auto"/>
              </w:rPr>
              <w:t>assessment</w:t>
            </w:r>
            <w:r w:rsidR="009F70EF" w:rsidRPr="00004302">
              <w:rPr>
                <w:color w:val="auto"/>
              </w:rPr>
              <w:t xml:space="preserve"> of the proposed DLUFP and VLUP</w:t>
            </w:r>
            <w:r w:rsidR="005F2F7A" w:rsidRPr="00004302">
              <w:rPr>
                <w:color w:val="auto"/>
              </w:rPr>
              <w:t xml:space="preserve"> </w:t>
            </w:r>
            <w:r w:rsidRPr="00004302">
              <w:rPr>
                <w:color w:val="auto"/>
              </w:rPr>
              <w:t>to determine the magnitude of impacts.</w:t>
            </w:r>
          </w:p>
          <w:p w14:paraId="33C49937" w14:textId="77777777" w:rsidR="00B927E3" w:rsidRPr="00004302" w:rsidRDefault="00B927E3" w:rsidP="00004302">
            <w:pPr>
              <w:pStyle w:val="Default"/>
              <w:spacing w:line="276" w:lineRule="auto"/>
              <w:ind w:left="360"/>
              <w:jc w:val="both"/>
              <w:cnfStyle w:val="000000000000" w:firstRow="0" w:lastRow="0" w:firstColumn="0" w:lastColumn="0" w:oddVBand="0" w:evenVBand="0" w:oddHBand="0" w:evenHBand="0" w:firstRowFirstColumn="0" w:firstRowLastColumn="0" w:lastRowFirstColumn="0" w:lastRowLastColumn="0"/>
              <w:rPr>
                <w:color w:val="auto"/>
              </w:rPr>
            </w:pPr>
          </w:p>
          <w:p w14:paraId="263FBC87" w14:textId="216991E1" w:rsidR="005D311F" w:rsidRPr="00004302" w:rsidRDefault="00B927E3" w:rsidP="00004302">
            <w:pPr>
              <w:pStyle w:val="Default"/>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rPr>
                <w:color w:val="auto"/>
              </w:rPr>
              <w:t xml:space="preserve">Devise mitigation measures to address risks and impacts </w:t>
            </w:r>
            <w:r w:rsidR="00AB24E0" w:rsidRPr="00004302">
              <w:t xml:space="preserve">related to the </w:t>
            </w:r>
            <w:r w:rsidR="00AB24E0" w:rsidRPr="00004302">
              <w:rPr>
                <w:color w:val="auto"/>
              </w:rPr>
              <w:t xml:space="preserve">proposed DLUFP and VLUP </w:t>
            </w:r>
            <w:r w:rsidRPr="00004302">
              <w:rPr>
                <w:color w:val="auto"/>
              </w:rPr>
              <w:t xml:space="preserve">in accordance </w:t>
            </w:r>
            <w:r w:rsidR="002D25E2" w:rsidRPr="00004302">
              <w:rPr>
                <w:color w:val="auto"/>
              </w:rPr>
              <w:t>with the World Bank’s ESF.</w:t>
            </w:r>
          </w:p>
        </w:tc>
        <w:tc>
          <w:tcPr>
            <w:tcW w:w="1418" w:type="dxa"/>
          </w:tcPr>
          <w:p w14:paraId="76305FAE" w14:textId="4F0D6037" w:rsidR="005D311F" w:rsidRPr="00004302" w:rsidRDefault="00D471C1"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1,000,000</w:t>
            </w:r>
          </w:p>
        </w:tc>
        <w:tc>
          <w:tcPr>
            <w:tcW w:w="2977" w:type="dxa"/>
          </w:tcPr>
          <w:p w14:paraId="25F2600B" w14:textId="77777777" w:rsidR="00B927E3" w:rsidRPr="00004302" w:rsidRDefault="00B927E3"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Longido District Council E&amp;S Team</w:t>
            </w:r>
          </w:p>
          <w:p w14:paraId="34EF7652" w14:textId="2FF03EDB" w:rsidR="00730257" w:rsidRPr="00004302" w:rsidRDefault="00730257"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NGOS?</w:t>
            </w:r>
          </w:p>
          <w:p w14:paraId="38D391D8" w14:textId="585A2315" w:rsidR="005D311F" w:rsidRPr="00004302" w:rsidRDefault="005D311F" w:rsidP="00004302">
            <w:p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p>
        </w:tc>
        <w:tc>
          <w:tcPr>
            <w:tcW w:w="1167" w:type="dxa"/>
          </w:tcPr>
          <w:p w14:paraId="278EDA38" w14:textId="67B49C96" w:rsidR="005D311F" w:rsidRPr="00004302" w:rsidRDefault="00AB2F13"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ESMT</w:t>
            </w:r>
          </w:p>
        </w:tc>
        <w:tc>
          <w:tcPr>
            <w:tcW w:w="1620" w:type="dxa"/>
          </w:tcPr>
          <w:p w14:paraId="23124ECA" w14:textId="77777777" w:rsidR="00AB2F13" w:rsidRPr="00004302" w:rsidRDefault="00AB2F13"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rPr>
                <w:rFonts w:eastAsia="Times New Roman"/>
                <w:lang w:val="en-GB"/>
              </w:rPr>
              <w:t>During preparation of</w:t>
            </w:r>
          </w:p>
          <w:p w14:paraId="2E566C83" w14:textId="44AE01C2" w:rsidR="005D311F" w:rsidRPr="00004302" w:rsidRDefault="00AB2F13"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t>DLUPF</w:t>
            </w:r>
            <w:r w:rsidR="00F339AA" w:rsidRPr="00004302">
              <w:t xml:space="preserve"> and</w:t>
            </w:r>
            <w:r w:rsidRPr="00004302">
              <w:t xml:space="preserve"> VLUP</w:t>
            </w:r>
            <w:r w:rsidR="00F339AA" w:rsidRPr="00004302">
              <w:t>.</w:t>
            </w:r>
          </w:p>
        </w:tc>
      </w:tr>
      <w:tr w:rsidR="00EB4A3F" w:rsidRPr="00004302" w14:paraId="474A14FF" w14:textId="77777777" w:rsidTr="00110C17">
        <w:trPr>
          <w:trHeight w:val="971"/>
        </w:trPr>
        <w:tc>
          <w:tcPr>
            <w:cnfStyle w:val="001000000000" w:firstRow="0" w:lastRow="0" w:firstColumn="1" w:lastColumn="0" w:oddVBand="0" w:evenVBand="0" w:oddHBand="0" w:evenHBand="0" w:firstRowFirstColumn="0" w:firstRowLastColumn="0" w:lastRowFirstColumn="0" w:lastRowLastColumn="0"/>
            <w:tcW w:w="657" w:type="dxa"/>
          </w:tcPr>
          <w:p w14:paraId="78373047" w14:textId="29FB9092" w:rsidR="00EB4A3F" w:rsidRPr="00004302" w:rsidRDefault="00EB4A3F" w:rsidP="00004302">
            <w:pPr>
              <w:pStyle w:val="Default"/>
              <w:spacing w:line="276" w:lineRule="auto"/>
              <w:jc w:val="both"/>
              <w:rPr>
                <w:iCs/>
              </w:rPr>
            </w:pPr>
            <w:r w:rsidRPr="00004302">
              <w:rPr>
                <w:iCs/>
              </w:rPr>
              <w:t>2</w:t>
            </w:r>
          </w:p>
        </w:tc>
        <w:tc>
          <w:tcPr>
            <w:tcW w:w="2032" w:type="dxa"/>
          </w:tcPr>
          <w:p w14:paraId="737D5605" w14:textId="684F6146" w:rsidR="00EB4A3F" w:rsidRPr="00004302" w:rsidRDefault="00EB4A3F" w:rsidP="00004302">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004302">
              <w:rPr>
                <w:rFonts w:cs="Times New Roman"/>
                <w:szCs w:val="24"/>
              </w:rPr>
              <w:t xml:space="preserve">Deepening </w:t>
            </w:r>
            <w:r w:rsidR="009D3196" w:rsidRPr="00004302">
              <w:rPr>
                <w:rFonts w:cs="Times New Roman"/>
                <w:szCs w:val="24"/>
              </w:rPr>
              <w:t>of</w:t>
            </w:r>
          </w:p>
          <w:p w14:paraId="7843FC04" w14:textId="0C59C0AA" w:rsidR="00EB4A3F" w:rsidRPr="00004302" w:rsidRDefault="00EB4A3F" w:rsidP="00004302">
            <w:pPr>
              <w:spacing w:after="3" w:line="276" w:lineRule="auto"/>
              <w:ind w:right="10"/>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004302">
              <w:rPr>
                <w:rFonts w:cs="Times New Roman"/>
                <w:szCs w:val="24"/>
              </w:rPr>
              <w:t xml:space="preserve">insecurity on </w:t>
            </w:r>
            <w:r w:rsidR="00B927E3" w:rsidRPr="00004302">
              <w:rPr>
                <w:rFonts w:cs="Times New Roman"/>
                <w:szCs w:val="24"/>
              </w:rPr>
              <w:t xml:space="preserve">the </w:t>
            </w:r>
            <w:r w:rsidR="009D3196" w:rsidRPr="00004302">
              <w:rPr>
                <w:rFonts w:cs="Times New Roman"/>
                <w:szCs w:val="24"/>
              </w:rPr>
              <w:t>fate</w:t>
            </w:r>
            <w:r w:rsidRPr="00004302">
              <w:rPr>
                <w:rFonts w:cs="Times New Roman"/>
                <w:szCs w:val="24"/>
              </w:rPr>
              <w:t xml:space="preserve"> </w:t>
            </w:r>
            <w:r w:rsidR="009D3196" w:rsidRPr="00004302">
              <w:rPr>
                <w:rFonts w:cs="Times New Roman"/>
                <w:szCs w:val="24"/>
              </w:rPr>
              <w:t xml:space="preserve">of </w:t>
            </w:r>
            <w:r w:rsidRPr="00004302">
              <w:rPr>
                <w:rFonts w:cs="Times New Roman"/>
                <w:szCs w:val="24"/>
              </w:rPr>
              <w:t>land</w:t>
            </w:r>
            <w:r w:rsidR="009D3196" w:rsidRPr="00004302">
              <w:rPr>
                <w:rFonts w:cs="Times New Roman"/>
                <w:szCs w:val="24"/>
              </w:rPr>
              <w:t xml:space="preserve">s among Longido communities. </w:t>
            </w:r>
          </w:p>
        </w:tc>
        <w:tc>
          <w:tcPr>
            <w:tcW w:w="5244" w:type="dxa"/>
          </w:tcPr>
          <w:p w14:paraId="23C68280" w14:textId="77777777" w:rsidR="004748EA" w:rsidRPr="00004302" w:rsidRDefault="004748EA" w:rsidP="00004302">
            <w:pPr>
              <w:pStyle w:val="Default"/>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004302">
              <w:rPr>
                <w:color w:val="auto"/>
              </w:rPr>
              <w:t>Provide communities with correct project information</w:t>
            </w:r>
          </w:p>
          <w:p w14:paraId="1189299E" w14:textId="491B0511" w:rsidR="004748EA" w:rsidRPr="00004302" w:rsidRDefault="004748EA" w:rsidP="00004302">
            <w:pPr>
              <w:pStyle w:val="Default"/>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004302">
              <w:rPr>
                <w:color w:val="auto"/>
              </w:rPr>
              <w:t xml:space="preserve">Strategize engagement of traditional leaders </w:t>
            </w:r>
          </w:p>
          <w:p w14:paraId="632818C4" w14:textId="1A1EE194" w:rsidR="00EB4A3F" w:rsidRPr="00004302" w:rsidRDefault="004748EA"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004302">
              <w:rPr>
                <w:color w:val="auto"/>
              </w:rPr>
              <w:t>Ensure present and future gazing needs are taken into consideration during formulation of DLUPF and LUPs</w:t>
            </w:r>
            <w:r w:rsidR="00173FBD" w:rsidRPr="00004302">
              <w:rPr>
                <w:color w:val="auto"/>
              </w:rPr>
              <w:t xml:space="preserve"> without prejudice the need of other land uses and conservation of environment</w:t>
            </w:r>
          </w:p>
        </w:tc>
        <w:tc>
          <w:tcPr>
            <w:tcW w:w="1418" w:type="dxa"/>
          </w:tcPr>
          <w:p w14:paraId="144B0606" w14:textId="328E3D50" w:rsidR="00EB4A3F" w:rsidRPr="00004302" w:rsidRDefault="00EA33EE"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30,000,000</w:t>
            </w:r>
          </w:p>
        </w:tc>
        <w:tc>
          <w:tcPr>
            <w:tcW w:w="2977" w:type="dxa"/>
          </w:tcPr>
          <w:p w14:paraId="1E37CBF6" w14:textId="759DAB29" w:rsidR="00B13128" w:rsidRPr="00004302" w:rsidRDefault="00173FBD"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iCs/>
                <w:szCs w:val="24"/>
                <w:lang w:val="en-GB"/>
              </w:rPr>
              <w:t>Participatory Land Use Management (PLUM)</w:t>
            </w:r>
            <w:r w:rsidRPr="00004302">
              <w:rPr>
                <w:rFonts w:cs="Times New Roman"/>
                <w:szCs w:val="24"/>
                <w:lang w:val="en-GB"/>
              </w:rPr>
              <w:t xml:space="preserve"> Team.</w:t>
            </w:r>
          </w:p>
          <w:p w14:paraId="5D986379" w14:textId="3CBC3E8D" w:rsidR="00B13128" w:rsidRPr="00004302" w:rsidRDefault="00B13128"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E&amp;S Team</w:t>
            </w:r>
          </w:p>
          <w:p w14:paraId="21364E70" w14:textId="73668D1C" w:rsidR="00173FBD" w:rsidRPr="00004302" w:rsidRDefault="00173FBD"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CSO</w:t>
            </w:r>
          </w:p>
          <w:p w14:paraId="1D32E076" w14:textId="75DC0514" w:rsidR="00EB4A3F" w:rsidRPr="00004302" w:rsidRDefault="00EB4A3F" w:rsidP="00004302">
            <w:p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p>
        </w:tc>
        <w:tc>
          <w:tcPr>
            <w:tcW w:w="1167" w:type="dxa"/>
          </w:tcPr>
          <w:p w14:paraId="43D9BEE5" w14:textId="23AAB464" w:rsidR="00EB4A3F" w:rsidRPr="00004302" w:rsidRDefault="00B13128"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ESMT</w:t>
            </w:r>
          </w:p>
        </w:tc>
        <w:tc>
          <w:tcPr>
            <w:tcW w:w="1620" w:type="dxa"/>
          </w:tcPr>
          <w:p w14:paraId="0DEEA9AE" w14:textId="77777777" w:rsidR="00B13128" w:rsidRPr="00004302" w:rsidRDefault="00B13128"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rPr>
                <w:rFonts w:eastAsia="Times New Roman"/>
                <w:lang w:val="en-GB"/>
              </w:rPr>
              <w:t>During preparation of</w:t>
            </w:r>
          </w:p>
          <w:p w14:paraId="137D4198" w14:textId="01342035" w:rsidR="00EB4A3F" w:rsidRPr="00004302" w:rsidRDefault="00B13128"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t>DLUPF</w:t>
            </w:r>
            <w:r w:rsidR="00173FBD" w:rsidRPr="00004302">
              <w:t>, VLUP</w:t>
            </w:r>
            <w:r w:rsidRPr="00004302">
              <w:t xml:space="preserve"> and</w:t>
            </w:r>
            <w:r w:rsidR="00173FBD" w:rsidRPr="00004302">
              <w:t xml:space="preserve"> issuance of CCRO</w:t>
            </w:r>
          </w:p>
        </w:tc>
      </w:tr>
      <w:tr w:rsidR="00D66715" w:rsidRPr="00004302" w14:paraId="115F5894" w14:textId="77777777" w:rsidTr="00110C17">
        <w:trPr>
          <w:trHeight w:val="971"/>
        </w:trPr>
        <w:tc>
          <w:tcPr>
            <w:cnfStyle w:val="001000000000" w:firstRow="0" w:lastRow="0" w:firstColumn="1" w:lastColumn="0" w:oddVBand="0" w:evenVBand="0" w:oddHBand="0" w:evenHBand="0" w:firstRowFirstColumn="0" w:firstRowLastColumn="0" w:lastRowFirstColumn="0" w:lastRowLastColumn="0"/>
            <w:tcW w:w="657" w:type="dxa"/>
          </w:tcPr>
          <w:p w14:paraId="1B1579BD" w14:textId="5E1FE7F2" w:rsidR="00D66715" w:rsidRPr="00004302" w:rsidRDefault="00F22FDA" w:rsidP="00004302">
            <w:pPr>
              <w:pStyle w:val="Default"/>
              <w:spacing w:line="276" w:lineRule="auto"/>
              <w:jc w:val="both"/>
              <w:rPr>
                <w:iCs/>
              </w:rPr>
            </w:pPr>
            <w:r w:rsidRPr="00004302">
              <w:rPr>
                <w:iCs/>
              </w:rPr>
              <w:t>3</w:t>
            </w:r>
          </w:p>
        </w:tc>
        <w:tc>
          <w:tcPr>
            <w:tcW w:w="2032" w:type="dxa"/>
          </w:tcPr>
          <w:p w14:paraId="21EC0A93" w14:textId="1F9DCBF1" w:rsidR="00D66715" w:rsidRPr="00004302" w:rsidRDefault="00D66715" w:rsidP="00004302">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004302">
              <w:rPr>
                <w:rFonts w:cs="Times New Roman"/>
                <w:szCs w:val="24"/>
              </w:rPr>
              <w:t xml:space="preserve">Confusion of communities with incorrect information about the project. </w:t>
            </w:r>
          </w:p>
        </w:tc>
        <w:tc>
          <w:tcPr>
            <w:tcW w:w="5244" w:type="dxa"/>
          </w:tcPr>
          <w:p w14:paraId="1E3245E7" w14:textId="5247A624" w:rsidR="00D66715" w:rsidRPr="00004302" w:rsidRDefault="00D66715" w:rsidP="00004302">
            <w:pPr>
              <w:pStyle w:val="Default"/>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004302">
              <w:rPr>
                <w:color w:val="auto"/>
              </w:rPr>
              <w:t xml:space="preserve">Map NGOs/CSOs and understand their mission and objectives. </w:t>
            </w:r>
          </w:p>
          <w:p w14:paraId="775E64BE" w14:textId="09B0814E" w:rsidR="00D66715" w:rsidRPr="00004302" w:rsidRDefault="00D66715" w:rsidP="00004302">
            <w:pPr>
              <w:pStyle w:val="Default"/>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004302">
              <w:rPr>
                <w:color w:val="auto"/>
              </w:rPr>
              <w:t>Provide NGOs/CSOs with project information and where necessary engage them to create sensitization to the community.</w:t>
            </w:r>
          </w:p>
        </w:tc>
        <w:tc>
          <w:tcPr>
            <w:tcW w:w="1418" w:type="dxa"/>
          </w:tcPr>
          <w:p w14:paraId="7B4BC7D4" w14:textId="131C8EE9" w:rsidR="00D66715" w:rsidRPr="00004302" w:rsidRDefault="0022755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5</w:t>
            </w:r>
            <w:r w:rsidR="00173FBD" w:rsidRPr="00004302">
              <w:rPr>
                <w:bCs/>
                <w:iCs/>
              </w:rPr>
              <w:t>,0</w:t>
            </w:r>
            <w:r w:rsidRPr="00004302">
              <w:rPr>
                <w:bCs/>
                <w:iCs/>
              </w:rPr>
              <w:t>00,000/=</w:t>
            </w:r>
          </w:p>
        </w:tc>
        <w:tc>
          <w:tcPr>
            <w:tcW w:w="2977" w:type="dxa"/>
          </w:tcPr>
          <w:p w14:paraId="1678C8A1" w14:textId="47C44E3F" w:rsidR="0022755B" w:rsidRPr="00004302" w:rsidRDefault="0022755B"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E&amp;S Team</w:t>
            </w:r>
          </w:p>
          <w:p w14:paraId="253E0521" w14:textId="214150EE" w:rsidR="00D66715" w:rsidRPr="00004302" w:rsidRDefault="0022755B"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iCs/>
                <w:szCs w:val="24"/>
                <w:lang w:val="en-GB"/>
              </w:rPr>
              <w:t>Participatory Land Use Management (PLUM)</w:t>
            </w:r>
            <w:r w:rsidRPr="00004302">
              <w:rPr>
                <w:rFonts w:cs="Times New Roman"/>
                <w:szCs w:val="24"/>
                <w:lang w:val="en-GB"/>
              </w:rPr>
              <w:t xml:space="preserve"> Team. </w:t>
            </w:r>
          </w:p>
        </w:tc>
        <w:tc>
          <w:tcPr>
            <w:tcW w:w="1167" w:type="dxa"/>
          </w:tcPr>
          <w:p w14:paraId="5757993B" w14:textId="03C862CD" w:rsidR="00D66715" w:rsidRPr="00004302" w:rsidRDefault="0022755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ESMT</w:t>
            </w:r>
          </w:p>
        </w:tc>
        <w:tc>
          <w:tcPr>
            <w:tcW w:w="1620" w:type="dxa"/>
          </w:tcPr>
          <w:p w14:paraId="3C113CDF" w14:textId="77777777" w:rsidR="0022755B" w:rsidRPr="00004302" w:rsidRDefault="0022755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rPr>
                <w:rFonts w:eastAsia="Times New Roman"/>
                <w:lang w:val="en-GB"/>
              </w:rPr>
              <w:t>During preparation of</w:t>
            </w:r>
          </w:p>
          <w:p w14:paraId="569E48E5" w14:textId="65E43AAB" w:rsidR="00D66715" w:rsidRPr="00004302" w:rsidRDefault="0022755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t xml:space="preserve">DLUPF,  VLUP &amp; throughout the project. </w:t>
            </w:r>
          </w:p>
        </w:tc>
      </w:tr>
      <w:tr w:rsidR="002168AB" w:rsidRPr="00004302" w14:paraId="3CDD3AFC" w14:textId="77777777" w:rsidTr="00110C17">
        <w:trPr>
          <w:trHeight w:val="971"/>
        </w:trPr>
        <w:tc>
          <w:tcPr>
            <w:cnfStyle w:val="001000000000" w:firstRow="0" w:lastRow="0" w:firstColumn="1" w:lastColumn="0" w:oddVBand="0" w:evenVBand="0" w:oddHBand="0" w:evenHBand="0" w:firstRowFirstColumn="0" w:firstRowLastColumn="0" w:lastRowFirstColumn="0" w:lastRowLastColumn="0"/>
            <w:tcW w:w="657" w:type="dxa"/>
          </w:tcPr>
          <w:p w14:paraId="16B9B3E6" w14:textId="21694138" w:rsidR="002168AB" w:rsidRPr="00004302" w:rsidRDefault="00F22FDA" w:rsidP="00004302">
            <w:pPr>
              <w:pStyle w:val="Default"/>
              <w:spacing w:line="276" w:lineRule="auto"/>
              <w:jc w:val="both"/>
              <w:rPr>
                <w:b w:val="0"/>
                <w:bCs w:val="0"/>
                <w:iCs/>
              </w:rPr>
            </w:pPr>
            <w:r w:rsidRPr="00004302">
              <w:rPr>
                <w:b w:val="0"/>
                <w:bCs w:val="0"/>
                <w:iCs/>
              </w:rPr>
              <w:t>4</w:t>
            </w:r>
          </w:p>
        </w:tc>
        <w:tc>
          <w:tcPr>
            <w:tcW w:w="2032" w:type="dxa"/>
          </w:tcPr>
          <w:p w14:paraId="7CE9E40D" w14:textId="77777777" w:rsidR="002168AB" w:rsidRPr="00004302" w:rsidRDefault="002168AB" w:rsidP="00004302">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004302">
              <w:rPr>
                <w:rFonts w:cs="Times New Roman"/>
                <w:szCs w:val="24"/>
              </w:rPr>
              <w:t>Conflict over land ownership and rights</w:t>
            </w:r>
          </w:p>
          <w:p w14:paraId="7B6A18D9" w14:textId="4C24EF61" w:rsidR="002168AB" w:rsidRPr="00004302" w:rsidRDefault="002168A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p>
        </w:tc>
        <w:tc>
          <w:tcPr>
            <w:tcW w:w="5244" w:type="dxa"/>
          </w:tcPr>
          <w:p w14:paraId="3CC5E4B0" w14:textId="77777777" w:rsidR="002168AB" w:rsidRPr="00004302" w:rsidRDefault="002168AB"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Formulation and operationalization of GRM</w:t>
            </w:r>
          </w:p>
          <w:p w14:paraId="0EE30457" w14:textId="77777777" w:rsidR="002168AB" w:rsidRPr="00004302" w:rsidRDefault="002168AB"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 xml:space="preserve">Capacity building and awareness creation to local leaders on conflict resolution. </w:t>
            </w:r>
          </w:p>
          <w:p w14:paraId="0B172AE6" w14:textId="77777777" w:rsidR="002168AB" w:rsidRPr="00004302" w:rsidRDefault="002168AB"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 xml:space="preserve">Sensitization on the importance of joint land titling. </w:t>
            </w:r>
          </w:p>
          <w:p w14:paraId="46ADF5F3" w14:textId="3D4A520F" w:rsidR="002168AB" w:rsidRPr="00004302" w:rsidRDefault="002168AB"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 xml:space="preserve"> Educate men on the importance of including their wives on C</w:t>
            </w:r>
            <w:r w:rsidR="00C46A14" w:rsidRPr="00004302">
              <w:t>C</w:t>
            </w:r>
            <w:r w:rsidRPr="00004302">
              <w:t xml:space="preserve">ROs.  </w:t>
            </w:r>
          </w:p>
        </w:tc>
        <w:tc>
          <w:tcPr>
            <w:tcW w:w="1418" w:type="dxa"/>
          </w:tcPr>
          <w:p w14:paraId="1AC1518F" w14:textId="61DF0108" w:rsidR="002168AB" w:rsidRPr="00004302" w:rsidRDefault="005901DD"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30</w:t>
            </w:r>
            <w:r w:rsidR="002168AB" w:rsidRPr="00004302">
              <w:rPr>
                <w:bCs/>
                <w:iCs/>
              </w:rPr>
              <w:t>,000,000/=</w:t>
            </w:r>
          </w:p>
        </w:tc>
        <w:tc>
          <w:tcPr>
            <w:tcW w:w="2977" w:type="dxa"/>
          </w:tcPr>
          <w:p w14:paraId="098D6C9B" w14:textId="43D9AFBD" w:rsidR="002168AB" w:rsidRPr="00004302" w:rsidRDefault="002168AB"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Longido District Council E&amp;S Team</w:t>
            </w:r>
          </w:p>
          <w:p w14:paraId="118C2465" w14:textId="77777777" w:rsidR="002168AB" w:rsidRPr="00004302" w:rsidRDefault="002168AB"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Ward Executive Officer (WEO),</w:t>
            </w:r>
          </w:p>
          <w:p w14:paraId="2096FFFD" w14:textId="4FD1B769" w:rsidR="00047A04" w:rsidRPr="00004302" w:rsidRDefault="002168AB"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Ward Community Development Officer (CDO)</w:t>
            </w:r>
          </w:p>
          <w:p w14:paraId="1BBE5C40" w14:textId="571D0343" w:rsidR="002168AB" w:rsidRPr="00004302" w:rsidRDefault="00047A04"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Village</w:t>
            </w:r>
            <w:r w:rsidR="002168AB" w:rsidRPr="00004302">
              <w:rPr>
                <w:rFonts w:cs="Times New Roman"/>
                <w:szCs w:val="24"/>
                <w:lang w:val="en-GB"/>
              </w:rPr>
              <w:t xml:space="preserve"> Leaders</w:t>
            </w:r>
          </w:p>
        </w:tc>
        <w:tc>
          <w:tcPr>
            <w:tcW w:w="1167" w:type="dxa"/>
          </w:tcPr>
          <w:p w14:paraId="70E5C1D0" w14:textId="1DC385EE" w:rsidR="002168AB" w:rsidRPr="00004302" w:rsidRDefault="002168A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ESMT</w:t>
            </w:r>
          </w:p>
        </w:tc>
        <w:tc>
          <w:tcPr>
            <w:tcW w:w="1620" w:type="dxa"/>
          </w:tcPr>
          <w:p w14:paraId="1A0FD65A" w14:textId="44FC1B18" w:rsidR="002168AB" w:rsidRPr="00004302" w:rsidRDefault="002168A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rPr>
                <w:rFonts w:eastAsia="Times New Roman"/>
                <w:lang w:val="en-GB"/>
              </w:rPr>
              <w:t>During preparation of</w:t>
            </w:r>
          </w:p>
          <w:p w14:paraId="49938EE1" w14:textId="21E00A56" w:rsidR="002168AB" w:rsidRPr="00004302" w:rsidRDefault="002168A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t>DLUPF, VLUP</w:t>
            </w:r>
            <w:r w:rsidRPr="00004302">
              <w:rPr>
                <w:rFonts w:eastAsia="Times New Roman"/>
                <w:lang w:val="en-GB"/>
              </w:rPr>
              <w:t xml:space="preserve">, and issuance of CCROs. </w:t>
            </w:r>
            <w:r w:rsidRPr="00004302">
              <w:rPr>
                <w:b/>
                <w:bCs/>
                <w:iCs/>
              </w:rPr>
              <w:t xml:space="preserve">  </w:t>
            </w:r>
          </w:p>
        </w:tc>
      </w:tr>
      <w:tr w:rsidR="005901DD" w:rsidRPr="00004302" w14:paraId="7E67D5E4" w14:textId="77777777" w:rsidTr="00110C17">
        <w:trPr>
          <w:trHeight w:val="971"/>
        </w:trPr>
        <w:tc>
          <w:tcPr>
            <w:cnfStyle w:val="001000000000" w:firstRow="0" w:lastRow="0" w:firstColumn="1" w:lastColumn="0" w:oddVBand="0" w:evenVBand="0" w:oddHBand="0" w:evenHBand="0" w:firstRowFirstColumn="0" w:firstRowLastColumn="0" w:lastRowFirstColumn="0" w:lastRowLastColumn="0"/>
            <w:tcW w:w="657" w:type="dxa"/>
          </w:tcPr>
          <w:p w14:paraId="3AA8F754" w14:textId="5DF7C980" w:rsidR="005901DD" w:rsidRPr="00004302" w:rsidRDefault="00F22FDA" w:rsidP="00004302">
            <w:pPr>
              <w:pStyle w:val="Default"/>
              <w:spacing w:line="276" w:lineRule="auto"/>
              <w:jc w:val="both"/>
              <w:rPr>
                <w:b w:val="0"/>
                <w:bCs w:val="0"/>
                <w:iCs/>
              </w:rPr>
            </w:pPr>
            <w:r w:rsidRPr="00004302">
              <w:rPr>
                <w:b w:val="0"/>
                <w:bCs w:val="0"/>
                <w:iCs/>
              </w:rPr>
              <w:t>5</w:t>
            </w:r>
          </w:p>
        </w:tc>
        <w:tc>
          <w:tcPr>
            <w:tcW w:w="2032" w:type="dxa"/>
          </w:tcPr>
          <w:p w14:paraId="7F25250F" w14:textId="05FA0A45" w:rsidR="005901DD" w:rsidRPr="00004302" w:rsidRDefault="005901DD" w:rsidP="00004302">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004302">
              <w:rPr>
                <w:rFonts w:cs="Times New Roman"/>
                <w:szCs w:val="24"/>
              </w:rPr>
              <w:t xml:space="preserve">Poor certification among the </w:t>
            </w:r>
            <w:r w:rsidR="003959C1" w:rsidRPr="00004302">
              <w:rPr>
                <w:rFonts w:cs="Times New Roman"/>
                <w:szCs w:val="24"/>
              </w:rPr>
              <w:t>VGs</w:t>
            </w:r>
          </w:p>
        </w:tc>
        <w:tc>
          <w:tcPr>
            <w:tcW w:w="5244" w:type="dxa"/>
          </w:tcPr>
          <w:p w14:paraId="5FE9D9EA" w14:textId="25131CD2" w:rsidR="005901DD" w:rsidRPr="00004302" w:rsidRDefault="005901DD"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Preparation of Vulnerable Group Plan (VGP)</w:t>
            </w:r>
          </w:p>
          <w:p w14:paraId="51A05A1C" w14:textId="77777777" w:rsidR="005901DD" w:rsidRPr="00004302" w:rsidRDefault="005901DD"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 xml:space="preserve">Operationalize/implement the Free, Prior, Informed Consent (FPIC) </w:t>
            </w:r>
          </w:p>
          <w:p w14:paraId="4F0B9E98" w14:textId="0646D788" w:rsidR="0009601A" w:rsidRPr="00004302" w:rsidRDefault="0009601A"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Use of both individual and collective CCRO</w:t>
            </w:r>
            <w:r w:rsidR="00CD4779" w:rsidRPr="00004302">
              <w:t>s</w:t>
            </w:r>
          </w:p>
        </w:tc>
        <w:tc>
          <w:tcPr>
            <w:tcW w:w="1418" w:type="dxa"/>
          </w:tcPr>
          <w:p w14:paraId="0BD007A9" w14:textId="50B8899A" w:rsidR="005901DD" w:rsidRPr="00004302" w:rsidRDefault="005901DD"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20,000,000</w:t>
            </w:r>
          </w:p>
        </w:tc>
        <w:tc>
          <w:tcPr>
            <w:tcW w:w="2977" w:type="dxa"/>
          </w:tcPr>
          <w:p w14:paraId="548E559D" w14:textId="77777777" w:rsidR="005901DD" w:rsidRPr="00004302" w:rsidRDefault="005901DD"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Longido District Council E&amp;S Team</w:t>
            </w:r>
          </w:p>
          <w:p w14:paraId="73774638" w14:textId="77777777" w:rsidR="005901DD" w:rsidRPr="00004302" w:rsidRDefault="005901DD"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Ward Executive Officer (WEO),</w:t>
            </w:r>
          </w:p>
          <w:p w14:paraId="41CDB88C" w14:textId="77777777" w:rsidR="005901DD" w:rsidRPr="00004302" w:rsidRDefault="005901DD"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Ward Community Development Officer (CDO)</w:t>
            </w:r>
          </w:p>
          <w:p w14:paraId="46C29B16" w14:textId="0C2DA369" w:rsidR="005901DD" w:rsidRPr="00004302" w:rsidRDefault="005901DD"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Village Leaders</w:t>
            </w:r>
          </w:p>
        </w:tc>
        <w:tc>
          <w:tcPr>
            <w:tcW w:w="1167" w:type="dxa"/>
          </w:tcPr>
          <w:p w14:paraId="32C479C7" w14:textId="08E2FF49" w:rsidR="005901DD" w:rsidRPr="00004302" w:rsidRDefault="005901DD"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ESMT</w:t>
            </w:r>
          </w:p>
        </w:tc>
        <w:tc>
          <w:tcPr>
            <w:tcW w:w="1620" w:type="dxa"/>
          </w:tcPr>
          <w:p w14:paraId="16D1AA89" w14:textId="77777777" w:rsidR="005901DD" w:rsidRPr="00004302" w:rsidRDefault="005901DD"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rPr>
                <w:rFonts w:eastAsia="Times New Roman"/>
                <w:lang w:val="en-GB"/>
              </w:rPr>
              <w:t>Before preparation of</w:t>
            </w:r>
          </w:p>
          <w:p w14:paraId="36809884" w14:textId="048817B3" w:rsidR="005901DD" w:rsidRPr="00004302" w:rsidRDefault="005901DD"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t>DLUPF, VLUP</w:t>
            </w:r>
            <w:r w:rsidRPr="00004302">
              <w:rPr>
                <w:rFonts w:eastAsia="Times New Roman"/>
                <w:lang w:val="en-GB"/>
              </w:rPr>
              <w:t xml:space="preserve">, and issuance of CCROs. </w:t>
            </w:r>
            <w:r w:rsidRPr="00004302">
              <w:rPr>
                <w:b/>
                <w:bCs/>
                <w:iCs/>
              </w:rPr>
              <w:t xml:space="preserve">  </w:t>
            </w:r>
          </w:p>
        </w:tc>
      </w:tr>
      <w:tr w:rsidR="002168AB" w:rsidRPr="00004302" w14:paraId="57BA6277" w14:textId="77777777" w:rsidTr="00110C17">
        <w:trPr>
          <w:trHeight w:val="807"/>
        </w:trPr>
        <w:tc>
          <w:tcPr>
            <w:cnfStyle w:val="001000000000" w:firstRow="0" w:lastRow="0" w:firstColumn="1" w:lastColumn="0" w:oddVBand="0" w:evenVBand="0" w:oddHBand="0" w:evenHBand="0" w:firstRowFirstColumn="0" w:firstRowLastColumn="0" w:lastRowFirstColumn="0" w:lastRowLastColumn="0"/>
            <w:tcW w:w="657" w:type="dxa"/>
          </w:tcPr>
          <w:p w14:paraId="04BF7FB9" w14:textId="6468B994" w:rsidR="002168AB" w:rsidRPr="00004302" w:rsidRDefault="00F22FDA" w:rsidP="00004302">
            <w:pPr>
              <w:pStyle w:val="Default"/>
              <w:spacing w:line="276" w:lineRule="auto"/>
              <w:jc w:val="both"/>
              <w:rPr>
                <w:b w:val="0"/>
                <w:bCs w:val="0"/>
                <w:iCs/>
              </w:rPr>
            </w:pPr>
            <w:r w:rsidRPr="00004302">
              <w:rPr>
                <w:b w:val="0"/>
                <w:bCs w:val="0"/>
                <w:iCs/>
              </w:rPr>
              <w:t>6</w:t>
            </w:r>
          </w:p>
        </w:tc>
        <w:tc>
          <w:tcPr>
            <w:tcW w:w="2032" w:type="dxa"/>
          </w:tcPr>
          <w:p w14:paraId="277F5AB2" w14:textId="77777777" w:rsidR="002168AB" w:rsidRPr="00004302" w:rsidRDefault="002168AB" w:rsidP="00004302">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004302">
              <w:rPr>
                <w:rFonts w:cs="Times New Roman"/>
                <w:szCs w:val="24"/>
              </w:rPr>
              <w:t xml:space="preserve">Ineligibility to CCROs </w:t>
            </w:r>
          </w:p>
          <w:p w14:paraId="4193A02B" w14:textId="281BE96D" w:rsidR="002168AB" w:rsidRPr="00004302" w:rsidRDefault="002168AB" w:rsidP="00004302">
            <w:p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244" w:type="dxa"/>
          </w:tcPr>
          <w:p w14:paraId="23E8BB58" w14:textId="30943CCE" w:rsidR="00CC0AD1" w:rsidRPr="00004302" w:rsidRDefault="00E418FD"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Identification</w:t>
            </w:r>
            <w:r w:rsidR="00CC0AD1" w:rsidRPr="00004302">
              <w:t xml:space="preserve"> of </w:t>
            </w:r>
            <w:r w:rsidR="00017546" w:rsidRPr="00004302">
              <w:t xml:space="preserve">all </w:t>
            </w:r>
            <w:r w:rsidRPr="00004302">
              <w:t>household</w:t>
            </w:r>
            <w:r w:rsidR="00017546" w:rsidRPr="00004302">
              <w:t>s</w:t>
            </w:r>
            <w:r w:rsidR="00CC0AD1" w:rsidRPr="00004302">
              <w:t xml:space="preserve"> ineligible to receive CCROs</w:t>
            </w:r>
            <w:r w:rsidRPr="00004302">
              <w:t xml:space="preserve"> and formulation of </w:t>
            </w:r>
            <w:r w:rsidR="00C97DD4" w:rsidRPr="00004302">
              <w:t>advice</w:t>
            </w:r>
            <w:r w:rsidRPr="00004302">
              <w:t xml:space="preserve"> on how to address their situation. </w:t>
            </w:r>
          </w:p>
          <w:p w14:paraId="76E2FBAD" w14:textId="54783DD3" w:rsidR="002168AB" w:rsidRPr="00004302" w:rsidRDefault="002168AB"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Identification of households and parcels close</w:t>
            </w:r>
            <w:r w:rsidR="005901DD" w:rsidRPr="00004302">
              <w:t xml:space="preserve"> and within 60 m of the </w:t>
            </w:r>
            <w:r w:rsidRPr="00004302">
              <w:t xml:space="preserve">conservation and sensitive areas. </w:t>
            </w:r>
          </w:p>
          <w:p w14:paraId="12590104" w14:textId="77777777" w:rsidR="002168AB" w:rsidRPr="00004302" w:rsidRDefault="002168AB"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Awareness on ineligibility for CCROs.</w:t>
            </w:r>
          </w:p>
          <w:p w14:paraId="5C8BBD8C" w14:textId="77777777" w:rsidR="00C81FA3" w:rsidRPr="00004302" w:rsidRDefault="002168AB"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 xml:space="preserve">Liaise with NEMC, TANAPA, Ngorongoro Conservation </w:t>
            </w:r>
            <w:r w:rsidR="00C81FA3" w:rsidRPr="00004302">
              <w:t xml:space="preserve">Area, </w:t>
            </w:r>
          </w:p>
          <w:p w14:paraId="328749CE" w14:textId="0848665D" w:rsidR="002168AB" w:rsidRPr="00004302" w:rsidRDefault="00C81FA3"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Basin</w:t>
            </w:r>
            <w:r w:rsidR="002168AB" w:rsidRPr="00004302">
              <w:t xml:space="preserve"> Authority for further guidance, and the Ministry of Natural Resources and Tourism for further guidance.</w:t>
            </w:r>
          </w:p>
          <w:p w14:paraId="577461CB" w14:textId="0CB3B3B4" w:rsidR="00C81FA3" w:rsidRPr="00004302" w:rsidRDefault="00C81FA3"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TANROADS and TARURA</w:t>
            </w:r>
          </w:p>
        </w:tc>
        <w:tc>
          <w:tcPr>
            <w:tcW w:w="1418" w:type="dxa"/>
          </w:tcPr>
          <w:p w14:paraId="26D89039" w14:textId="0A20738B" w:rsidR="002168AB" w:rsidRPr="00004302" w:rsidRDefault="00192794"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1</w:t>
            </w:r>
            <w:r w:rsidR="002168AB" w:rsidRPr="00004302">
              <w:rPr>
                <w:bCs/>
                <w:iCs/>
              </w:rPr>
              <w:t>0,000,000/=</w:t>
            </w:r>
          </w:p>
        </w:tc>
        <w:tc>
          <w:tcPr>
            <w:tcW w:w="2977" w:type="dxa"/>
          </w:tcPr>
          <w:p w14:paraId="22CFC1E1" w14:textId="161D8E98" w:rsidR="002168AB" w:rsidRPr="00004302" w:rsidRDefault="002168AB"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Longido District E&amp;S Team</w:t>
            </w:r>
          </w:p>
          <w:p w14:paraId="174D9EC5" w14:textId="77777777" w:rsidR="002168AB" w:rsidRPr="00004302" w:rsidRDefault="002168AB"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Participatory Land Use Management Team (PLUM)</w:t>
            </w:r>
          </w:p>
          <w:p w14:paraId="17D0B0BA" w14:textId="047C9C0B" w:rsidR="002168AB" w:rsidRPr="00004302" w:rsidRDefault="002168AB"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National Environmental Management Council (NEMC)</w:t>
            </w:r>
          </w:p>
          <w:p w14:paraId="5BD7F72F" w14:textId="77777777" w:rsidR="00406688" w:rsidRPr="00004302" w:rsidRDefault="00C81FA3"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TANROADS&amp;</w:t>
            </w:r>
          </w:p>
          <w:p w14:paraId="3B7B16B5" w14:textId="51203682" w:rsidR="00C81FA3" w:rsidRPr="00004302" w:rsidRDefault="00C81FA3"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TARURA</w:t>
            </w:r>
          </w:p>
          <w:p w14:paraId="437B8955" w14:textId="77777777" w:rsidR="00192794" w:rsidRPr="00004302" w:rsidRDefault="00192794"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rPr>
              <w:t xml:space="preserve">TANAPA, Ngorongoro Conservation Area, </w:t>
            </w:r>
          </w:p>
          <w:p w14:paraId="33898073" w14:textId="77777777" w:rsidR="00192794" w:rsidRPr="00004302" w:rsidRDefault="00192794"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rPr>
              <w:t xml:space="preserve">Basin Authority </w:t>
            </w:r>
          </w:p>
          <w:p w14:paraId="5D21AEA0" w14:textId="3DB64522" w:rsidR="002168AB" w:rsidRPr="00004302" w:rsidRDefault="00192794"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rPr>
              <w:t>Ministry of Natural Resources and Tourism for further guidance</w:t>
            </w:r>
          </w:p>
        </w:tc>
        <w:tc>
          <w:tcPr>
            <w:tcW w:w="1167" w:type="dxa"/>
          </w:tcPr>
          <w:p w14:paraId="70351ABF" w14:textId="0CCA1EC4" w:rsidR="002168AB" w:rsidRPr="00004302" w:rsidRDefault="002168A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ESMT</w:t>
            </w:r>
          </w:p>
        </w:tc>
        <w:tc>
          <w:tcPr>
            <w:tcW w:w="1620" w:type="dxa"/>
          </w:tcPr>
          <w:p w14:paraId="410AF42F" w14:textId="77777777" w:rsidR="002168AB" w:rsidRPr="00004302" w:rsidRDefault="002168A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r w:rsidRPr="00004302">
              <w:rPr>
                <w:rFonts w:eastAsia="Times New Roman"/>
                <w:lang w:val="en-GB"/>
              </w:rPr>
              <w:t xml:space="preserve">During identification of Parcels. </w:t>
            </w:r>
          </w:p>
          <w:p w14:paraId="404FFD6F" w14:textId="77777777" w:rsidR="002168AB" w:rsidRPr="00004302" w:rsidRDefault="002168A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p>
        </w:tc>
      </w:tr>
      <w:tr w:rsidR="00192794" w:rsidRPr="00004302" w14:paraId="61870F25" w14:textId="77777777" w:rsidTr="00110C17">
        <w:trPr>
          <w:trHeight w:val="807"/>
        </w:trPr>
        <w:tc>
          <w:tcPr>
            <w:cnfStyle w:val="001000000000" w:firstRow="0" w:lastRow="0" w:firstColumn="1" w:lastColumn="0" w:oddVBand="0" w:evenVBand="0" w:oddHBand="0" w:evenHBand="0" w:firstRowFirstColumn="0" w:firstRowLastColumn="0" w:lastRowFirstColumn="0" w:lastRowLastColumn="0"/>
            <w:tcW w:w="657" w:type="dxa"/>
          </w:tcPr>
          <w:p w14:paraId="0E2CA8F2" w14:textId="20A44BAB" w:rsidR="00192794" w:rsidRPr="00004302" w:rsidRDefault="00F22FDA" w:rsidP="00004302">
            <w:pPr>
              <w:pStyle w:val="Default"/>
              <w:numPr>
                <w:ilvl w:val="0"/>
                <w:numId w:val="18"/>
              </w:numPr>
              <w:spacing w:line="276" w:lineRule="auto"/>
              <w:jc w:val="both"/>
              <w:rPr>
                <w:b w:val="0"/>
                <w:bCs w:val="0"/>
                <w:iCs/>
              </w:rPr>
            </w:pPr>
            <w:r w:rsidRPr="00004302">
              <w:rPr>
                <w:b w:val="0"/>
                <w:bCs w:val="0"/>
                <w:iCs/>
              </w:rPr>
              <w:t>7</w:t>
            </w:r>
          </w:p>
        </w:tc>
        <w:tc>
          <w:tcPr>
            <w:tcW w:w="2032" w:type="dxa"/>
          </w:tcPr>
          <w:p w14:paraId="339AA387" w14:textId="59F79DFC" w:rsidR="000534C1" w:rsidRPr="00004302" w:rsidRDefault="001E4F5A" w:rsidP="00004302">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004302">
              <w:rPr>
                <w:rFonts w:cs="Times New Roman"/>
                <w:szCs w:val="24"/>
              </w:rPr>
              <w:t xml:space="preserve">The </w:t>
            </w:r>
            <w:r w:rsidR="003A79E3" w:rsidRPr="00004302">
              <w:rPr>
                <w:rFonts w:cs="Times New Roman"/>
                <w:szCs w:val="24"/>
              </w:rPr>
              <w:t>CCRO issuance process formalize land access i</w:t>
            </w:r>
            <w:r w:rsidRPr="00004302">
              <w:rPr>
                <w:rFonts w:cs="Times New Roman"/>
                <w:szCs w:val="24"/>
              </w:rPr>
              <w:t xml:space="preserve">nequalities </w:t>
            </w:r>
            <w:r w:rsidR="00192794" w:rsidRPr="00004302">
              <w:rPr>
                <w:rFonts w:cs="Times New Roman"/>
                <w:szCs w:val="24"/>
              </w:rPr>
              <w:t xml:space="preserve">for Women and other Marginalized Group </w:t>
            </w:r>
          </w:p>
          <w:p w14:paraId="625A05C2" w14:textId="33D3834D" w:rsidR="00192794" w:rsidRPr="00004302" w:rsidRDefault="00192794" w:rsidP="00004302">
            <w:p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244" w:type="dxa"/>
          </w:tcPr>
          <w:p w14:paraId="7CBC2801" w14:textId="77777777" w:rsidR="00192794" w:rsidRPr="00004302" w:rsidRDefault="00192794"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Identification of marginalized groups such as women, elders, chronically ill persons and youth</w:t>
            </w:r>
          </w:p>
          <w:p w14:paraId="06270BA2" w14:textId="346726AA" w:rsidR="00192794" w:rsidRPr="00004302" w:rsidRDefault="00192794"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 xml:space="preserve">Sensitization on importance of CCROs and other project benefits. </w:t>
            </w:r>
          </w:p>
        </w:tc>
        <w:tc>
          <w:tcPr>
            <w:tcW w:w="1418" w:type="dxa"/>
          </w:tcPr>
          <w:p w14:paraId="22F60624" w14:textId="456CC0F1" w:rsidR="00192794" w:rsidRPr="00004302" w:rsidRDefault="0085213A"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10</w:t>
            </w:r>
            <w:r w:rsidR="00192794" w:rsidRPr="00004302">
              <w:rPr>
                <w:bCs/>
                <w:iCs/>
              </w:rPr>
              <w:t>,000,000/</w:t>
            </w:r>
            <w:r w:rsidR="006F351D" w:rsidRPr="00004302">
              <w:rPr>
                <w:bCs/>
                <w:iCs/>
              </w:rPr>
              <w:t>=</w:t>
            </w:r>
          </w:p>
        </w:tc>
        <w:tc>
          <w:tcPr>
            <w:tcW w:w="2977" w:type="dxa"/>
          </w:tcPr>
          <w:p w14:paraId="2397100C" w14:textId="6262B9B2" w:rsidR="00192794" w:rsidRPr="00004302" w:rsidRDefault="00192794" w:rsidP="00004302">
            <w:pPr>
              <w:pStyle w:val="ListParagraph"/>
              <w:numPr>
                <w:ilvl w:val="0"/>
                <w:numId w:val="7"/>
              </w:numPr>
              <w:tabs>
                <w:tab w:val="num" w:pos="340"/>
              </w:tabs>
              <w:spacing w:line="276" w:lineRule="auto"/>
              <w:ind w:left="391"/>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Longido District E&amp;S Team</w:t>
            </w:r>
          </w:p>
          <w:p w14:paraId="754F5D9E" w14:textId="77777777" w:rsidR="00192794" w:rsidRPr="00004302" w:rsidRDefault="00192794"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Ward Executive Officer (WEO),</w:t>
            </w:r>
          </w:p>
          <w:p w14:paraId="00C77E9F" w14:textId="77777777" w:rsidR="00192794" w:rsidRPr="00004302" w:rsidRDefault="00192794"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Ward Community Development Officer (CDO)</w:t>
            </w:r>
          </w:p>
          <w:p w14:paraId="005155EF" w14:textId="3C29A691" w:rsidR="00192794" w:rsidRPr="00004302" w:rsidRDefault="00047A04" w:rsidP="00004302">
            <w:pPr>
              <w:pStyle w:val="ListParagraph"/>
              <w:numPr>
                <w:ilvl w:val="0"/>
                <w:numId w:val="7"/>
              </w:numPr>
              <w:tabs>
                <w:tab w:val="num" w:pos="340"/>
              </w:tabs>
              <w:spacing w:line="276" w:lineRule="auto"/>
              <w:ind w:left="391"/>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 xml:space="preserve">Village </w:t>
            </w:r>
            <w:r w:rsidR="00192794" w:rsidRPr="00004302">
              <w:rPr>
                <w:rFonts w:cs="Times New Roman"/>
                <w:szCs w:val="24"/>
                <w:lang w:val="en-GB"/>
              </w:rPr>
              <w:t>Leaders</w:t>
            </w:r>
          </w:p>
          <w:p w14:paraId="44658460" w14:textId="5FE29D75" w:rsidR="00192794" w:rsidRPr="00004302" w:rsidRDefault="00192794" w:rsidP="00004302">
            <w:pPr>
              <w:pStyle w:val="ListParagraph"/>
              <w:numPr>
                <w:ilvl w:val="0"/>
                <w:numId w:val="7"/>
              </w:numPr>
              <w:tabs>
                <w:tab w:val="num" w:pos="340"/>
              </w:tabs>
              <w:spacing w:line="276" w:lineRule="auto"/>
              <w:ind w:left="391"/>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CSOs.</w:t>
            </w:r>
          </w:p>
        </w:tc>
        <w:tc>
          <w:tcPr>
            <w:tcW w:w="1167" w:type="dxa"/>
          </w:tcPr>
          <w:p w14:paraId="059428C7" w14:textId="651B4195" w:rsidR="00192794" w:rsidRPr="00004302" w:rsidRDefault="00192794"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 xml:space="preserve">ESMT </w:t>
            </w:r>
          </w:p>
        </w:tc>
        <w:tc>
          <w:tcPr>
            <w:tcW w:w="1620" w:type="dxa"/>
          </w:tcPr>
          <w:p w14:paraId="1FECFBDD" w14:textId="61AFE557" w:rsidR="00192794" w:rsidRPr="00004302" w:rsidRDefault="00192794"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rPr>
                <w:rFonts w:eastAsia="Times New Roman"/>
                <w:lang w:val="en-GB"/>
              </w:rPr>
              <w:t xml:space="preserve">During Project Sensitization and identification </w:t>
            </w:r>
          </w:p>
        </w:tc>
      </w:tr>
      <w:tr w:rsidR="0085213A" w:rsidRPr="00004302" w14:paraId="5D398D75" w14:textId="77777777" w:rsidTr="00110C17">
        <w:trPr>
          <w:trHeight w:val="807"/>
        </w:trPr>
        <w:tc>
          <w:tcPr>
            <w:cnfStyle w:val="001000000000" w:firstRow="0" w:lastRow="0" w:firstColumn="1" w:lastColumn="0" w:oddVBand="0" w:evenVBand="0" w:oddHBand="0" w:evenHBand="0" w:firstRowFirstColumn="0" w:firstRowLastColumn="0" w:lastRowFirstColumn="0" w:lastRowLastColumn="0"/>
            <w:tcW w:w="657" w:type="dxa"/>
          </w:tcPr>
          <w:p w14:paraId="155CF1AF" w14:textId="0B74B59A" w:rsidR="0085213A" w:rsidRPr="00004302" w:rsidRDefault="00F22FDA" w:rsidP="00004302">
            <w:pPr>
              <w:pStyle w:val="Default"/>
              <w:spacing w:line="276" w:lineRule="auto"/>
              <w:jc w:val="both"/>
              <w:rPr>
                <w:b w:val="0"/>
                <w:bCs w:val="0"/>
                <w:iCs/>
              </w:rPr>
            </w:pPr>
            <w:r w:rsidRPr="00004302">
              <w:rPr>
                <w:b w:val="0"/>
                <w:bCs w:val="0"/>
                <w:iCs/>
              </w:rPr>
              <w:t>7</w:t>
            </w:r>
          </w:p>
        </w:tc>
        <w:tc>
          <w:tcPr>
            <w:tcW w:w="2032" w:type="dxa"/>
          </w:tcPr>
          <w:p w14:paraId="3D1E6535" w14:textId="17677B63" w:rsidR="0085213A" w:rsidRPr="00004302" w:rsidRDefault="0085213A" w:rsidP="00004302">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004302">
              <w:rPr>
                <w:rFonts w:cs="Times New Roman"/>
                <w:szCs w:val="24"/>
              </w:rPr>
              <w:t>Gender Based Viol</w:t>
            </w:r>
            <w:r w:rsidR="000D0F4E" w:rsidRPr="00004302">
              <w:rPr>
                <w:rFonts w:cs="Times New Roman"/>
                <w:szCs w:val="24"/>
              </w:rPr>
              <w:t>ence</w:t>
            </w:r>
          </w:p>
          <w:p w14:paraId="29B087FD" w14:textId="58BB4065" w:rsidR="0085213A" w:rsidRPr="00004302" w:rsidRDefault="0085213A" w:rsidP="00004302">
            <w:p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244" w:type="dxa"/>
          </w:tcPr>
          <w:p w14:paraId="35E4CFA2" w14:textId="77777777" w:rsidR="0085213A" w:rsidRPr="00004302" w:rsidRDefault="0085213A"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Engage Police Gender Desk to train Project staff on GBV/SEA.</w:t>
            </w:r>
          </w:p>
          <w:p w14:paraId="25FE58F0" w14:textId="5683EFB4" w:rsidR="0085213A" w:rsidRPr="00004302" w:rsidRDefault="0085213A"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 xml:space="preserve">All LTIP staff to sign a code of conduct which include GBV/SEA issues. </w:t>
            </w:r>
          </w:p>
          <w:p w14:paraId="29A6B5EC" w14:textId="4BC8898D" w:rsidR="0085213A" w:rsidRPr="00004302" w:rsidRDefault="0085213A"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 xml:space="preserve">Develop and operationalize GBV Action Plan for the District. </w:t>
            </w:r>
          </w:p>
          <w:p w14:paraId="55B51C2E" w14:textId="2FAC1CA2" w:rsidR="00FE7DC7" w:rsidRPr="00004302" w:rsidRDefault="00CC0AD1"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Disseminate</w:t>
            </w:r>
            <w:r w:rsidR="00017BCE" w:rsidRPr="00004302">
              <w:t xml:space="preserve"> information about the GRM and encourage </w:t>
            </w:r>
            <w:r w:rsidRPr="00004302">
              <w:t>population to report misconducts</w:t>
            </w:r>
          </w:p>
          <w:p w14:paraId="59C78587" w14:textId="7B92BEB7" w:rsidR="0085213A" w:rsidRPr="00004302" w:rsidRDefault="0085213A"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 xml:space="preserve">Engage relevant government agencies and/ or NGOs in the district who provide support to survivors on GBV and SEA such as assistance for medical care, psychosocial support, legal redress, safety, etc. where necessary.  </w:t>
            </w:r>
          </w:p>
        </w:tc>
        <w:tc>
          <w:tcPr>
            <w:tcW w:w="1418" w:type="dxa"/>
          </w:tcPr>
          <w:p w14:paraId="565A7085" w14:textId="7897B53D" w:rsidR="0085213A" w:rsidRPr="00004302" w:rsidRDefault="0085213A"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10,000,000/=</w:t>
            </w:r>
          </w:p>
        </w:tc>
        <w:tc>
          <w:tcPr>
            <w:tcW w:w="2977" w:type="dxa"/>
          </w:tcPr>
          <w:p w14:paraId="10C3A941" w14:textId="1777AD72" w:rsidR="0085213A" w:rsidRPr="00004302" w:rsidRDefault="0085213A" w:rsidP="00004302">
            <w:pPr>
              <w:pStyle w:val="ListParagraph"/>
              <w:numPr>
                <w:ilvl w:val="0"/>
                <w:numId w:val="7"/>
              </w:numPr>
              <w:tabs>
                <w:tab w:val="num" w:pos="340"/>
              </w:tabs>
              <w:spacing w:line="276" w:lineRule="auto"/>
              <w:ind w:left="391"/>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Longido District E&amp;S Team</w:t>
            </w:r>
          </w:p>
          <w:p w14:paraId="3D40ED2B" w14:textId="77777777" w:rsidR="0085213A" w:rsidRPr="00004302" w:rsidRDefault="0085213A"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Ward Executive Officer (WEO),</w:t>
            </w:r>
          </w:p>
          <w:p w14:paraId="7ED75A31" w14:textId="77777777" w:rsidR="0085213A" w:rsidRPr="00004302" w:rsidRDefault="0085213A"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Ward Community Development Officer (CDO)</w:t>
            </w:r>
          </w:p>
          <w:p w14:paraId="73105770" w14:textId="059822D3" w:rsidR="00C81FA3" w:rsidRPr="00004302" w:rsidRDefault="00C81FA3" w:rsidP="00004302">
            <w:pPr>
              <w:pStyle w:val="ListParagraph"/>
              <w:numPr>
                <w:ilvl w:val="0"/>
                <w:numId w:val="7"/>
              </w:numPr>
              <w:tabs>
                <w:tab w:val="num" w:pos="340"/>
              </w:tabs>
              <w:spacing w:line="276" w:lineRule="auto"/>
              <w:ind w:left="391"/>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 xml:space="preserve">Village </w:t>
            </w:r>
            <w:r w:rsidR="0085213A" w:rsidRPr="00004302">
              <w:rPr>
                <w:rFonts w:cs="Times New Roman"/>
                <w:szCs w:val="24"/>
                <w:lang w:val="en-GB"/>
              </w:rPr>
              <w:t>Leaders</w:t>
            </w:r>
          </w:p>
          <w:p w14:paraId="0996E0C2" w14:textId="33B7B875" w:rsidR="0085213A" w:rsidRPr="00004302" w:rsidRDefault="0085213A" w:rsidP="00004302">
            <w:pPr>
              <w:pStyle w:val="ListParagraph"/>
              <w:numPr>
                <w:ilvl w:val="0"/>
                <w:numId w:val="7"/>
              </w:numPr>
              <w:tabs>
                <w:tab w:val="num" w:pos="340"/>
              </w:tabs>
              <w:spacing w:line="276" w:lineRule="auto"/>
              <w:ind w:left="391"/>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 xml:space="preserve">Private Companies involved in </w:t>
            </w:r>
            <w:r w:rsidR="00C81FA3" w:rsidRPr="00004302">
              <w:rPr>
                <w:rFonts w:cs="Times New Roman"/>
                <w:szCs w:val="24"/>
                <w:lang w:val="en-GB"/>
              </w:rPr>
              <w:t xml:space="preserve">rural </w:t>
            </w:r>
            <w:r w:rsidRPr="00004302">
              <w:rPr>
                <w:rFonts w:cs="Times New Roman"/>
                <w:szCs w:val="24"/>
                <w:lang w:val="en-GB"/>
              </w:rPr>
              <w:t xml:space="preserve">certification activities. </w:t>
            </w:r>
          </w:p>
        </w:tc>
        <w:tc>
          <w:tcPr>
            <w:tcW w:w="1167" w:type="dxa"/>
          </w:tcPr>
          <w:p w14:paraId="35E80508" w14:textId="284C5600" w:rsidR="0085213A" w:rsidRPr="00004302" w:rsidRDefault="0085213A" w:rsidP="00004302">
            <w:p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 xml:space="preserve">ESMT </w:t>
            </w:r>
          </w:p>
        </w:tc>
        <w:tc>
          <w:tcPr>
            <w:tcW w:w="1620" w:type="dxa"/>
          </w:tcPr>
          <w:p w14:paraId="2115D282" w14:textId="51D32138" w:rsidR="0085213A" w:rsidRPr="00004302" w:rsidRDefault="0085213A"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rPr>
                <w:rFonts w:eastAsia="Times New Roman"/>
                <w:lang w:val="en-GB"/>
              </w:rPr>
              <w:t xml:space="preserve">Before placement of employees and during rural certification process. </w:t>
            </w:r>
          </w:p>
        </w:tc>
      </w:tr>
      <w:tr w:rsidR="00C81FA3" w:rsidRPr="00004302" w14:paraId="229E4D59" w14:textId="77777777" w:rsidTr="00110C17">
        <w:trPr>
          <w:trHeight w:val="807"/>
        </w:trPr>
        <w:tc>
          <w:tcPr>
            <w:cnfStyle w:val="001000000000" w:firstRow="0" w:lastRow="0" w:firstColumn="1" w:lastColumn="0" w:oddVBand="0" w:evenVBand="0" w:oddHBand="0" w:evenHBand="0" w:firstRowFirstColumn="0" w:firstRowLastColumn="0" w:lastRowFirstColumn="0" w:lastRowLastColumn="0"/>
            <w:tcW w:w="657" w:type="dxa"/>
          </w:tcPr>
          <w:p w14:paraId="32514605" w14:textId="77F53F68" w:rsidR="00C81FA3" w:rsidRPr="00004302" w:rsidRDefault="00F22FDA" w:rsidP="00004302">
            <w:pPr>
              <w:pStyle w:val="Default"/>
              <w:spacing w:line="276" w:lineRule="auto"/>
              <w:jc w:val="both"/>
              <w:rPr>
                <w:b w:val="0"/>
                <w:bCs w:val="0"/>
                <w:iCs/>
              </w:rPr>
            </w:pPr>
            <w:r w:rsidRPr="00004302">
              <w:rPr>
                <w:b w:val="0"/>
                <w:bCs w:val="0"/>
                <w:iCs/>
              </w:rPr>
              <w:t>8</w:t>
            </w:r>
          </w:p>
        </w:tc>
        <w:tc>
          <w:tcPr>
            <w:tcW w:w="2032" w:type="dxa"/>
          </w:tcPr>
          <w:p w14:paraId="7F79BA22" w14:textId="77777777" w:rsidR="00C81FA3" w:rsidRPr="00004302" w:rsidRDefault="00C81FA3" w:rsidP="00004302">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004302">
              <w:rPr>
                <w:rFonts w:cs="Times New Roman"/>
                <w:szCs w:val="24"/>
              </w:rPr>
              <w:t xml:space="preserve">Influx of Laborers </w:t>
            </w:r>
          </w:p>
          <w:p w14:paraId="2FB5106E" w14:textId="10D7A257" w:rsidR="00C81FA3" w:rsidRPr="00004302" w:rsidRDefault="00C81FA3" w:rsidP="00004302">
            <w:p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244" w:type="dxa"/>
          </w:tcPr>
          <w:p w14:paraId="22566F0D" w14:textId="77777777" w:rsidR="00C81FA3" w:rsidRPr="00004302" w:rsidRDefault="00C81FA3"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 xml:space="preserve">Community awareness on STIs transmission and basic hygiene practice and crimes </w:t>
            </w:r>
          </w:p>
          <w:p w14:paraId="68EF0868" w14:textId="60B4AAF5" w:rsidR="00C81FA3" w:rsidRPr="00004302" w:rsidRDefault="00C81FA3"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 xml:space="preserve">Give employment priority to unskilled laborers from within project areas. </w:t>
            </w:r>
          </w:p>
          <w:p w14:paraId="60430BFF" w14:textId="352270F2" w:rsidR="00C81FA3" w:rsidRPr="00004302" w:rsidRDefault="00C81FA3"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Provision of welfare facilities such as water, toilets and food vending to project workers.</w:t>
            </w:r>
          </w:p>
        </w:tc>
        <w:tc>
          <w:tcPr>
            <w:tcW w:w="1418" w:type="dxa"/>
          </w:tcPr>
          <w:p w14:paraId="073027E8" w14:textId="0F72DCE5" w:rsidR="00C81FA3" w:rsidRPr="00004302" w:rsidRDefault="00C81FA3"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5,000,000/=</w:t>
            </w:r>
          </w:p>
        </w:tc>
        <w:tc>
          <w:tcPr>
            <w:tcW w:w="2977" w:type="dxa"/>
          </w:tcPr>
          <w:p w14:paraId="29301A14" w14:textId="732C96CE" w:rsidR="00C81FA3" w:rsidRPr="00004302" w:rsidRDefault="00C81FA3"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 xml:space="preserve">Longido District Council Certification Office (CUCO) </w:t>
            </w:r>
          </w:p>
          <w:p w14:paraId="35653C32" w14:textId="689E814E" w:rsidR="00C81FA3" w:rsidRPr="00004302" w:rsidRDefault="00C81FA3"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 xml:space="preserve">Longido </w:t>
            </w:r>
            <w:r w:rsidR="009620C0" w:rsidRPr="00004302">
              <w:rPr>
                <w:rFonts w:cs="Times New Roman"/>
                <w:szCs w:val="24"/>
                <w:lang w:val="en-GB"/>
              </w:rPr>
              <w:t xml:space="preserve">District </w:t>
            </w:r>
            <w:r w:rsidRPr="00004302">
              <w:rPr>
                <w:rFonts w:cs="Times New Roman"/>
                <w:szCs w:val="24"/>
                <w:lang w:val="en-GB"/>
              </w:rPr>
              <w:t>E&amp;S Team</w:t>
            </w:r>
          </w:p>
          <w:p w14:paraId="07C31638" w14:textId="3BEB4F93" w:rsidR="00C81FA3" w:rsidRPr="00004302" w:rsidRDefault="00C81FA3"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 xml:space="preserve">Village Leaders </w:t>
            </w:r>
          </w:p>
          <w:p w14:paraId="61DD4997" w14:textId="56A4AA06" w:rsidR="00C81FA3" w:rsidRPr="00004302" w:rsidRDefault="00C81FA3"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Private Companies involved in rural certification activities.</w:t>
            </w:r>
          </w:p>
        </w:tc>
        <w:tc>
          <w:tcPr>
            <w:tcW w:w="1167" w:type="dxa"/>
          </w:tcPr>
          <w:p w14:paraId="015D1474" w14:textId="1EC372C8" w:rsidR="00C81FA3" w:rsidRPr="00004302" w:rsidRDefault="00C81FA3"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r w:rsidRPr="00004302">
              <w:rPr>
                <w:b/>
                <w:bCs/>
                <w:iCs/>
              </w:rPr>
              <w:t>ESMT</w:t>
            </w:r>
          </w:p>
        </w:tc>
        <w:tc>
          <w:tcPr>
            <w:tcW w:w="1620" w:type="dxa"/>
          </w:tcPr>
          <w:p w14:paraId="6AE65D83" w14:textId="4B17124F" w:rsidR="00C81FA3" w:rsidRPr="00004302" w:rsidRDefault="00C81FA3"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rPr>
                <w:rFonts w:eastAsia="Times New Roman"/>
                <w:lang w:val="en-GB"/>
              </w:rPr>
              <w:t xml:space="preserve">During Urban Certification Process. </w:t>
            </w:r>
          </w:p>
        </w:tc>
      </w:tr>
      <w:tr w:rsidR="001159CB" w:rsidRPr="00004302" w14:paraId="15EB223B" w14:textId="77777777" w:rsidTr="00110C17">
        <w:trPr>
          <w:trHeight w:val="807"/>
        </w:trPr>
        <w:tc>
          <w:tcPr>
            <w:cnfStyle w:val="001000000000" w:firstRow="0" w:lastRow="0" w:firstColumn="1" w:lastColumn="0" w:oddVBand="0" w:evenVBand="0" w:oddHBand="0" w:evenHBand="0" w:firstRowFirstColumn="0" w:firstRowLastColumn="0" w:lastRowFirstColumn="0" w:lastRowLastColumn="0"/>
            <w:tcW w:w="657" w:type="dxa"/>
          </w:tcPr>
          <w:p w14:paraId="4B8CF423" w14:textId="168E6CB3" w:rsidR="001159CB" w:rsidRPr="00004302" w:rsidRDefault="00F22FDA" w:rsidP="00004302">
            <w:pPr>
              <w:pStyle w:val="Default"/>
              <w:spacing w:line="276" w:lineRule="auto"/>
              <w:jc w:val="both"/>
              <w:rPr>
                <w:b w:val="0"/>
                <w:bCs w:val="0"/>
                <w:iCs/>
              </w:rPr>
            </w:pPr>
            <w:r w:rsidRPr="00004302">
              <w:rPr>
                <w:b w:val="0"/>
                <w:bCs w:val="0"/>
                <w:iCs/>
              </w:rPr>
              <w:t>9</w:t>
            </w:r>
          </w:p>
        </w:tc>
        <w:tc>
          <w:tcPr>
            <w:tcW w:w="2032" w:type="dxa"/>
          </w:tcPr>
          <w:p w14:paraId="6EF74927" w14:textId="513B54A1" w:rsidR="001159CB" w:rsidRPr="00004302" w:rsidRDefault="001159CB" w:rsidP="00004302">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004302">
              <w:rPr>
                <w:rFonts w:cs="Times New Roman"/>
                <w:szCs w:val="24"/>
              </w:rPr>
              <w:t xml:space="preserve">Inaccessibility of Project Sites </w:t>
            </w:r>
          </w:p>
          <w:p w14:paraId="797EB4E8" w14:textId="77777777" w:rsidR="001159CB" w:rsidRPr="00004302" w:rsidRDefault="001159CB" w:rsidP="00004302">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244" w:type="dxa"/>
          </w:tcPr>
          <w:p w14:paraId="3FCFB35D" w14:textId="2CE258EC" w:rsidR="003B33CB" w:rsidRPr="00004302" w:rsidRDefault="003B33CB"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 xml:space="preserve">Target implementation of rural certification of villages not accessible </w:t>
            </w:r>
            <w:r w:rsidR="002A6C3C" w:rsidRPr="00004302">
              <w:t xml:space="preserve">during rainy season </w:t>
            </w:r>
            <w:r w:rsidRPr="00004302">
              <w:t>during dry season.</w:t>
            </w:r>
          </w:p>
          <w:p w14:paraId="0CEF3274" w14:textId="3C1B840E" w:rsidR="001159CB" w:rsidRPr="00004302" w:rsidRDefault="003B33CB"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 xml:space="preserve">Provide suitable transport facilities. </w:t>
            </w:r>
          </w:p>
        </w:tc>
        <w:tc>
          <w:tcPr>
            <w:tcW w:w="1418" w:type="dxa"/>
          </w:tcPr>
          <w:p w14:paraId="4F6F3D85" w14:textId="25D6E2EB" w:rsidR="001159CB" w:rsidRPr="00004302" w:rsidRDefault="001159CB"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bCs/>
                <w:iCs/>
              </w:rPr>
            </w:pPr>
          </w:p>
        </w:tc>
        <w:tc>
          <w:tcPr>
            <w:tcW w:w="2977" w:type="dxa"/>
          </w:tcPr>
          <w:p w14:paraId="1B3441B2" w14:textId="3485F93D" w:rsidR="00C81FA3" w:rsidRPr="00004302" w:rsidRDefault="00C81FA3" w:rsidP="0000430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 xml:space="preserve">Longido District Council Urban Certification Office (CUCO): </w:t>
            </w:r>
          </w:p>
          <w:p w14:paraId="3EC916D7" w14:textId="53AD9F00" w:rsidR="00C81FA3" w:rsidRPr="00004302" w:rsidRDefault="00C81FA3" w:rsidP="0000430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Longido District Council E&amp;S Team</w:t>
            </w:r>
          </w:p>
          <w:p w14:paraId="437E1364" w14:textId="02D18C8A" w:rsidR="00C81FA3" w:rsidRPr="00004302" w:rsidRDefault="00C81FA3" w:rsidP="0000430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iCs/>
                <w:szCs w:val="24"/>
                <w:lang w:val="en-GB"/>
              </w:rPr>
              <w:t>District Land Use Plan Framework (DLUPF) Team</w:t>
            </w:r>
            <w:r w:rsidRPr="00004302">
              <w:rPr>
                <w:rFonts w:cs="Times New Roman"/>
                <w:szCs w:val="24"/>
                <w:lang w:val="en-GB"/>
              </w:rPr>
              <w:t xml:space="preserve"> </w:t>
            </w:r>
          </w:p>
          <w:p w14:paraId="7997E5B0" w14:textId="1D2F4148" w:rsidR="001159CB" w:rsidRPr="00004302" w:rsidRDefault="00C81FA3" w:rsidP="0000430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iCs/>
                <w:szCs w:val="24"/>
                <w:lang w:val="en-GB"/>
              </w:rPr>
              <w:t>Participatory Land Use Management (PLUM)</w:t>
            </w:r>
            <w:r w:rsidRPr="00004302">
              <w:rPr>
                <w:rFonts w:cs="Times New Roman"/>
                <w:szCs w:val="24"/>
                <w:lang w:val="en-GB"/>
              </w:rPr>
              <w:t xml:space="preserve"> Team </w:t>
            </w:r>
          </w:p>
        </w:tc>
        <w:tc>
          <w:tcPr>
            <w:tcW w:w="1167" w:type="dxa"/>
          </w:tcPr>
          <w:p w14:paraId="535390FD" w14:textId="4CF092BE" w:rsidR="001159CB" w:rsidRPr="00004302" w:rsidRDefault="00C81FA3"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r w:rsidRPr="00004302">
              <w:rPr>
                <w:b/>
                <w:bCs/>
                <w:iCs/>
              </w:rPr>
              <w:t>ESMT</w:t>
            </w:r>
          </w:p>
        </w:tc>
        <w:tc>
          <w:tcPr>
            <w:tcW w:w="1620" w:type="dxa"/>
          </w:tcPr>
          <w:p w14:paraId="47EE2415" w14:textId="02A90558" w:rsidR="001159CB" w:rsidRPr="00004302" w:rsidRDefault="00C81FA3"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rPr>
                <w:rFonts w:eastAsia="Times New Roman"/>
                <w:lang w:val="en-GB"/>
              </w:rPr>
              <w:t>During Rural Certification Process</w:t>
            </w:r>
          </w:p>
        </w:tc>
      </w:tr>
      <w:tr w:rsidR="001159CB" w:rsidRPr="00004302" w14:paraId="28D93BA2" w14:textId="77777777" w:rsidTr="00110C17">
        <w:trPr>
          <w:trHeight w:val="807"/>
        </w:trPr>
        <w:tc>
          <w:tcPr>
            <w:cnfStyle w:val="001000000000" w:firstRow="0" w:lastRow="0" w:firstColumn="1" w:lastColumn="0" w:oddVBand="0" w:evenVBand="0" w:oddHBand="0" w:evenHBand="0" w:firstRowFirstColumn="0" w:firstRowLastColumn="0" w:lastRowFirstColumn="0" w:lastRowLastColumn="0"/>
            <w:tcW w:w="657" w:type="dxa"/>
          </w:tcPr>
          <w:p w14:paraId="314A1513" w14:textId="70ECC280" w:rsidR="001159CB" w:rsidRPr="00004302" w:rsidRDefault="00F22FDA" w:rsidP="00004302">
            <w:pPr>
              <w:pStyle w:val="Default"/>
              <w:spacing w:line="276" w:lineRule="auto"/>
              <w:jc w:val="both"/>
              <w:rPr>
                <w:b w:val="0"/>
                <w:bCs w:val="0"/>
                <w:iCs/>
              </w:rPr>
            </w:pPr>
            <w:r w:rsidRPr="00004302">
              <w:rPr>
                <w:b w:val="0"/>
                <w:bCs w:val="0"/>
                <w:iCs/>
              </w:rPr>
              <w:t>10</w:t>
            </w:r>
          </w:p>
        </w:tc>
        <w:tc>
          <w:tcPr>
            <w:tcW w:w="2032" w:type="dxa"/>
          </w:tcPr>
          <w:p w14:paraId="00D1FA55" w14:textId="77777777" w:rsidR="000534C1" w:rsidRPr="00004302" w:rsidRDefault="001159CB" w:rsidP="00004302">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004302">
              <w:rPr>
                <w:rFonts w:cs="Times New Roman"/>
                <w:szCs w:val="24"/>
              </w:rPr>
              <w:t xml:space="preserve">Possibility of Issuing CCROs to Non-nationals  </w:t>
            </w:r>
          </w:p>
          <w:p w14:paraId="0217547F" w14:textId="77777777" w:rsidR="001159CB" w:rsidRPr="00004302" w:rsidRDefault="001159CB" w:rsidP="00004302">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244" w:type="dxa"/>
          </w:tcPr>
          <w:p w14:paraId="652400C9" w14:textId="77777777" w:rsidR="001159CB" w:rsidRPr="00004302" w:rsidRDefault="003B33CB"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Make use of National IDs during issuance of CCROs</w:t>
            </w:r>
          </w:p>
          <w:p w14:paraId="54113BE7" w14:textId="12BD3035" w:rsidR="003B33CB" w:rsidRPr="00004302" w:rsidRDefault="003B33CB"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 xml:space="preserve">Rural formalization team to work closely with local leaders to </w:t>
            </w:r>
            <w:r w:rsidR="001E55E9" w:rsidRPr="00004302">
              <w:t xml:space="preserve">confirm citizenship of Project beneficiaries. </w:t>
            </w:r>
          </w:p>
        </w:tc>
        <w:tc>
          <w:tcPr>
            <w:tcW w:w="1418" w:type="dxa"/>
          </w:tcPr>
          <w:p w14:paraId="3433F21D" w14:textId="254C84DD" w:rsidR="001159CB" w:rsidRPr="00004302" w:rsidRDefault="00B81A11"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10,000,000/=</w:t>
            </w:r>
          </w:p>
        </w:tc>
        <w:tc>
          <w:tcPr>
            <w:tcW w:w="2977" w:type="dxa"/>
          </w:tcPr>
          <w:p w14:paraId="4DE7BD1F" w14:textId="78C6A32B" w:rsidR="00C81FA3" w:rsidRPr="00004302" w:rsidRDefault="00C81FA3" w:rsidP="00004302">
            <w:pPr>
              <w:pStyle w:val="ListParagraph"/>
              <w:numPr>
                <w:ilvl w:val="0"/>
                <w:numId w:val="7"/>
              </w:numPr>
              <w:tabs>
                <w:tab w:val="num" w:pos="340"/>
              </w:tabs>
              <w:spacing w:line="276" w:lineRule="auto"/>
              <w:ind w:left="391"/>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Longido District Council Urban Certification Office (CUCO</w:t>
            </w:r>
          </w:p>
          <w:p w14:paraId="323BA075" w14:textId="04EB31F2" w:rsidR="00C81FA3" w:rsidRPr="00004302" w:rsidRDefault="00C81FA3" w:rsidP="00004302">
            <w:pPr>
              <w:pStyle w:val="ListParagraph"/>
              <w:numPr>
                <w:ilvl w:val="0"/>
                <w:numId w:val="7"/>
              </w:numPr>
              <w:tabs>
                <w:tab w:val="num" w:pos="340"/>
              </w:tabs>
              <w:spacing w:line="276" w:lineRule="auto"/>
              <w:ind w:left="391"/>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Longido District E&amp;S Team</w:t>
            </w:r>
          </w:p>
          <w:p w14:paraId="34877861" w14:textId="77777777" w:rsidR="00C81FA3" w:rsidRPr="00004302" w:rsidRDefault="00C81FA3"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Ward Executive Officer (WEO),</w:t>
            </w:r>
          </w:p>
          <w:p w14:paraId="4C21ECD7" w14:textId="77777777" w:rsidR="00C81FA3" w:rsidRPr="00004302" w:rsidRDefault="00C81FA3"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Ward Community Development Officer (CDO)</w:t>
            </w:r>
          </w:p>
          <w:p w14:paraId="47DC0585" w14:textId="4B862657" w:rsidR="001159CB" w:rsidRPr="00004302" w:rsidRDefault="00C81FA3" w:rsidP="00004302">
            <w:pPr>
              <w:pStyle w:val="ListParagraph"/>
              <w:numPr>
                <w:ilvl w:val="0"/>
                <w:numId w:val="7"/>
              </w:numPr>
              <w:tabs>
                <w:tab w:val="num" w:pos="340"/>
              </w:tabs>
              <w:spacing w:line="276" w:lineRule="auto"/>
              <w:ind w:left="391"/>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Village Leaders</w:t>
            </w:r>
          </w:p>
        </w:tc>
        <w:tc>
          <w:tcPr>
            <w:tcW w:w="1167" w:type="dxa"/>
          </w:tcPr>
          <w:p w14:paraId="5ECCA7FD" w14:textId="77777777" w:rsidR="001159CB" w:rsidRPr="00004302" w:rsidRDefault="001159C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p>
        </w:tc>
        <w:tc>
          <w:tcPr>
            <w:tcW w:w="1620" w:type="dxa"/>
          </w:tcPr>
          <w:p w14:paraId="6C558B98" w14:textId="5067B6D3" w:rsidR="001159CB" w:rsidRPr="00004302" w:rsidRDefault="003A47A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rPr>
                <w:rFonts w:eastAsia="Times New Roman"/>
                <w:lang w:val="en-GB"/>
              </w:rPr>
              <w:t>During Rural Certification Process</w:t>
            </w:r>
          </w:p>
        </w:tc>
      </w:tr>
      <w:tr w:rsidR="00EB4A3F" w:rsidRPr="00004302" w14:paraId="564588B2" w14:textId="77777777" w:rsidTr="00110C17">
        <w:trPr>
          <w:trHeight w:val="807"/>
        </w:trPr>
        <w:tc>
          <w:tcPr>
            <w:cnfStyle w:val="001000000000" w:firstRow="0" w:lastRow="0" w:firstColumn="1" w:lastColumn="0" w:oddVBand="0" w:evenVBand="0" w:oddHBand="0" w:evenHBand="0" w:firstRowFirstColumn="0" w:firstRowLastColumn="0" w:lastRowFirstColumn="0" w:lastRowLastColumn="0"/>
            <w:tcW w:w="657" w:type="dxa"/>
          </w:tcPr>
          <w:p w14:paraId="2FF29350" w14:textId="77777777" w:rsidR="00EB4A3F" w:rsidRPr="00004302" w:rsidRDefault="00EB4A3F" w:rsidP="00004302">
            <w:pPr>
              <w:pStyle w:val="Default"/>
              <w:spacing w:line="276" w:lineRule="auto"/>
              <w:jc w:val="both"/>
              <w:rPr>
                <w:b w:val="0"/>
                <w:bCs w:val="0"/>
                <w:iCs/>
              </w:rPr>
            </w:pPr>
          </w:p>
        </w:tc>
        <w:tc>
          <w:tcPr>
            <w:tcW w:w="2032" w:type="dxa"/>
          </w:tcPr>
          <w:p w14:paraId="080A215C" w14:textId="77777777" w:rsidR="00EB4A3F" w:rsidRPr="00004302" w:rsidRDefault="00EB4A3F" w:rsidP="00004302">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244" w:type="dxa"/>
          </w:tcPr>
          <w:p w14:paraId="07AE69DE" w14:textId="77777777" w:rsidR="00EB4A3F" w:rsidRPr="00004302" w:rsidRDefault="00EB4A3F" w:rsidP="00004302">
            <w:pPr>
              <w:pStyle w:val="Default"/>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1418" w:type="dxa"/>
          </w:tcPr>
          <w:p w14:paraId="492019E7" w14:textId="77777777" w:rsidR="00EB4A3F" w:rsidRPr="00004302" w:rsidRDefault="00EB4A3F"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p>
        </w:tc>
        <w:tc>
          <w:tcPr>
            <w:tcW w:w="2977" w:type="dxa"/>
          </w:tcPr>
          <w:p w14:paraId="6F8E8BDB" w14:textId="77777777" w:rsidR="00EB4A3F" w:rsidRPr="00004302" w:rsidRDefault="00EB4A3F" w:rsidP="00004302">
            <w:pPr>
              <w:pStyle w:val="ListParagraph"/>
              <w:numPr>
                <w:ilvl w:val="0"/>
                <w:numId w:val="7"/>
              </w:numPr>
              <w:tabs>
                <w:tab w:val="num" w:pos="340"/>
              </w:tabs>
              <w:spacing w:line="276" w:lineRule="auto"/>
              <w:ind w:left="391"/>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p>
        </w:tc>
        <w:tc>
          <w:tcPr>
            <w:tcW w:w="1167" w:type="dxa"/>
          </w:tcPr>
          <w:p w14:paraId="4A9841B3" w14:textId="77777777" w:rsidR="00EB4A3F" w:rsidRPr="00004302" w:rsidRDefault="00EB4A3F"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p>
        </w:tc>
        <w:tc>
          <w:tcPr>
            <w:tcW w:w="1620" w:type="dxa"/>
          </w:tcPr>
          <w:p w14:paraId="4E1D54A8" w14:textId="77777777" w:rsidR="00EB4A3F" w:rsidRPr="00004302" w:rsidRDefault="00EB4A3F"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p>
        </w:tc>
      </w:tr>
      <w:tr w:rsidR="009C481B" w:rsidRPr="00004302" w14:paraId="24993F6B" w14:textId="77777777" w:rsidTr="001E55E9">
        <w:trPr>
          <w:trHeight w:val="314"/>
        </w:trPr>
        <w:tc>
          <w:tcPr>
            <w:cnfStyle w:val="001000000000" w:firstRow="0" w:lastRow="0" w:firstColumn="1" w:lastColumn="0" w:oddVBand="0" w:evenVBand="0" w:oddHBand="0" w:evenHBand="0" w:firstRowFirstColumn="0" w:firstRowLastColumn="0" w:lastRowFirstColumn="0" w:lastRowLastColumn="0"/>
            <w:tcW w:w="15115" w:type="dxa"/>
            <w:gridSpan w:val="7"/>
            <w:shd w:val="clear" w:color="auto" w:fill="A5A5A5" w:themeFill="accent3"/>
          </w:tcPr>
          <w:p w14:paraId="56CA2924" w14:textId="2432BF1A" w:rsidR="009C481B" w:rsidRPr="00004302" w:rsidRDefault="009C481B" w:rsidP="00004302">
            <w:pPr>
              <w:pStyle w:val="Default"/>
              <w:spacing w:line="276" w:lineRule="auto"/>
              <w:jc w:val="both"/>
              <w:rPr>
                <w:rFonts w:eastAsia="Times New Roman"/>
                <w:lang w:val="en-GB"/>
              </w:rPr>
            </w:pPr>
            <w:r w:rsidRPr="00004302">
              <w:rPr>
                <w:rFonts w:eastAsia="Times New Roman"/>
                <w:lang w:val="en-GB"/>
              </w:rPr>
              <w:t xml:space="preserve">Negative </w:t>
            </w:r>
            <w:r w:rsidR="00CD4171" w:rsidRPr="00004302">
              <w:rPr>
                <w:rFonts w:eastAsia="Times New Roman"/>
                <w:lang w:val="en-GB"/>
              </w:rPr>
              <w:t xml:space="preserve">Project </w:t>
            </w:r>
            <w:r w:rsidRPr="00004302">
              <w:rPr>
                <w:rFonts w:eastAsia="Times New Roman"/>
                <w:lang w:val="en-GB"/>
              </w:rPr>
              <w:t>Environmental Impacts</w:t>
            </w:r>
          </w:p>
        </w:tc>
      </w:tr>
      <w:tr w:rsidR="00EC322B" w:rsidRPr="00004302" w14:paraId="1E69E10B" w14:textId="77777777" w:rsidTr="00110C17">
        <w:trPr>
          <w:trHeight w:val="807"/>
        </w:trPr>
        <w:tc>
          <w:tcPr>
            <w:cnfStyle w:val="001000000000" w:firstRow="0" w:lastRow="0" w:firstColumn="1" w:lastColumn="0" w:oddVBand="0" w:evenVBand="0" w:oddHBand="0" w:evenHBand="0" w:firstRowFirstColumn="0" w:firstRowLastColumn="0" w:lastRowFirstColumn="0" w:lastRowLastColumn="0"/>
            <w:tcW w:w="657" w:type="dxa"/>
          </w:tcPr>
          <w:p w14:paraId="39EFA762" w14:textId="1F884E34" w:rsidR="00EC322B" w:rsidRPr="00004302" w:rsidRDefault="00F22FDA" w:rsidP="00004302">
            <w:pPr>
              <w:pStyle w:val="Default"/>
              <w:spacing w:line="276" w:lineRule="auto"/>
              <w:jc w:val="both"/>
              <w:rPr>
                <w:iCs/>
              </w:rPr>
            </w:pPr>
            <w:r w:rsidRPr="00004302">
              <w:rPr>
                <w:iCs/>
              </w:rPr>
              <w:t>1</w:t>
            </w:r>
          </w:p>
        </w:tc>
        <w:tc>
          <w:tcPr>
            <w:tcW w:w="2032" w:type="dxa"/>
          </w:tcPr>
          <w:p w14:paraId="39F529A7" w14:textId="6E91814E" w:rsidR="00EC322B" w:rsidRPr="00004302" w:rsidRDefault="00EC322B" w:rsidP="00004302">
            <w:pPr>
              <w:spacing w:after="5"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highlight w:val="yellow"/>
              </w:rPr>
            </w:pPr>
            <w:r w:rsidRPr="00004302">
              <w:rPr>
                <w:rFonts w:cs="Times New Roman"/>
                <w:szCs w:val="24"/>
              </w:rPr>
              <w:t>Negative environmental impacts relating to</w:t>
            </w:r>
            <w:r w:rsidR="00421FDB" w:rsidRPr="00004302">
              <w:rPr>
                <w:rFonts w:cs="Times New Roman"/>
                <w:szCs w:val="24"/>
              </w:rPr>
              <w:t xml:space="preserve"> land use classification adjustments </w:t>
            </w:r>
            <w:r w:rsidRPr="00004302">
              <w:rPr>
                <w:rFonts w:cs="Times New Roman"/>
                <w:szCs w:val="24"/>
              </w:rPr>
              <w:t>resulting f</w:t>
            </w:r>
            <w:r w:rsidR="00173FBD" w:rsidRPr="00004302">
              <w:rPr>
                <w:rFonts w:cs="Times New Roman"/>
                <w:szCs w:val="24"/>
              </w:rPr>
              <w:t>rom Review of the GN</w:t>
            </w:r>
          </w:p>
        </w:tc>
        <w:tc>
          <w:tcPr>
            <w:tcW w:w="5244" w:type="dxa"/>
          </w:tcPr>
          <w:p w14:paraId="084EE131" w14:textId="77777777" w:rsidR="00FE73B7" w:rsidRPr="00004302" w:rsidRDefault="00FE73B7" w:rsidP="00004302">
            <w:pPr>
              <w:pStyle w:val="Default"/>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004302">
              <w:rPr>
                <w:color w:val="auto"/>
              </w:rPr>
              <w:t>Undertake adequate E&amp;S assessment of the proposed DLUFP and VLUP to determine the magnitude of impacts.</w:t>
            </w:r>
          </w:p>
          <w:p w14:paraId="0D4BB759" w14:textId="0CCBDC94" w:rsidR="00FE73B7" w:rsidRPr="00004302" w:rsidRDefault="00FE73B7" w:rsidP="00004302">
            <w:pPr>
              <w:pStyle w:val="Default"/>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004302">
              <w:t xml:space="preserve">Devise mitigation measures to address risks and impacts related to the </w:t>
            </w:r>
            <w:r w:rsidRPr="00004302">
              <w:rPr>
                <w:color w:val="auto"/>
              </w:rPr>
              <w:t>proposed DLUFP and VLUP</w:t>
            </w:r>
            <w:r w:rsidRPr="00004302">
              <w:t xml:space="preserve"> in accordance with the World Bank’s ESF.</w:t>
            </w:r>
          </w:p>
        </w:tc>
        <w:tc>
          <w:tcPr>
            <w:tcW w:w="1418" w:type="dxa"/>
          </w:tcPr>
          <w:p w14:paraId="2CC59658" w14:textId="25F835E8" w:rsidR="00EC322B" w:rsidRPr="00004302" w:rsidRDefault="00EC322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w:t>
            </w:r>
          </w:p>
        </w:tc>
        <w:tc>
          <w:tcPr>
            <w:tcW w:w="2977" w:type="dxa"/>
          </w:tcPr>
          <w:p w14:paraId="0068C7B6" w14:textId="5F1A8FDC" w:rsidR="00E72330" w:rsidRPr="00004302" w:rsidRDefault="00173FBD" w:rsidP="0000430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PLUM</w:t>
            </w:r>
          </w:p>
          <w:p w14:paraId="4EC239CD" w14:textId="190DD4F3" w:rsidR="00E72330" w:rsidRPr="00004302" w:rsidRDefault="00E72330" w:rsidP="0000430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E&amp;S Team</w:t>
            </w:r>
          </w:p>
          <w:p w14:paraId="33256C9C" w14:textId="42AF2294" w:rsidR="00EC322B" w:rsidRPr="00004302" w:rsidRDefault="00EC322B" w:rsidP="00004302">
            <w:p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p>
        </w:tc>
        <w:tc>
          <w:tcPr>
            <w:tcW w:w="1167" w:type="dxa"/>
          </w:tcPr>
          <w:p w14:paraId="3DC470D1" w14:textId="22370F17" w:rsidR="00EC322B" w:rsidRPr="00004302" w:rsidRDefault="00EC322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ESMT</w:t>
            </w:r>
          </w:p>
        </w:tc>
        <w:tc>
          <w:tcPr>
            <w:tcW w:w="1620" w:type="dxa"/>
          </w:tcPr>
          <w:p w14:paraId="354A9E27" w14:textId="77777777" w:rsidR="00EC322B" w:rsidRPr="00004302" w:rsidRDefault="00EC322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rPr>
                <w:rFonts w:eastAsia="Times New Roman"/>
                <w:lang w:val="en-GB"/>
              </w:rPr>
              <w:t>During preparation of</w:t>
            </w:r>
          </w:p>
          <w:p w14:paraId="3428DB17" w14:textId="0AA20BDF" w:rsidR="00EC322B" w:rsidRPr="00004302" w:rsidRDefault="00EC322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t>DLUPF and VLUP.</w:t>
            </w:r>
          </w:p>
        </w:tc>
      </w:tr>
      <w:tr w:rsidR="00D54134" w:rsidRPr="00004302" w14:paraId="00DEF1B8" w14:textId="77777777" w:rsidTr="00110C17">
        <w:trPr>
          <w:trHeight w:val="807"/>
        </w:trPr>
        <w:tc>
          <w:tcPr>
            <w:cnfStyle w:val="001000000000" w:firstRow="0" w:lastRow="0" w:firstColumn="1" w:lastColumn="0" w:oddVBand="0" w:evenVBand="0" w:oddHBand="0" w:evenHBand="0" w:firstRowFirstColumn="0" w:firstRowLastColumn="0" w:lastRowFirstColumn="0" w:lastRowLastColumn="0"/>
            <w:tcW w:w="657" w:type="dxa"/>
          </w:tcPr>
          <w:p w14:paraId="405F6F21" w14:textId="53CE595D" w:rsidR="00D54134" w:rsidRPr="00004302" w:rsidRDefault="00F22FDA" w:rsidP="00004302">
            <w:pPr>
              <w:pStyle w:val="Default"/>
              <w:spacing w:line="276" w:lineRule="auto"/>
              <w:jc w:val="both"/>
              <w:rPr>
                <w:b w:val="0"/>
                <w:bCs w:val="0"/>
                <w:iCs/>
              </w:rPr>
            </w:pPr>
            <w:r w:rsidRPr="00004302">
              <w:rPr>
                <w:b w:val="0"/>
                <w:bCs w:val="0"/>
                <w:iCs/>
              </w:rPr>
              <w:t>2</w:t>
            </w:r>
          </w:p>
        </w:tc>
        <w:tc>
          <w:tcPr>
            <w:tcW w:w="2032" w:type="dxa"/>
          </w:tcPr>
          <w:p w14:paraId="17D7F4F0" w14:textId="0EA733F6" w:rsidR="000534C1" w:rsidRPr="00004302" w:rsidRDefault="006A377E" w:rsidP="00004302">
            <w:pPr>
              <w:spacing w:after="5"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004302">
              <w:rPr>
                <w:rFonts w:eastAsia="Times New Roman" w:cs="Times New Roman"/>
                <w:color w:val="000000"/>
                <w:szCs w:val="24"/>
              </w:rPr>
              <w:t xml:space="preserve">Encroachment of </w:t>
            </w:r>
            <w:r w:rsidR="00173FBD" w:rsidRPr="00004302">
              <w:rPr>
                <w:rFonts w:eastAsia="Times New Roman" w:cs="Times New Roman"/>
                <w:color w:val="000000"/>
                <w:szCs w:val="24"/>
              </w:rPr>
              <w:t xml:space="preserve">Environmental </w:t>
            </w:r>
            <w:r w:rsidRPr="00004302">
              <w:rPr>
                <w:rFonts w:eastAsia="Times New Roman" w:cs="Times New Roman"/>
                <w:color w:val="000000"/>
                <w:szCs w:val="24"/>
              </w:rPr>
              <w:t xml:space="preserve">Sensitive Areas </w:t>
            </w:r>
          </w:p>
          <w:p w14:paraId="64B23EAE" w14:textId="3CD536BF" w:rsidR="00D54134" w:rsidRPr="00004302" w:rsidRDefault="00D54134" w:rsidP="00004302">
            <w:p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244" w:type="dxa"/>
          </w:tcPr>
          <w:p w14:paraId="085871AA" w14:textId="38261844" w:rsidR="00276425" w:rsidRPr="00004302" w:rsidRDefault="001E55E9" w:rsidP="00004302">
            <w:pPr>
              <w:pStyle w:val="Default"/>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 xml:space="preserve">Make use of Annex </w:t>
            </w:r>
            <w:r w:rsidR="00276425" w:rsidRPr="00004302">
              <w:t xml:space="preserve">6 of the ESMF to ensure that boundaries between national parks, reserve and grazing land are made clear during preparation of DLUPF, VLUP and before issuance of CCRO issuance. </w:t>
            </w:r>
          </w:p>
        </w:tc>
        <w:tc>
          <w:tcPr>
            <w:tcW w:w="1418" w:type="dxa"/>
          </w:tcPr>
          <w:p w14:paraId="440D3E81" w14:textId="0B917165" w:rsidR="00D54134" w:rsidRPr="00004302" w:rsidRDefault="007B2D54"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5</w:t>
            </w:r>
            <w:r w:rsidR="003A47AB" w:rsidRPr="00004302">
              <w:rPr>
                <w:bCs/>
                <w:iCs/>
              </w:rPr>
              <w:t>,000,000/=</w:t>
            </w:r>
          </w:p>
        </w:tc>
        <w:tc>
          <w:tcPr>
            <w:tcW w:w="2977" w:type="dxa"/>
          </w:tcPr>
          <w:p w14:paraId="17DE9CC9" w14:textId="2E471735" w:rsidR="00B81A11" w:rsidRPr="00004302" w:rsidRDefault="00173FBD" w:rsidP="0000430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PLUM</w:t>
            </w:r>
          </w:p>
          <w:p w14:paraId="523187A3" w14:textId="78521E99" w:rsidR="00B81A11" w:rsidRPr="00004302" w:rsidRDefault="00B81A11" w:rsidP="0000430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E&amp;S Team</w:t>
            </w:r>
          </w:p>
          <w:p w14:paraId="114DA7CC" w14:textId="77777777" w:rsidR="00406688" w:rsidRPr="00004302" w:rsidRDefault="00406688" w:rsidP="0000430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National Environmental Management Council (NEMC)</w:t>
            </w:r>
          </w:p>
          <w:p w14:paraId="6B2AECFC" w14:textId="77777777" w:rsidR="00406688" w:rsidRPr="00004302" w:rsidRDefault="00406688" w:rsidP="0000430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TANROADS&amp;</w:t>
            </w:r>
          </w:p>
          <w:p w14:paraId="68D2825F" w14:textId="77777777" w:rsidR="00406688" w:rsidRPr="00004302" w:rsidRDefault="00406688" w:rsidP="0000430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TARURA</w:t>
            </w:r>
          </w:p>
          <w:p w14:paraId="6DD54C02" w14:textId="77777777" w:rsidR="00406688" w:rsidRPr="00004302" w:rsidRDefault="00406688" w:rsidP="0000430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rPr>
              <w:t xml:space="preserve">TANAPA, </w:t>
            </w:r>
          </w:p>
          <w:p w14:paraId="6EE0560B" w14:textId="4807C9CB" w:rsidR="00406688" w:rsidRPr="00004302" w:rsidRDefault="00406688" w:rsidP="0000430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rPr>
              <w:t xml:space="preserve">Ngorongoro Conservation Area, </w:t>
            </w:r>
          </w:p>
          <w:p w14:paraId="2F51D48A" w14:textId="77777777" w:rsidR="00406688" w:rsidRPr="00004302" w:rsidRDefault="00406688" w:rsidP="0000430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rPr>
              <w:t xml:space="preserve">Basin Authority </w:t>
            </w:r>
          </w:p>
          <w:p w14:paraId="4B23BA19" w14:textId="2660796E" w:rsidR="00406688" w:rsidRPr="00004302" w:rsidRDefault="00406688" w:rsidP="0000430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rPr>
              <w:t xml:space="preserve">Ministry of Natural Resources and Tourism. </w:t>
            </w:r>
          </w:p>
        </w:tc>
        <w:tc>
          <w:tcPr>
            <w:tcW w:w="1167" w:type="dxa"/>
          </w:tcPr>
          <w:p w14:paraId="34A725C1" w14:textId="1AF122DC" w:rsidR="00D54134" w:rsidRPr="00004302" w:rsidRDefault="003A47A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004302">
              <w:rPr>
                <w:bCs/>
                <w:iCs/>
              </w:rPr>
              <w:t xml:space="preserve">ESMT </w:t>
            </w:r>
          </w:p>
        </w:tc>
        <w:tc>
          <w:tcPr>
            <w:tcW w:w="1620" w:type="dxa"/>
          </w:tcPr>
          <w:p w14:paraId="0B601A55" w14:textId="65B7E856" w:rsidR="00D54134" w:rsidRPr="00004302" w:rsidRDefault="007B2D54"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rPr>
                <w:rFonts w:eastAsia="Times New Roman"/>
                <w:lang w:val="en-GB"/>
              </w:rPr>
              <w:t>Before placement of employees and during rural certification process.</w:t>
            </w:r>
          </w:p>
        </w:tc>
      </w:tr>
      <w:tr w:rsidR="002F5D1A" w:rsidRPr="00004302" w14:paraId="67771DF3" w14:textId="77777777" w:rsidTr="00110C17">
        <w:trPr>
          <w:trHeight w:val="807"/>
        </w:trPr>
        <w:tc>
          <w:tcPr>
            <w:cnfStyle w:val="001000000000" w:firstRow="0" w:lastRow="0" w:firstColumn="1" w:lastColumn="0" w:oddVBand="0" w:evenVBand="0" w:oddHBand="0" w:evenHBand="0" w:firstRowFirstColumn="0" w:firstRowLastColumn="0" w:lastRowFirstColumn="0" w:lastRowLastColumn="0"/>
            <w:tcW w:w="657" w:type="dxa"/>
          </w:tcPr>
          <w:p w14:paraId="03EBD439" w14:textId="52112332" w:rsidR="002F5D1A" w:rsidRPr="00004302" w:rsidRDefault="00F22FDA" w:rsidP="00004302">
            <w:pPr>
              <w:pStyle w:val="Default"/>
              <w:spacing w:line="276" w:lineRule="auto"/>
              <w:jc w:val="both"/>
              <w:rPr>
                <w:b w:val="0"/>
                <w:bCs w:val="0"/>
                <w:iCs/>
              </w:rPr>
            </w:pPr>
            <w:r w:rsidRPr="00004302">
              <w:rPr>
                <w:b w:val="0"/>
                <w:bCs w:val="0"/>
                <w:iCs/>
              </w:rPr>
              <w:t>3</w:t>
            </w:r>
          </w:p>
        </w:tc>
        <w:tc>
          <w:tcPr>
            <w:tcW w:w="2032" w:type="dxa"/>
          </w:tcPr>
          <w:p w14:paraId="6C923E65" w14:textId="77777777" w:rsidR="002F5D1A" w:rsidRPr="00004302" w:rsidRDefault="002F5D1A" w:rsidP="00004302">
            <w:pPr>
              <w:spacing w:after="3" w:line="276" w:lineRule="auto"/>
              <w:ind w:right="10"/>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004302">
              <w:rPr>
                <w:rFonts w:cs="Times New Roman"/>
                <w:szCs w:val="24"/>
              </w:rPr>
              <w:t xml:space="preserve">Soil Erosion and Solid Waste Generation </w:t>
            </w:r>
          </w:p>
          <w:p w14:paraId="093940EA" w14:textId="327D607E" w:rsidR="002F5D1A" w:rsidRPr="00004302" w:rsidRDefault="002F5D1A" w:rsidP="00004302">
            <w:p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244" w:type="dxa"/>
          </w:tcPr>
          <w:p w14:paraId="3BB1B260" w14:textId="2BFB3DD2" w:rsidR="002F5D1A" w:rsidRPr="00004302" w:rsidRDefault="002F5D1A" w:rsidP="00004302">
            <w:pPr>
              <w:pStyle w:val="Default"/>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 xml:space="preserve">Undertake tree and grass planting </w:t>
            </w:r>
          </w:p>
          <w:p w14:paraId="0C836E7D" w14:textId="77777777" w:rsidR="002F5D1A" w:rsidRPr="00004302" w:rsidRDefault="002F5D1A" w:rsidP="00004302">
            <w:pPr>
              <w:pStyle w:val="Default"/>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 xml:space="preserve">Provision of dustbins in all project areas </w:t>
            </w:r>
          </w:p>
          <w:p w14:paraId="610030C1" w14:textId="293266E9" w:rsidR="002F5D1A" w:rsidRPr="00004302" w:rsidRDefault="002F5D1A" w:rsidP="00004302">
            <w:pPr>
              <w:pStyle w:val="Default"/>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Use of welfare facilities such as toilets and water</w:t>
            </w:r>
          </w:p>
        </w:tc>
        <w:tc>
          <w:tcPr>
            <w:tcW w:w="1418" w:type="dxa"/>
          </w:tcPr>
          <w:p w14:paraId="5F5B435D" w14:textId="4A50095E" w:rsidR="002F5D1A" w:rsidRPr="00004302" w:rsidRDefault="002F5D1A"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004302">
              <w:rPr>
                <w:iCs/>
              </w:rPr>
              <w:t>5,000,000/=</w:t>
            </w:r>
          </w:p>
        </w:tc>
        <w:tc>
          <w:tcPr>
            <w:tcW w:w="2977" w:type="dxa"/>
          </w:tcPr>
          <w:p w14:paraId="4AFB7FE5" w14:textId="77777777" w:rsidR="002F5D1A" w:rsidRPr="00004302" w:rsidRDefault="002F5D1A" w:rsidP="0000430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Longido District Council E&amp;S Team</w:t>
            </w:r>
          </w:p>
          <w:p w14:paraId="724C4267" w14:textId="6CD50D80" w:rsidR="002F5D1A" w:rsidRPr="00004302" w:rsidRDefault="002F5D1A"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 xml:space="preserve">Private Companies involved in certification activities. </w:t>
            </w:r>
          </w:p>
          <w:p w14:paraId="4B342C2A" w14:textId="48E098B5" w:rsidR="002F5D1A" w:rsidRPr="00004302" w:rsidRDefault="002F5D1A"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Village Leaders</w:t>
            </w:r>
          </w:p>
        </w:tc>
        <w:tc>
          <w:tcPr>
            <w:tcW w:w="1167" w:type="dxa"/>
          </w:tcPr>
          <w:p w14:paraId="2B8F17E2" w14:textId="72457045" w:rsidR="002F5D1A" w:rsidRPr="00004302" w:rsidRDefault="002F5D1A"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r w:rsidRPr="00004302">
              <w:rPr>
                <w:b/>
                <w:bCs/>
                <w:iCs/>
              </w:rPr>
              <w:t>ESMT</w:t>
            </w:r>
          </w:p>
        </w:tc>
        <w:tc>
          <w:tcPr>
            <w:tcW w:w="1620" w:type="dxa"/>
          </w:tcPr>
          <w:p w14:paraId="2B93FDAA" w14:textId="710FC4C0" w:rsidR="002F5D1A" w:rsidRPr="00004302" w:rsidRDefault="002F5D1A"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rPr>
                <w:rFonts w:eastAsia="Times New Roman"/>
                <w:lang w:val="en-GB"/>
              </w:rPr>
              <w:t>During Rural Certification Process.</w:t>
            </w:r>
          </w:p>
        </w:tc>
      </w:tr>
      <w:tr w:rsidR="005B009B" w:rsidRPr="00004302" w14:paraId="0786EB70" w14:textId="77777777" w:rsidTr="00110C17">
        <w:trPr>
          <w:trHeight w:val="807"/>
        </w:trPr>
        <w:tc>
          <w:tcPr>
            <w:cnfStyle w:val="001000000000" w:firstRow="0" w:lastRow="0" w:firstColumn="1" w:lastColumn="0" w:oddVBand="0" w:evenVBand="0" w:oddHBand="0" w:evenHBand="0" w:firstRowFirstColumn="0" w:firstRowLastColumn="0" w:lastRowFirstColumn="0" w:lastRowLastColumn="0"/>
            <w:tcW w:w="657" w:type="dxa"/>
          </w:tcPr>
          <w:p w14:paraId="13E6C744" w14:textId="76802926" w:rsidR="005B009B" w:rsidRPr="00004302" w:rsidRDefault="00F22FDA" w:rsidP="00004302">
            <w:pPr>
              <w:pStyle w:val="Default"/>
              <w:spacing w:line="276" w:lineRule="auto"/>
              <w:jc w:val="both"/>
              <w:rPr>
                <w:b w:val="0"/>
                <w:bCs w:val="0"/>
                <w:iCs/>
              </w:rPr>
            </w:pPr>
            <w:r w:rsidRPr="00004302">
              <w:rPr>
                <w:b w:val="0"/>
                <w:bCs w:val="0"/>
                <w:iCs/>
              </w:rPr>
              <w:t>4</w:t>
            </w:r>
            <w:r w:rsidR="005B009B" w:rsidRPr="00004302">
              <w:rPr>
                <w:b w:val="0"/>
                <w:bCs w:val="0"/>
                <w:iCs/>
              </w:rPr>
              <w:t xml:space="preserve"> </w:t>
            </w:r>
          </w:p>
        </w:tc>
        <w:tc>
          <w:tcPr>
            <w:tcW w:w="2032" w:type="dxa"/>
          </w:tcPr>
          <w:p w14:paraId="263E43AB" w14:textId="77777777" w:rsidR="005B009B" w:rsidRPr="00004302" w:rsidRDefault="005B009B" w:rsidP="00004302">
            <w:pPr>
              <w:spacing w:after="5"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004302">
              <w:rPr>
                <w:rFonts w:eastAsia="Times New Roman" w:cs="Times New Roman"/>
                <w:color w:val="000000"/>
                <w:szCs w:val="24"/>
              </w:rPr>
              <w:t xml:space="preserve">Health and Safety Hazards </w:t>
            </w:r>
          </w:p>
          <w:p w14:paraId="17774270" w14:textId="4C978F28" w:rsidR="005B009B" w:rsidRPr="00004302" w:rsidRDefault="005B009B" w:rsidP="00004302">
            <w:p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244" w:type="dxa"/>
          </w:tcPr>
          <w:p w14:paraId="6748E434" w14:textId="77777777" w:rsidR="005B009B" w:rsidRPr="00004302" w:rsidRDefault="005B009B" w:rsidP="00004302">
            <w:pPr>
              <w:pStyle w:val="Default"/>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Provision of PPEs (Mask, Boots, Gloves and Helmet) to workers.</w:t>
            </w:r>
          </w:p>
          <w:p w14:paraId="6DB93C36" w14:textId="77777777" w:rsidR="005B009B" w:rsidRPr="00004302" w:rsidRDefault="005B009B" w:rsidP="00004302">
            <w:pPr>
              <w:pStyle w:val="Default"/>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 xml:space="preserve">Training drivers of direct and indirect teams on road safety </w:t>
            </w:r>
          </w:p>
          <w:p w14:paraId="553C8825" w14:textId="7647CF49" w:rsidR="005B009B" w:rsidRPr="00004302" w:rsidRDefault="005B009B" w:rsidP="00004302">
            <w:pPr>
              <w:pStyle w:val="Default"/>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pPr>
            <w:r w:rsidRPr="00004302">
              <w:t>Provide Health and safety Training to project workers</w:t>
            </w:r>
          </w:p>
        </w:tc>
        <w:tc>
          <w:tcPr>
            <w:tcW w:w="1418" w:type="dxa"/>
          </w:tcPr>
          <w:p w14:paraId="0E3FDBE5" w14:textId="17B4F305" w:rsidR="005B009B" w:rsidRPr="00004302" w:rsidRDefault="005B009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004302">
              <w:rPr>
                <w:iCs/>
              </w:rPr>
              <w:t>30,000,000/=</w:t>
            </w:r>
          </w:p>
        </w:tc>
        <w:tc>
          <w:tcPr>
            <w:tcW w:w="2977" w:type="dxa"/>
          </w:tcPr>
          <w:p w14:paraId="7F6956F7" w14:textId="77777777" w:rsidR="005B009B" w:rsidRPr="00004302" w:rsidRDefault="005B009B"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Longido District Council E&amp;S Team</w:t>
            </w:r>
          </w:p>
          <w:p w14:paraId="2C2561D2" w14:textId="015AA177" w:rsidR="005B009B" w:rsidRPr="00004302" w:rsidRDefault="005B009B"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Private Companies involved in certification activities.</w:t>
            </w:r>
          </w:p>
          <w:p w14:paraId="42E39B9C" w14:textId="7A016FDC" w:rsidR="005B009B" w:rsidRPr="00004302" w:rsidRDefault="005B009B" w:rsidP="00004302">
            <w:pPr>
              <w:pStyle w:val="ListParagraph"/>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004302">
              <w:rPr>
                <w:rFonts w:cs="Times New Roman"/>
                <w:szCs w:val="24"/>
                <w:lang w:val="en-GB"/>
              </w:rPr>
              <w:t>Village Leaders</w:t>
            </w:r>
          </w:p>
        </w:tc>
        <w:tc>
          <w:tcPr>
            <w:tcW w:w="1167" w:type="dxa"/>
          </w:tcPr>
          <w:p w14:paraId="30D58B16" w14:textId="2F537667" w:rsidR="005B009B" w:rsidRPr="00004302" w:rsidRDefault="005B009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r w:rsidRPr="00004302">
              <w:rPr>
                <w:b/>
                <w:bCs/>
                <w:iCs/>
              </w:rPr>
              <w:t xml:space="preserve">ESMT </w:t>
            </w:r>
          </w:p>
        </w:tc>
        <w:tc>
          <w:tcPr>
            <w:tcW w:w="1620" w:type="dxa"/>
          </w:tcPr>
          <w:p w14:paraId="0B45958D" w14:textId="67D3C427" w:rsidR="005B009B" w:rsidRPr="00004302" w:rsidRDefault="005B009B" w:rsidP="0000430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04302">
              <w:rPr>
                <w:rFonts w:eastAsia="Times New Roman"/>
                <w:lang w:val="en-GB"/>
              </w:rPr>
              <w:t>During Rural Certification Process.</w:t>
            </w:r>
          </w:p>
        </w:tc>
      </w:tr>
    </w:tbl>
    <w:p w14:paraId="046F7C5E" w14:textId="7CD70193" w:rsidR="00D54134" w:rsidRPr="00004302" w:rsidRDefault="00D54134" w:rsidP="00004302">
      <w:pPr>
        <w:spacing w:line="276" w:lineRule="auto"/>
        <w:jc w:val="both"/>
        <w:rPr>
          <w:rFonts w:cs="Times New Roman"/>
          <w:szCs w:val="24"/>
        </w:rPr>
      </w:pPr>
    </w:p>
    <w:p w14:paraId="5F6459E3" w14:textId="77777777" w:rsidR="00D54134" w:rsidRPr="00004302" w:rsidRDefault="00D54134" w:rsidP="00004302">
      <w:pPr>
        <w:spacing w:line="276" w:lineRule="auto"/>
        <w:jc w:val="both"/>
        <w:rPr>
          <w:rFonts w:cs="Times New Roman"/>
          <w:szCs w:val="24"/>
        </w:rPr>
      </w:pPr>
    </w:p>
    <w:p w14:paraId="718A0092" w14:textId="77777777" w:rsidR="002865E5" w:rsidRPr="00004302" w:rsidRDefault="002865E5" w:rsidP="00004302">
      <w:pPr>
        <w:spacing w:after="0" w:line="276" w:lineRule="auto"/>
        <w:ind w:left="10" w:right="232" w:hanging="10"/>
        <w:jc w:val="both"/>
        <w:rPr>
          <w:rFonts w:eastAsia="Times New Roman" w:cs="Times New Roman"/>
          <w:color w:val="000000"/>
          <w:szCs w:val="24"/>
        </w:rPr>
        <w:sectPr w:rsidR="002865E5" w:rsidRPr="00004302" w:rsidSect="00481A98">
          <w:pgSz w:w="16839" w:h="11907" w:orient="landscape" w:code="9"/>
          <w:pgMar w:top="1800" w:right="1440" w:bottom="1800" w:left="1440" w:header="720" w:footer="720" w:gutter="0"/>
          <w:cols w:space="720"/>
          <w:docGrid w:linePitch="360"/>
        </w:sectPr>
      </w:pPr>
    </w:p>
    <w:p w14:paraId="29A2C71E" w14:textId="22CA4AA8" w:rsidR="009C481B" w:rsidRPr="00004302" w:rsidRDefault="00540347" w:rsidP="00004302">
      <w:pPr>
        <w:pStyle w:val="Heading1"/>
        <w:spacing w:line="276" w:lineRule="auto"/>
        <w:rPr>
          <w:rFonts w:eastAsia="Times New Roman" w:cs="Times New Roman"/>
          <w:szCs w:val="24"/>
        </w:rPr>
      </w:pPr>
      <w:bookmarkStart w:id="128" w:name="_Toc164696802"/>
      <w:bookmarkStart w:id="129" w:name="_Toc152343628"/>
      <w:r w:rsidRPr="00004302">
        <w:rPr>
          <w:rFonts w:cs="Times New Roman"/>
          <w:szCs w:val="24"/>
        </w:rPr>
        <w:t>CHAPTER</w:t>
      </w:r>
      <w:r w:rsidRPr="00004302">
        <w:rPr>
          <w:rFonts w:eastAsia="Times New Roman" w:cs="Times New Roman"/>
          <w:szCs w:val="24"/>
        </w:rPr>
        <w:t xml:space="preserve"> </w:t>
      </w:r>
      <w:r w:rsidR="009C481B" w:rsidRPr="00004302">
        <w:rPr>
          <w:rFonts w:eastAsia="Times New Roman" w:cs="Times New Roman"/>
          <w:szCs w:val="24"/>
        </w:rPr>
        <w:t>FIVE</w:t>
      </w:r>
      <w:bookmarkEnd w:id="128"/>
    </w:p>
    <w:p w14:paraId="3AF7E56F" w14:textId="1B458542" w:rsidR="00540347" w:rsidRPr="00004302" w:rsidRDefault="00540347" w:rsidP="00004302">
      <w:pPr>
        <w:pStyle w:val="Heading1"/>
        <w:spacing w:line="276" w:lineRule="auto"/>
        <w:rPr>
          <w:rFonts w:eastAsia="Times New Roman" w:cs="Times New Roman"/>
          <w:szCs w:val="24"/>
        </w:rPr>
      </w:pPr>
      <w:r w:rsidRPr="00004302">
        <w:rPr>
          <w:rFonts w:eastAsia="Times New Roman" w:cs="Times New Roman"/>
          <w:szCs w:val="24"/>
        </w:rPr>
        <w:t xml:space="preserve"> </w:t>
      </w:r>
      <w:bookmarkStart w:id="130" w:name="_Toc164696803"/>
      <w:bookmarkEnd w:id="129"/>
      <w:r w:rsidR="00173FBD" w:rsidRPr="00004302">
        <w:rPr>
          <w:rFonts w:eastAsia="Times New Roman" w:cs="Times New Roman"/>
          <w:szCs w:val="24"/>
        </w:rPr>
        <w:t xml:space="preserve">Monitoring of Environmental and </w:t>
      </w:r>
      <w:r w:rsidR="00173FBD" w:rsidRPr="00004302">
        <w:rPr>
          <w:rFonts w:cs="Times New Roman"/>
          <w:szCs w:val="24"/>
        </w:rPr>
        <w:t>Social</w:t>
      </w:r>
      <w:r w:rsidR="00173FBD" w:rsidRPr="00004302">
        <w:rPr>
          <w:rFonts w:eastAsia="Times New Roman" w:cs="Times New Roman"/>
          <w:szCs w:val="24"/>
        </w:rPr>
        <w:t xml:space="preserve"> Impacts</w:t>
      </w:r>
      <w:bookmarkEnd w:id="130"/>
    </w:p>
    <w:p w14:paraId="1811A988" w14:textId="33E3FAF5" w:rsidR="00540347" w:rsidRPr="00004302" w:rsidRDefault="00540347" w:rsidP="00004302">
      <w:pPr>
        <w:spacing w:after="0" w:line="276" w:lineRule="auto"/>
        <w:ind w:right="232"/>
        <w:jc w:val="both"/>
        <w:rPr>
          <w:rFonts w:eastAsia="Times New Roman" w:cs="Times New Roman"/>
          <w:color w:val="000000"/>
          <w:szCs w:val="24"/>
        </w:rPr>
      </w:pPr>
    </w:p>
    <w:p w14:paraId="10B6C571" w14:textId="7A26D2FE" w:rsidR="00994E3E" w:rsidRPr="00004302" w:rsidRDefault="00994E3E" w:rsidP="00004302">
      <w:pPr>
        <w:pStyle w:val="Heading2"/>
        <w:spacing w:line="276" w:lineRule="auto"/>
        <w:jc w:val="both"/>
        <w:rPr>
          <w:rFonts w:cs="Times New Roman"/>
          <w:szCs w:val="24"/>
        </w:rPr>
      </w:pPr>
      <w:bookmarkStart w:id="131" w:name="_Toc164696804"/>
      <w:r w:rsidRPr="00004302">
        <w:rPr>
          <w:rFonts w:cs="Times New Roman"/>
          <w:szCs w:val="24"/>
        </w:rPr>
        <w:t>5.1 Introduction</w:t>
      </w:r>
      <w:bookmarkEnd w:id="131"/>
      <w:r w:rsidRPr="00004302">
        <w:rPr>
          <w:rFonts w:cs="Times New Roman"/>
          <w:szCs w:val="24"/>
        </w:rPr>
        <w:t xml:space="preserve"> </w:t>
      </w:r>
    </w:p>
    <w:p w14:paraId="267AD7E4" w14:textId="4757DB39" w:rsidR="000E5A01" w:rsidRPr="00004302" w:rsidRDefault="000E5A01" w:rsidP="00004302">
      <w:pPr>
        <w:spacing w:line="276" w:lineRule="auto"/>
        <w:jc w:val="both"/>
        <w:rPr>
          <w:rFonts w:cs="Times New Roman"/>
          <w:szCs w:val="24"/>
        </w:rPr>
      </w:pPr>
      <w:r w:rsidRPr="00004302">
        <w:rPr>
          <w:rFonts w:cs="Times New Roman"/>
          <w:szCs w:val="24"/>
        </w:rPr>
        <w:t>Monitoring establish</w:t>
      </w:r>
      <w:r w:rsidR="00182A48" w:rsidRPr="00004302">
        <w:rPr>
          <w:rFonts w:cs="Times New Roman"/>
          <w:szCs w:val="24"/>
        </w:rPr>
        <w:t>es</w:t>
      </w:r>
      <w:r w:rsidRPr="00004302">
        <w:rPr>
          <w:rFonts w:cs="Times New Roman"/>
          <w:szCs w:val="24"/>
        </w:rPr>
        <w:t xml:space="preserve"> benchmarks </w:t>
      </w:r>
      <w:r w:rsidR="00C653A5" w:rsidRPr="00004302">
        <w:rPr>
          <w:rFonts w:cs="Times New Roman"/>
          <w:szCs w:val="24"/>
        </w:rPr>
        <w:t>which are used to assess the level of compliance with ESMP. M</w:t>
      </w:r>
      <w:r w:rsidRPr="00004302">
        <w:rPr>
          <w:rFonts w:cs="Times New Roman"/>
          <w:szCs w:val="24"/>
        </w:rPr>
        <w:t xml:space="preserve">onitoring will involve the continuous or periodic review of mitigation activities to determine their effectiveness. The monitoring plan in this report specifies the </w:t>
      </w:r>
      <w:r w:rsidR="007B475F" w:rsidRPr="00004302">
        <w:rPr>
          <w:rFonts w:cs="Times New Roman"/>
          <w:szCs w:val="24"/>
        </w:rPr>
        <w:t xml:space="preserve">institution arrangement for execution of ESMP. In particular, it clarifies </w:t>
      </w:r>
      <w:r w:rsidRPr="00004302">
        <w:rPr>
          <w:rFonts w:cs="Times New Roman"/>
          <w:szCs w:val="24"/>
        </w:rPr>
        <w:t>type of monitoring</w:t>
      </w:r>
      <w:r w:rsidR="00530429" w:rsidRPr="00004302">
        <w:rPr>
          <w:rFonts w:cs="Times New Roman"/>
          <w:szCs w:val="24"/>
        </w:rPr>
        <w:t>,</w:t>
      </w:r>
      <w:r w:rsidRPr="00004302">
        <w:rPr>
          <w:rFonts w:cs="Times New Roman"/>
          <w:szCs w:val="24"/>
        </w:rPr>
        <w:t xml:space="preserve"> who will carry out monitoring and what other inputs such as training are necessary. </w:t>
      </w:r>
    </w:p>
    <w:p w14:paraId="51B9139A" w14:textId="39EAF44C" w:rsidR="000E5A01" w:rsidRPr="00004302" w:rsidRDefault="000E5A01" w:rsidP="00004302">
      <w:pPr>
        <w:spacing w:line="276" w:lineRule="auto"/>
        <w:jc w:val="both"/>
        <w:rPr>
          <w:rFonts w:cs="Times New Roman"/>
          <w:szCs w:val="24"/>
        </w:rPr>
      </w:pPr>
      <w:r w:rsidRPr="00004302">
        <w:rPr>
          <w:rFonts w:cs="Times New Roman"/>
          <w:szCs w:val="24"/>
        </w:rPr>
        <w:t xml:space="preserve">The objectives of Environmental </w:t>
      </w:r>
      <w:r w:rsidR="009368D3" w:rsidRPr="00004302">
        <w:rPr>
          <w:rFonts w:cs="Times New Roman"/>
          <w:szCs w:val="24"/>
        </w:rPr>
        <w:t xml:space="preserve">and Social </w:t>
      </w:r>
      <w:r w:rsidRPr="00004302">
        <w:rPr>
          <w:rFonts w:cs="Times New Roman"/>
          <w:szCs w:val="24"/>
        </w:rPr>
        <w:t xml:space="preserve">monitoring </w:t>
      </w:r>
      <w:r w:rsidR="009368D3" w:rsidRPr="00004302">
        <w:rPr>
          <w:rFonts w:cs="Times New Roman"/>
          <w:szCs w:val="24"/>
        </w:rPr>
        <w:t>plan</w:t>
      </w:r>
      <w:r w:rsidRPr="00004302">
        <w:rPr>
          <w:rFonts w:cs="Times New Roman"/>
          <w:szCs w:val="24"/>
        </w:rPr>
        <w:t xml:space="preserve"> are:   </w:t>
      </w:r>
    </w:p>
    <w:p w14:paraId="4431E99D" w14:textId="04EA0A43" w:rsidR="000E5A01" w:rsidRPr="00004302" w:rsidRDefault="000E5A01" w:rsidP="00004302">
      <w:pPr>
        <w:pStyle w:val="ListParagraph"/>
        <w:numPr>
          <w:ilvl w:val="0"/>
          <w:numId w:val="1"/>
        </w:numPr>
        <w:spacing w:line="276" w:lineRule="auto"/>
        <w:jc w:val="both"/>
        <w:rPr>
          <w:rFonts w:cs="Times New Roman"/>
          <w:szCs w:val="24"/>
        </w:rPr>
      </w:pPr>
      <w:r w:rsidRPr="00004302">
        <w:rPr>
          <w:rFonts w:cs="Times New Roman"/>
          <w:szCs w:val="24"/>
        </w:rPr>
        <w:t>To monitor the effective</w:t>
      </w:r>
      <w:r w:rsidR="00981C6B" w:rsidRPr="00004302">
        <w:rPr>
          <w:rFonts w:cs="Times New Roman"/>
          <w:szCs w:val="24"/>
        </w:rPr>
        <w:t>ness and</w:t>
      </w:r>
      <w:r w:rsidRPr="00004302">
        <w:rPr>
          <w:rFonts w:cs="Times New Roman"/>
          <w:szCs w:val="24"/>
        </w:rPr>
        <w:t xml:space="preserve"> implem</w:t>
      </w:r>
      <w:r w:rsidR="00981C6B" w:rsidRPr="00004302">
        <w:rPr>
          <w:rFonts w:cs="Times New Roman"/>
          <w:szCs w:val="24"/>
        </w:rPr>
        <w:t xml:space="preserve">entation of </w:t>
      </w:r>
      <w:r w:rsidR="00B013C3" w:rsidRPr="00004302">
        <w:rPr>
          <w:rFonts w:cs="Times New Roman"/>
          <w:szCs w:val="24"/>
        </w:rPr>
        <w:t>ESMP during</w:t>
      </w:r>
      <w:r w:rsidR="005F406B" w:rsidRPr="00004302">
        <w:rPr>
          <w:rFonts w:cs="Times New Roman"/>
          <w:szCs w:val="24"/>
        </w:rPr>
        <w:t xml:space="preserve"> planning and</w:t>
      </w:r>
      <w:r w:rsidR="00B013C3" w:rsidRPr="00004302">
        <w:rPr>
          <w:rFonts w:cs="Times New Roman"/>
          <w:szCs w:val="24"/>
        </w:rPr>
        <w:t xml:space="preserve"> </w:t>
      </w:r>
      <w:r w:rsidR="00D23769" w:rsidRPr="00004302">
        <w:rPr>
          <w:rFonts w:cs="Times New Roman"/>
          <w:szCs w:val="24"/>
        </w:rPr>
        <w:t>C</w:t>
      </w:r>
      <w:r w:rsidR="00430D47" w:rsidRPr="00004302">
        <w:rPr>
          <w:rFonts w:cs="Times New Roman"/>
          <w:szCs w:val="24"/>
        </w:rPr>
        <w:t>C</w:t>
      </w:r>
      <w:r w:rsidR="00D23769" w:rsidRPr="00004302">
        <w:rPr>
          <w:rFonts w:cs="Times New Roman"/>
          <w:szCs w:val="24"/>
        </w:rPr>
        <w:t>ROs</w:t>
      </w:r>
      <w:r w:rsidRPr="00004302">
        <w:rPr>
          <w:rFonts w:cs="Times New Roman"/>
          <w:szCs w:val="24"/>
        </w:rPr>
        <w:t xml:space="preserve"> </w:t>
      </w:r>
      <w:r w:rsidR="008E738A" w:rsidRPr="00004302">
        <w:rPr>
          <w:rFonts w:cs="Times New Roman"/>
          <w:szCs w:val="24"/>
        </w:rPr>
        <w:t>issuance</w:t>
      </w:r>
      <w:r w:rsidRPr="00004302">
        <w:rPr>
          <w:rFonts w:cs="Times New Roman"/>
          <w:szCs w:val="24"/>
        </w:rPr>
        <w:t xml:space="preserve"> phases of proposed mitigation measures;  </w:t>
      </w:r>
    </w:p>
    <w:p w14:paraId="49DC10BD" w14:textId="14C5E75C" w:rsidR="000E5A01" w:rsidRPr="00004302" w:rsidRDefault="000E5A01" w:rsidP="00004302">
      <w:pPr>
        <w:pStyle w:val="ListParagraph"/>
        <w:numPr>
          <w:ilvl w:val="0"/>
          <w:numId w:val="1"/>
        </w:numPr>
        <w:spacing w:line="276" w:lineRule="auto"/>
        <w:jc w:val="both"/>
        <w:rPr>
          <w:rFonts w:cs="Times New Roman"/>
          <w:szCs w:val="24"/>
        </w:rPr>
      </w:pPr>
      <w:r w:rsidRPr="00004302">
        <w:rPr>
          <w:rFonts w:cs="Times New Roman"/>
          <w:szCs w:val="24"/>
        </w:rPr>
        <w:t>To confirm compliance with environmental, social and safety legislation</w:t>
      </w:r>
      <w:r w:rsidR="004B0CBE" w:rsidRPr="00004302">
        <w:rPr>
          <w:rFonts w:cs="Times New Roman"/>
          <w:szCs w:val="24"/>
        </w:rPr>
        <w:t xml:space="preserve">/regulations during </w:t>
      </w:r>
      <w:r w:rsidR="00B013C3" w:rsidRPr="00004302">
        <w:rPr>
          <w:rFonts w:cs="Times New Roman"/>
          <w:szCs w:val="24"/>
        </w:rPr>
        <w:t>certification</w:t>
      </w:r>
      <w:r w:rsidR="007B475F" w:rsidRPr="00004302">
        <w:rPr>
          <w:rFonts w:cs="Times New Roman"/>
          <w:szCs w:val="24"/>
        </w:rPr>
        <w:t xml:space="preserve"> as well as safeguards tools and instrument in pace</w:t>
      </w:r>
      <w:r w:rsidRPr="00004302">
        <w:rPr>
          <w:rFonts w:cs="Times New Roman"/>
          <w:szCs w:val="24"/>
        </w:rPr>
        <w:t xml:space="preserve">;  </w:t>
      </w:r>
    </w:p>
    <w:p w14:paraId="1A7B014C" w14:textId="767946B8" w:rsidR="000E5A01" w:rsidRPr="00004302" w:rsidRDefault="000E5A01" w:rsidP="00004302">
      <w:pPr>
        <w:pStyle w:val="ListParagraph"/>
        <w:numPr>
          <w:ilvl w:val="0"/>
          <w:numId w:val="1"/>
        </w:numPr>
        <w:spacing w:line="276" w:lineRule="auto"/>
        <w:jc w:val="both"/>
        <w:rPr>
          <w:rFonts w:cs="Times New Roman"/>
          <w:szCs w:val="24"/>
        </w:rPr>
      </w:pPr>
      <w:r w:rsidRPr="00004302">
        <w:rPr>
          <w:rFonts w:cs="Times New Roman"/>
          <w:szCs w:val="24"/>
        </w:rPr>
        <w:t xml:space="preserve">To control the risks and ecological/social impacts;  </w:t>
      </w:r>
    </w:p>
    <w:p w14:paraId="7BED83E4" w14:textId="454A9AC2" w:rsidR="000E5A01" w:rsidRPr="00004302" w:rsidRDefault="000E5A01" w:rsidP="00004302">
      <w:pPr>
        <w:pStyle w:val="ListParagraph"/>
        <w:numPr>
          <w:ilvl w:val="0"/>
          <w:numId w:val="1"/>
        </w:numPr>
        <w:spacing w:line="276" w:lineRule="auto"/>
        <w:jc w:val="both"/>
        <w:rPr>
          <w:rFonts w:cs="Times New Roman"/>
          <w:szCs w:val="24"/>
        </w:rPr>
      </w:pPr>
      <w:r w:rsidRPr="00004302">
        <w:rPr>
          <w:rFonts w:cs="Times New Roman"/>
          <w:szCs w:val="24"/>
        </w:rPr>
        <w:t xml:space="preserve">To ensure best practices management as a commitment for continuous improvement in environmental and social performance;  </w:t>
      </w:r>
    </w:p>
    <w:p w14:paraId="61E9C660" w14:textId="5CC61388" w:rsidR="000E5A01" w:rsidRPr="00004302" w:rsidRDefault="000E5A01" w:rsidP="00004302">
      <w:pPr>
        <w:pStyle w:val="ListParagraph"/>
        <w:numPr>
          <w:ilvl w:val="0"/>
          <w:numId w:val="1"/>
        </w:numPr>
        <w:spacing w:line="276" w:lineRule="auto"/>
        <w:jc w:val="both"/>
        <w:rPr>
          <w:rFonts w:cs="Times New Roman"/>
          <w:szCs w:val="24"/>
        </w:rPr>
      </w:pPr>
      <w:r w:rsidRPr="00004302">
        <w:rPr>
          <w:rFonts w:cs="Times New Roman"/>
          <w:szCs w:val="24"/>
        </w:rPr>
        <w:t xml:space="preserve">To provide environmental information to community/stakeholders;   </w:t>
      </w:r>
    </w:p>
    <w:p w14:paraId="4016E7B3" w14:textId="570FF94A" w:rsidR="004B0CBE" w:rsidRPr="00004302" w:rsidRDefault="000E5A01" w:rsidP="00004302">
      <w:pPr>
        <w:pStyle w:val="ListParagraph"/>
        <w:numPr>
          <w:ilvl w:val="0"/>
          <w:numId w:val="1"/>
        </w:numPr>
        <w:spacing w:line="276" w:lineRule="auto"/>
        <w:jc w:val="both"/>
        <w:rPr>
          <w:rFonts w:cs="Times New Roman"/>
          <w:szCs w:val="24"/>
        </w:rPr>
      </w:pPr>
      <w:r w:rsidRPr="00004302">
        <w:rPr>
          <w:rFonts w:cs="Times New Roman"/>
          <w:szCs w:val="24"/>
        </w:rPr>
        <w:t xml:space="preserve">To provide early warning signals on potential environmental degradation for appropriate actions to be taken so as to prevent or minimize environmental consequences;  </w:t>
      </w:r>
    </w:p>
    <w:p w14:paraId="09ECEACF" w14:textId="5B59285D" w:rsidR="00312671" w:rsidRPr="00004302" w:rsidRDefault="008E738A" w:rsidP="00004302">
      <w:pPr>
        <w:spacing w:line="276" w:lineRule="auto"/>
        <w:jc w:val="both"/>
        <w:rPr>
          <w:rFonts w:cs="Times New Roman"/>
          <w:szCs w:val="24"/>
        </w:rPr>
        <w:sectPr w:rsidR="00312671" w:rsidRPr="00004302" w:rsidSect="00481A98">
          <w:pgSz w:w="11907" w:h="16839" w:code="9"/>
          <w:pgMar w:top="1440" w:right="1800" w:bottom="1440" w:left="1800" w:header="720" w:footer="720" w:gutter="0"/>
          <w:cols w:space="720"/>
          <w:docGrid w:linePitch="360"/>
        </w:sectPr>
      </w:pPr>
      <w:r w:rsidRPr="00004302">
        <w:rPr>
          <w:rFonts w:cs="Times New Roman"/>
          <w:szCs w:val="24"/>
        </w:rPr>
        <w:t xml:space="preserve">The </w:t>
      </w:r>
      <w:r w:rsidRPr="00004302">
        <w:rPr>
          <w:rFonts w:cs="Times New Roman"/>
          <w:b/>
          <w:bCs/>
          <w:szCs w:val="24"/>
        </w:rPr>
        <w:t xml:space="preserve">Table </w:t>
      </w:r>
      <w:r w:rsidR="00EA3DF0" w:rsidRPr="00004302">
        <w:rPr>
          <w:rFonts w:cs="Times New Roman"/>
          <w:b/>
          <w:bCs/>
          <w:szCs w:val="24"/>
        </w:rPr>
        <w:t>4</w:t>
      </w:r>
      <w:r w:rsidR="00DC7BA5" w:rsidRPr="00004302">
        <w:rPr>
          <w:rFonts w:cs="Times New Roman"/>
          <w:szCs w:val="24"/>
        </w:rPr>
        <w:t xml:space="preserve"> </w:t>
      </w:r>
      <w:r w:rsidRPr="00004302">
        <w:rPr>
          <w:rFonts w:cs="Times New Roman"/>
          <w:szCs w:val="24"/>
        </w:rPr>
        <w:t xml:space="preserve">below summarizes </w:t>
      </w:r>
      <w:r w:rsidR="00551DB1" w:rsidRPr="00004302">
        <w:rPr>
          <w:rFonts w:cs="Times New Roman"/>
          <w:szCs w:val="24"/>
        </w:rPr>
        <w:t>monitoring plan</w:t>
      </w:r>
      <w:r w:rsidRPr="00004302">
        <w:rPr>
          <w:rFonts w:cs="Times New Roman"/>
          <w:szCs w:val="24"/>
        </w:rPr>
        <w:t xml:space="preserve"> </w:t>
      </w:r>
      <w:r w:rsidR="00551DB1" w:rsidRPr="00004302">
        <w:rPr>
          <w:rFonts w:cs="Times New Roman"/>
          <w:szCs w:val="24"/>
        </w:rPr>
        <w:t xml:space="preserve">for urban certification in </w:t>
      </w:r>
      <w:r w:rsidR="00AC73EB" w:rsidRPr="00004302">
        <w:rPr>
          <w:rFonts w:cs="Times New Roman"/>
          <w:szCs w:val="24"/>
        </w:rPr>
        <w:t>Longido District Council</w:t>
      </w:r>
      <w:r w:rsidR="00551DB1" w:rsidRPr="00004302">
        <w:rPr>
          <w:rFonts w:cs="Times New Roman"/>
          <w:szCs w:val="24"/>
        </w:rPr>
        <w:t xml:space="preserve">: </w:t>
      </w:r>
    </w:p>
    <w:p w14:paraId="01B297E1" w14:textId="61F13EAA" w:rsidR="007B475F" w:rsidRPr="00004302" w:rsidRDefault="007B475F" w:rsidP="00004302">
      <w:pPr>
        <w:pStyle w:val="Caption"/>
        <w:spacing w:line="276" w:lineRule="auto"/>
        <w:jc w:val="both"/>
        <w:rPr>
          <w:rFonts w:cs="Times New Roman"/>
          <w:szCs w:val="24"/>
        </w:rPr>
      </w:pPr>
      <w:bookmarkStart w:id="132" w:name="_Toc78827929"/>
    </w:p>
    <w:p w14:paraId="015D8D0B" w14:textId="1E756703" w:rsidR="00312671" w:rsidRPr="00004302" w:rsidRDefault="0093570A" w:rsidP="00004302">
      <w:pPr>
        <w:pStyle w:val="Heading5"/>
        <w:spacing w:line="276" w:lineRule="auto"/>
        <w:jc w:val="both"/>
        <w:rPr>
          <w:rFonts w:ascii="Times New Roman" w:hAnsi="Times New Roman" w:cs="Times New Roman"/>
          <w:b/>
          <w:bCs/>
          <w:color w:val="auto"/>
          <w:szCs w:val="24"/>
        </w:rPr>
      </w:pPr>
      <w:bookmarkStart w:id="133" w:name="_Toc160028390"/>
      <w:bookmarkStart w:id="134" w:name="_Toc160090423"/>
      <w:bookmarkStart w:id="135" w:name="_Toc160115705"/>
      <w:r w:rsidRPr="00004302">
        <w:rPr>
          <w:rFonts w:ascii="Times New Roman" w:hAnsi="Times New Roman" w:cs="Times New Roman"/>
          <w:b/>
          <w:bCs/>
          <w:color w:val="auto"/>
          <w:szCs w:val="24"/>
        </w:rPr>
        <w:t xml:space="preserve">Table </w:t>
      </w:r>
      <w:r w:rsidRPr="00004302">
        <w:rPr>
          <w:rFonts w:ascii="Times New Roman" w:hAnsi="Times New Roman" w:cs="Times New Roman"/>
          <w:b/>
          <w:bCs/>
          <w:color w:val="auto"/>
          <w:szCs w:val="24"/>
        </w:rPr>
        <w:fldChar w:fldCharType="begin"/>
      </w:r>
      <w:r w:rsidRPr="00004302">
        <w:rPr>
          <w:rFonts w:ascii="Times New Roman" w:hAnsi="Times New Roman" w:cs="Times New Roman"/>
          <w:b/>
          <w:bCs/>
          <w:color w:val="auto"/>
          <w:szCs w:val="24"/>
        </w:rPr>
        <w:instrText xml:space="preserve"> SEQ Table \* ARABIC </w:instrText>
      </w:r>
      <w:r w:rsidRPr="00004302">
        <w:rPr>
          <w:rFonts w:ascii="Times New Roman" w:hAnsi="Times New Roman" w:cs="Times New Roman"/>
          <w:b/>
          <w:bCs/>
          <w:color w:val="auto"/>
          <w:szCs w:val="24"/>
        </w:rPr>
        <w:fldChar w:fldCharType="separate"/>
      </w:r>
      <w:r w:rsidRPr="00004302">
        <w:rPr>
          <w:rFonts w:ascii="Times New Roman" w:hAnsi="Times New Roman" w:cs="Times New Roman"/>
          <w:b/>
          <w:bCs/>
          <w:noProof/>
          <w:color w:val="auto"/>
          <w:szCs w:val="24"/>
        </w:rPr>
        <w:t>4</w:t>
      </w:r>
      <w:r w:rsidRPr="00004302">
        <w:rPr>
          <w:rFonts w:ascii="Times New Roman" w:hAnsi="Times New Roman" w:cs="Times New Roman"/>
          <w:b/>
          <w:bCs/>
          <w:noProof/>
          <w:color w:val="auto"/>
          <w:szCs w:val="24"/>
        </w:rPr>
        <w:fldChar w:fldCharType="end"/>
      </w:r>
      <w:r w:rsidR="00DC7BA5" w:rsidRPr="00004302">
        <w:rPr>
          <w:rFonts w:ascii="Times New Roman" w:hAnsi="Times New Roman" w:cs="Times New Roman"/>
          <w:b/>
          <w:bCs/>
          <w:color w:val="auto"/>
          <w:szCs w:val="24"/>
        </w:rPr>
        <w:t>:</w:t>
      </w:r>
      <w:r w:rsidR="00312671" w:rsidRPr="00004302">
        <w:rPr>
          <w:rFonts w:ascii="Times New Roman" w:hAnsi="Times New Roman" w:cs="Times New Roman"/>
          <w:b/>
          <w:bCs/>
          <w:color w:val="auto"/>
          <w:szCs w:val="24"/>
        </w:rPr>
        <w:t xml:space="preserve"> Social and Environmental Monitoring Plan </w:t>
      </w:r>
      <w:bookmarkEnd w:id="132"/>
      <w:bookmarkEnd w:id="133"/>
      <w:bookmarkEnd w:id="134"/>
      <w:bookmarkEnd w:id="135"/>
    </w:p>
    <w:p w14:paraId="04B61557" w14:textId="151AC9D8" w:rsidR="008E738A" w:rsidRPr="00004302" w:rsidRDefault="008E738A" w:rsidP="00004302">
      <w:pPr>
        <w:spacing w:line="276" w:lineRule="auto"/>
        <w:jc w:val="both"/>
        <w:rPr>
          <w:rFonts w:cs="Times New Roman"/>
          <w:szCs w:val="24"/>
        </w:rPr>
      </w:pPr>
    </w:p>
    <w:tbl>
      <w:tblPr>
        <w:tblW w:w="141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27"/>
        <w:gridCol w:w="2703"/>
        <w:gridCol w:w="1527"/>
        <w:gridCol w:w="1170"/>
        <w:gridCol w:w="1350"/>
        <w:gridCol w:w="1620"/>
        <w:gridCol w:w="1710"/>
      </w:tblGrid>
      <w:tr w:rsidR="00C6225D" w:rsidRPr="00004302" w14:paraId="6918402B" w14:textId="77777777" w:rsidTr="00110C17">
        <w:trPr>
          <w:trHeight w:val="1178"/>
          <w:tblHeader/>
        </w:trPr>
        <w:tc>
          <w:tcPr>
            <w:tcW w:w="675" w:type="dxa"/>
            <w:shd w:val="clear" w:color="auto" w:fill="BDD6EE" w:themeFill="accent1" w:themeFillTint="66"/>
          </w:tcPr>
          <w:p w14:paraId="2E7CEA9E" w14:textId="77777777" w:rsidR="00214B8F" w:rsidRPr="00004302" w:rsidRDefault="00214B8F" w:rsidP="00004302">
            <w:pPr>
              <w:tabs>
                <w:tab w:val="left" w:pos="90"/>
              </w:tabs>
              <w:spacing w:after="120" w:line="276" w:lineRule="auto"/>
              <w:jc w:val="both"/>
              <w:rPr>
                <w:rFonts w:eastAsia="Calibri" w:cs="Times New Roman"/>
                <w:b/>
                <w:szCs w:val="24"/>
              </w:rPr>
            </w:pPr>
            <w:r w:rsidRPr="00004302">
              <w:rPr>
                <w:rFonts w:eastAsia="Calibri" w:cs="Times New Roman"/>
                <w:b/>
                <w:szCs w:val="24"/>
              </w:rPr>
              <w:t>S/N</w:t>
            </w:r>
          </w:p>
        </w:tc>
        <w:tc>
          <w:tcPr>
            <w:tcW w:w="3427" w:type="dxa"/>
            <w:shd w:val="clear" w:color="auto" w:fill="BDD6EE" w:themeFill="accent1" w:themeFillTint="66"/>
          </w:tcPr>
          <w:p w14:paraId="09417636" w14:textId="16F37B81" w:rsidR="00214B8F" w:rsidRPr="00004302" w:rsidRDefault="00214B8F" w:rsidP="00004302">
            <w:pPr>
              <w:tabs>
                <w:tab w:val="left" w:pos="90"/>
              </w:tabs>
              <w:spacing w:after="120" w:line="276" w:lineRule="auto"/>
              <w:jc w:val="both"/>
              <w:rPr>
                <w:rFonts w:eastAsia="Calibri" w:cs="Times New Roman"/>
                <w:b/>
                <w:szCs w:val="24"/>
              </w:rPr>
            </w:pPr>
            <w:r w:rsidRPr="00004302">
              <w:rPr>
                <w:rFonts w:eastAsia="Calibri" w:cs="Times New Roman"/>
                <w:b/>
                <w:szCs w:val="24"/>
              </w:rPr>
              <w:t>Environmental/ Social Impacts</w:t>
            </w:r>
          </w:p>
        </w:tc>
        <w:tc>
          <w:tcPr>
            <w:tcW w:w="2703" w:type="dxa"/>
            <w:shd w:val="clear" w:color="auto" w:fill="BDD6EE" w:themeFill="accent1" w:themeFillTint="66"/>
          </w:tcPr>
          <w:p w14:paraId="2841468B" w14:textId="77777777" w:rsidR="00214B8F" w:rsidRPr="00004302" w:rsidRDefault="00214B8F" w:rsidP="00004302">
            <w:pPr>
              <w:tabs>
                <w:tab w:val="left" w:pos="90"/>
              </w:tabs>
              <w:spacing w:after="120" w:line="276" w:lineRule="auto"/>
              <w:jc w:val="both"/>
              <w:rPr>
                <w:rFonts w:eastAsia="Calibri" w:cs="Times New Roman"/>
                <w:b/>
                <w:szCs w:val="24"/>
              </w:rPr>
            </w:pPr>
            <w:r w:rsidRPr="00004302">
              <w:rPr>
                <w:rFonts w:eastAsia="Calibri" w:cs="Times New Roman"/>
                <w:b/>
                <w:szCs w:val="24"/>
              </w:rPr>
              <w:t>Monitoring Parameters</w:t>
            </w:r>
          </w:p>
        </w:tc>
        <w:tc>
          <w:tcPr>
            <w:tcW w:w="1527" w:type="dxa"/>
            <w:shd w:val="clear" w:color="auto" w:fill="BDD6EE" w:themeFill="accent1" w:themeFillTint="66"/>
          </w:tcPr>
          <w:p w14:paraId="6B3BFE49" w14:textId="77777777" w:rsidR="00214B8F" w:rsidRPr="00004302" w:rsidRDefault="00214B8F" w:rsidP="00004302">
            <w:pPr>
              <w:tabs>
                <w:tab w:val="left" w:pos="90"/>
              </w:tabs>
              <w:spacing w:after="120" w:line="276" w:lineRule="auto"/>
              <w:jc w:val="both"/>
              <w:rPr>
                <w:rFonts w:eastAsia="Calibri" w:cs="Times New Roman"/>
                <w:b/>
                <w:szCs w:val="24"/>
              </w:rPr>
            </w:pPr>
            <w:r w:rsidRPr="00004302">
              <w:rPr>
                <w:rFonts w:eastAsia="Calibri" w:cs="Times New Roman"/>
                <w:b/>
                <w:szCs w:val="24"/>
              </w:rPr>
              <w:t>Targets/Legal Standards</w:t>
            </w:r>
          </w:p>
        </w:tc>
        <w:tc>
          <w:tcPr>
            <w:tcW w:w="1170" w:type="dxa"/>
            <w:shd w:val="clear" w:color="auto" w:fill="BDD6EE" w:themeFill="accent1" w:themeFillTint="66"/>
          </w:tcPr>
          <w:p w14:paraId="779734C5" w14:textId="77777777" w:rsidR="00214B8F" w:rsidRPr="00004302" w:rsidRDefault="00214B8F" w:rsidP="00004302">
            <w:pPr>
              <w:tabs>
                <w:tab w:val="left" w:pos="90"/>
              </w:tabs>
              <w:spacing w:after="120" w:line="276" w:lineRule="auto"/>
              <w:jc w:val="both"/>
              <w:rPr>
                <w:rFonts w:eastAsia="Calibri" w:cs="Times New Roman"/>
                <w:b/>
                <w:szCs w:val="24"/>
              </w:rPr>
            </w:pPr>
            <w:r w:rsidRPr="00004302">
              <w:rPr>
                <w:rFonts w:eastAsia="Calibri" w:cs="Times New Roman"/>
                <w:b/>
                <w:szCs w:val="24"/>
              </w:rPr>
              <w:t>Monitoring Methods</w:t>
            </w:r>
          </w:p>
        </w:tc>
        <w:tc>
          <w:tcPr>
            <w:tcW w:w="1350" w:type="dxa"/>
            <w:shd w:val="clear" w:color="auto" w:fill="BDD6EE" w:themeFill="accent1" w:themeFillTint="66"/>
          </w:tcPr>
          <w:p w14:paraId="7ED06C50" w14:textId="77777777" w:rsidR="00214B8F" w:rsidRPr="00004302" w:rsidRDefault="00214B8F" w:rsidP="00004302">
            <w:pPr>
              <w:tabs>
                <w:tab w:val="left" w:pos="90"/>
              </w:tabs>
              <w:spacing w:after="120" w:line="276" w:lineRule="auto"/>
              <w:jc w:val="both"/>
              <w:rPr>
                <w:rFonts w:eastAsia="Calibri" w:cs="Times New Roman"/>
                <w:b/>
                <w:szCs w:val="24"/>
              </w:rPr>
            </w:pPr>
            <w:r w:rsidRPr="00004302">
              <w:rPr>
                <w:rFonts w:eastAsia="Calibri" w:cs="Times New Roman"/>
                <w:b/>
                <w:szCs w:val="24"/>
              </w:rPr>
              <w:t>Frequency /Duration</w:t>
            </w:r>
          </w:p>
        </w:tc>
        <w:tc>
          <w:tcPr>
            <w:tcW w:w="1620" w:type="dxa"/>
            <w:shd w:val="clear" w:color="auto" w:fill="BDD6EE" w:themeFill="accent1" w:themeFillTint="66"/>
          </w:tcPr>
          <w:p w14:paraId="51B80806" w14:textId="77777777" w:rsidR="00214B8F" w:rsidRPr="00004302" w:rsidRDefault="00214B8F" w:rsidP="00004302">
            <w:pPr>
              <w:tabs>
                <w:tab w:val="left" w:pos="90"/>
              </w:tabs>
              <w:spacing w:after="120" w:line="276" w:lineRule="auto"/>
              <w:jc w:val="both"/>
              <w:rPr>
                <w:rFonts w:eastAsia="Calibri" w:cs="Times New Roman"/>
                <w:b/>
                <w:szCs w:val="24"/>
              </w:rPr>
            </w:pPr>
            <w:r w:rsidRPr="00004302">
              <w:rPr>
                <w:rFonts w:eastAsia="Calibri" w:cs="Times New Roman"/>
                <w:b/>
                <w:szCs w:val="24"/>
              </w:rPr>
              <w:t>Host institution</w:t>
            </w:r>
          </w:p>
          <w:p w14:paraId="2DE5F9C7" w14:textId="1C18B2E3" w:rsidR="00214B8F" w:rsidRPr="00004302" w:rsidRDefault="00214B8F" w:rsidP="00004302">
            <w:pPr>
              <w:tabs>
                <w:tab w:val="left" w:pos="90"/>
              </w:tabs>
              <w:spacing w:after="120" w:line="276" w:lineRule="auto"/>
              <w:jc w:val="both"/>
              <w:rPr>
                <w:rFonts w:eastAsia="Calibri" w:cs="Times New Roman"/>
                <w:b/>
                <w:szCs w:val="24"/>
              </w:rPr>
            </w:pPr>
            <w:r w:rsidRPr="00004302">
              <w:rPr>
                <w:rFonts w:eastAsia="Calibri" w:cs="Times New Roman"/>
                <w:b/>
                <w:szCs w:val="24"/>
              </w:rPr>
              <w:t>Supervising institutions</w:t>
            </w:r>
          </w:p>
        </w:tc>
        <w:tc>
          <w:tcPr>
            <w:tcW w:w="1710" w:type="dxa"/>
            <w:shd w:val="clear" w:color="auto" w:fill="BDD6EE" w:themeFill="accent1" w:themeFillTint="66"/>
          </w:tcPr>
          <w:p w14:paraId="6AAC251A" w14:textId="77777777" w:rsidR="00214B8F" w:rsidRPr="00004302" w:rsidRDefault="00214B8F" w:rsidP="00004302">
            <w:pPr>
              <w:tabs>
                <w:tab w:val="left" w:pos="90"/>
              </w:tabs>
              <w:spacing w:after="120" w:line="276" w:lineRule="auto"/>
              <w:jc w:val="both"/>
              <w:rPr>
                <w:rFonts w:eastAsia="Calibri" w:cs="Times New Roman"/>
                <w:b/>
                <w:szCs w:val="24"/>
              </w:rPr>
            </w:pPr>
            <w:r w:rsidRPr="00004302">
              <w:rPr>
                <w:rFonts w:eastAsia="Calibri" w:cs="Times New Roman"/>
                <w:b/>
                <w:szCs w:val="24"/>
              </w:rPr>
              <w:t>Monitoring Budget</w:t>
            </w:r>
          </w:p>
        </w:tc>
      </w:tr>
      <w:tr w:rsidR="005236C5" w:rsidRPr="00004302" w14:paraId="69F454D7" w14:textId="77777777" w:rsidTr="0061321C">
        <w:tc>
          <w:tcPr>
            <w:tcW w:w="675" w:type="dxa"/>
            <w:shd w:val="clear" w:color="auto" w:fill="auto"/>
          </w:tcPr>
          <w:p w14:paraId="5F00773C" w14:textId="77777777" w:rsidR="005236C5" w:rsidRPr="00004302" w:rsidRDefault="005236C5" w:rsidP="00004302">
            <w:pPr>
              <w:tabs>
                <w:tab w:val="left" w:pos="90"/>
              </w:tabs>
              <w:spacing w:after="120" w:line="276" w:lineRule="auto"/>
              <w:ind w:left="450"/>
              <w:jc w:val="both"/>
              <w:rPr>
                <w:rFonts w:eastAsia="Calibri" w:cs="Times New Roman"/>
                <w:szCs w:val="24"/>
                <w:highlight w:val="yellow"/>
              </w:rPr>
            </w:pPr>
          </w:p>
        </w:tc>
        <w:tc>
          <w:tcPr>
            <w:tcW w:w="13507" w:type="dxa"/>
            <w:gridSpan w:val="7"/>
            <w:shd w:val="clear" w:color="auto" w:fill="FFFFFF"/>
          </w:tcPr>
          <w:p w14:paraId="2FEB1E40" w14:textId="4210B6D9" w:rsidR="005236C5" w:rsidRPr="00004302" w:rsidRDefault="005236C5" w:rsidP="00004302">
            <w:pPr>
              <w:pStyle w:val="ListParagraph"/>
              <w:tabs>
                <w:tab w:val="left" w:pos="90"/>
              </w:tabs>
              <w:spacing w:after="120" w:line="276" w:lineRule="auto"/>
              <w:ind w:left="360"/>
              <w:jc w:val="both"/>
              <w:rPr>
                <w:rFonts w:eastAsia="Calibri" w:cs="Times New Roman"/>
                <w:b/>
                <w:szCs w:val="24"/>
              </w:rPr>
            </w:pPr>
            <w:r w:rsidRPr="00004302">
              <w:rPr>
                <w:rFonts w:eastAsia="Calibri" w:cs="Times New Roman"/>
                <w:b/>
                <w:szCs w:val="24"/>
              </w:rPr>
              <w:t>Land Use Planning</w:t>
            </w:r>
          </w:p>
        </w:tc>
      </w:tr>
      <w:tr w:rsidR="005236C5" w:rsidRPr="00004302" w14:paraId="77B07C58" w14:textId="77777777" w:rsidTr="0061321C">
        <w:tc>
          <w:tcPr>
            <w:tcW w:w="675" w:type="dxa"/>
            <w:shd w:val="clear" w:color="auto" w:fill="auto"/>
          </w:tcPr>
          <w:p w14:paraId="5D67A2E8" w14:textId="77777777" w:rsidR="005236C5" w:rsidRPr="00004302" w:rsidRDefault="005236C5" w:rsidP="00004302">
            <w:pPr>
              <w:numPr>
                <w:ilvl w:val="0"/>
                <w:numId w:val="3"/>
              </w:numPr>
              <w:tabs>
                <w:tab w:val="left" w:pos="90"/>
              </w:tabs>
              <w:spacing w:after="120" w:line="276" w:lineRule="auto"/>
              <w:jc w:val="both"/>
              <w:rPr>
                <w:rFonts w:eastAsia="Calibri" w:cs="Times New Roman"/>
                <w:szCs w:val="24"/>
                <w:highlight w:val="yellow"/>
              </w:rPr>
            </w:pPr>
          </w:p>
        </w:tc>
        <w:tc>
          <w:tcPr>
            <w:tcW w:w="3427" w:type="dxa"/>
            <w:shd w:val="clear" w:color="auto" w:fill="FFFFFF"/>
          </w:tcPr>
          <w:p w14:paraId="6BE18036" w14:textId="59D80475" w:rsidR="005236C5" w:rsidRPr="00004302" w:rsidRDefault="00F44392" w:rsidP="00004302">
            <w:pPr>
              <w:spacing w:after="0" w:line="276" w:lineRule="auto"/>
              <w:jc w:val="both"/>
              <w:rPr>
                <w:rFonts w:eastAsia="Calibri" w:cs="Times New Roman"/>
                <w:szCs w:val="24"/>
              </w:rPr>
            </w:pPr>
            <w:r w:rsidRPr="00004302">
              <w:rPr>
                <w:rFonts w:cs="Times New Roman"/>
                <w:szCs w:val="24"/>
              </w:rPr>
              <w:t>E&amp;S impacts of land use planning</w:t>
            </w:r>
          </w:p>
        </w:tc>
        <w:tc>
          <w:tcPr>
            <w:tcW w:w="2703" w:type="dxa"/>
            <w:shd w:val="clear" w:color="auto" w:fill="auto"/>
          </w:tcPr>
          <w:p w14:paraId="450080F7" w14:textId="0E27B570" w:rsidR="005236C5" w:rsidRPr="00004302" w:rsidRDefault="00173FBD" w:rsidP="00004302">
            <w:pPr>
              <w:tabs>
                <w:tab w:val="left" w:pos="90"/>
              </w:tabs>
              <w:spacing w:after="120" w:line="276" w:lineRule="auto"/>
              <w:jc w:val="both"/>
              <w:rPr>
                <w:rFonts w:eastAsia="Calibri" w:cs="Times New Roman"/>
                <w:szCs w:val="24"/>
              </w:rPr>
            </w:pPr>
            <w:r w:rsidRPr="00004302">
              <w:rPr>
                <w:rFonts w:eastAsia="Calibri" w:cs="Times New Roman"/>
                <w:szCs w:val="24"/>
              </w:rPr>
              <w:t>Compliance of the ESS 1-8 and ESS 10</w:t>
            </w:r>
          </w:p>
        </w:tc>
        <w:tc>
          <w:tcPr>
            <w:tcW w:w="1527" w:type="dxa"/>
            <w:shd w:val="clear" w:color="auto" w:fill="auto"/>
          </w:tcPr>
          <w:p w14:paraId="3F606C8E" w14:textId="0E45E7E7" w:rsidR="005236C5" w:rsidRPr="00004302" w:rsidRDefault="00E86183" w:rsidP="00004302">
            <w:pPr>
              <w:tabs>
                <w:tab w:val="left" w:pos="90"/>
              </w:tabs>
              <w:spacing w:after="120" w:line="276" w:lineRule="auto"/>
              <w:jc w:val="both"/>
              <w:rPr>
                <w:rFonts w:eastAsia="Calibri" w:cs="Times New Roman"/>
                <w:szCs w:val="24"/>
              </w:rPr>
            </w:pPr>
            <w:r w:rsidRPr="00004302">
              <w:rPr>
                <w:rFonts w:eastAsia="Calibri" w:cs="Times New Roman"/>
                <w:szCs w:val="24"/>
              </w:rPr>
              <w:t>100%</w:t>
            </w:r>
          </w:p>
        </w:tc>
        <w:tc>
          <w:tcPr>
            <w:tcW w:w="1170" w:type="dxa"/>
            <w:shd w:val="clear" w:color="auto" w:fill="auto"/>
          </w:tcPr>
          <w:p w14:paraId="713161D8" w14:textId="24684376" w:rsidR="005236C5" w:rsidRPr="00004302" w:rsidRDefault="00173FBD" w:rsidP="00004302">
            <w:pPr>
              <w:tabs>
                <w:tab w:val="left" w:pos="90"/>
              </w:tabs>
              <w:spacing w:after="120" w:line="276" w:lineRule="auto"/>
              <w:jc w:val="both"/>
              <w:rPr>
                <w:rFonts w:eastAsia="Calibri" w:cs="Times New Roman"/>
                <w:szCs w:val="24"/>
              </w:rPr>
            </w:pPr>
            <w:r w:rsidRPr="00004302">
              <w:rPr>
                <w:rFonts w:eastAsia="Calibri" w:cs="Times New Roman"/>
                <w:szCs w:val="24"/>
              </w:rPr>
              <w:t>Reports on Implementation of ESMP</w:t>
            </w:r>
            <w:r w:rsidR="005236C5" w:rsidRPr="00004302">
              <w:rPr>
                <w:rFonts w:eastAsia="Calibri" w:cs="Times New Roman"/>
                <w:szCs w:val="24"/>
              </w:rPr>
              <w:t xml:space="preserve"> </w:t>
            </w:r>
          </w:p>
        </w:tc>
        <w:tc>
          <w:tcPr>
            <w:tcW w:w="1350" w:type="dxa"/>
            <w:shd w:val="clear" w:color="auto" w:fill="auto"/>
          </w:tcPr>
          <w:p w14:paraId="0E8388A5" w14:textId="4EF0BB11" w:rsidR="005236C5" w:rsidRPr="00004302" w:rsidRDefault="005236C5" w:rsidP="00004302">
            <w:pPr>
              <w:tabs>
                <w:tab w:val="left" w:pos="90"/>
              </w:tabs>
              <w:spacing w:after="120" w:line="276" w:lineRule="auto"/>
              <w:jc w:val="both"/>
              <w:rPr>
                <w:rFonts w:eastAsia="Calibri" w:cs="Times New Roman"/>
                <w:szCs w:val="24"/>
              </w:rPr>
            </w:pPr>
            <w:r w:rsidRPr="00004302">
              <w:rPr>
                <w:rFonts w:eastAsia="Calibri" w:cs="Times New Roman"/>
                <w:szCs w:val="24"/>
              </w:rPr>
              <w:t>Quarterl</w:t>
            </w:r>
            <w:r w:rsidR="00173FBD" w:rsidRPr="00004302">
              <w:rPr>
                <w:rFonts w:eastAsia="Calibri" w:cs="Times New Roman"/>
                <w:szCs w:val="24"/>
              </w:rPr>
              <w:t>y</w:t>
            </w:r>
          </w:p>
        </w:tc>
        <w:tc>
          <w:tcPr>
            <w:tcW w:w="1620" w:type="dxa"/>
            <w:shd w:val="clear" w:color="auto" w:fill="auto"/>
          </w:tcPr>
          <w:p w14:paraId="671DC814" w14:textId="77777777" w:rsidR="005236C5" w:rsidRPr="00004302" w:rsidRDefault="005236C5" w:rsidP="00004302">
            <w:pPr>
              <w:tabs>
                <w:tab w:val="left" w:pos="90"/>
              </w:tabs>
              <w:spacing w:after="120" w:line="276" w:lineRule="auto"/>
              <w:jc w:val="both"/>
              <w:rPr>
                <w:rFonts w:eastAsia="Calibri" w:cs="Times New Roman"/>
                <w:szCs w:val="24"/>
                <w:highlight w:val="yellow"/>
              </w:rPr>
            </w:pPr>
            <w:r w:rsidRPr="00004302">
              <w:rPr>
                <w:rFonts w:eastAsia="Calibri" w:cs="Times New Roman"/>
                <w:szCs w:val="24"/>
              </w:rPr>
              <w:t xml:space="preserve">ESMT &amp; PIT </w:t>
            </w:r>
          </w:p>
        </w:tc>
        <w:tc>
          <w:tcPr>
            <w:tcW w:w="1710" w:type="dxa"/>
            <w:shd w:val="clear" w:color="auto" w:fill="auto"/>
          </w:tcPr>
          <w:p w14:paraId="7C91928F" w14:textId="77777777" w:rsidR="005236C5" w:rsidRPr="00004302" w:rsidRDefault="005236C5" w:rsidP="00004302">
            <w:pPr>
              <w:pStyle w:val="ListParagraph"/>
              <w:numPr>
                <w:ilvl w:val="0"/>
                <w:numId w:val="7"/>
              </w:numPr>
              <w:tabs>
                <w:tab w:val="left" w:pos="90"/>
              </w:tabs>
              <w:spacing w:after="120" w:line="276" w:lineRule="auto"/>
              <w:jc w:val="both"/>
              <w:rPr>
                <w:rFonts w:eastAsia="Calibri" w:cs="Times New Roman"/>
                <w:b/>
                <w:szCs w:val="24"/>
              </w:rPr>
            </w:pPr>
          </w:p>
        </w:tc>
      </w:tr>
      <w:tr w:rsidR="00AD0F44" w:rsidRPr="00004302" w14:paraId="78C8B99C" w14:textId="77777777" w:rsidTr="001038AE">
        <w:tc>
          <w:tcPr>
            <w:tcW w:w="675" w:type="dxa"/>
            <w:shd w:val="clear" w:color="auto" w:fill="auto"/>
          </w:tcPr>
          <w:p w14:paraId="7E2F315F" w14:textId="77777777" w:rsidR="00AD0F44" w:rsidRPr="00004302" w:rsidRDefault="00AD0F44" w:rsidP="00004302">
            <w:pPr>
              <w:tabs>
                <w:tab w:val="left" w:pos="90"/>
              </w:tabs>
              <w:spacing w:after="120" w:line="276" w:lineRule="auto"/>
              <w:ind w:left="450"/>
              <w:jc w:val="both"/>
              <w:rPr>
                <w:rFonts w:eastAsia="Calibri" w:cs="Times New Roman"/>
                <w:szCs w:val="24"/>
              </w:rPr>
            </w:pPr>
          </w:p>
        </w:tc>
        <w:tc>
          <w:tcPr>
            <w:tcW w:w="13507" w:type="dxa"/>
            <w:gridSpan w:val="7"/>
            <w:shd w:val="clear" w:color="auto" w:fill="FFFFFF"/>
          </w:tcPr>
          <w:p w14:paraId="400772B7" w14:textId="143DC71A" w:rsidR="00AD0F44" w:rsidRPr="00004302" w:rsidRDefault="00AD0F44" w:rsidP="00004302">
            <w:pPr>
              <w:pStyle w:val="ListParagraph"/>
              <w:tabs>
                <w:tab w:val="left" w:pos="90"/>
              </w:tabs>
              <w:spacing w:after="120" w:line="276" w:lineRule="auto"/>
              <w:ind w:left="360"/>
              <w:jc w:val="both"/>
              <w:rPr>
                <w:rFonts w:eastAsia="Calibri" w:cs="Times New Roman"/>
                <w:b/>
                <w:szCs w:val="24"/>
              </w:rPr>
            </w:pPr>
            <w:r w:rsidRPr="00004302">
              <w:rPr>
                <w:rFonts w:eastAsia="Calibri" w:cs="Times New Roman"/>
                <w:b/>
                <w:szCs w:val="24"/>
              </w:rPr>
              <w:t>Enhancement of Social Benefits</w:t>
            </w:r>
          </w:p>
        </w:tc>
      </w:tr>
      <w:tr w:rsidR="00214B8F" w:rsidRPr="00004302" w14:paraId="0F7F3826" w14:textId="77777777" w:rsidTr="00110C17">
        <w:tc>
          <w:tcPr>
            <w:tcW w:w="675" w:type="dxa"/>
            <w:shd w:val="clear" w:color="auto" w:fill="auto"/>
          </w:tcPr>
          <w:p w14:paraId="639DBDE6" w14:textId="77777777" w:rsidR="00214B8F" w:rsidRPr="00004302" w:rsidRDefault="00214B8F" w:rsidP="00004302">
            <w:pPr>
              <w:numPr>
                <w:ilvl w:val="0"/>
                <w:numId w:val="3"/>
              </w:numPr>
              <w:tabs>
                <w:tab w:val="left" w:pos="90"/>
              </w:tabs>
              <w:spacing w:after="120" w:line="276" w:lineRule="auto"/>
              <w:jc w:val="both"/>
              <w:rPr>
                <w:rFonts w:eastAsia="Calibri" w:cs="Times New Roman"/>
                <w:szCs w:val="24"/>
              </w:rPr>
            </w:pPr>
          </w:p>
        </w:tc>
        <w:tc>
          <w:tcPr>
            <w:tcW w:w="3427" w:type="dxa"/>
            <w:shd w:val="clear" w:color="auto" w:fill="FFFFFF"/>
          </w:tcPr>
          <w:p w14:paraId="358B0FD3" w14:textId="58A7A999" w:rsidR="00214B8F" w:rsidRPr="00004302" w:rsidRDefault="00214B8F" w:rsidP="00004302">
            <w:pPr>
              <w:spacing w:after="0" w:line="276" w:lineRule="auto"/>
              <w:jc w:val="both"/>
              <w:rPr>
                <w:rFonts w:eastAsia="Calibri" w:cs="Times New Roman"/>
                <w:szCs w:val="24"/>
              </w:rPr>
            </w:pPr>
            <w:r w:rsidRPr="00004302">
              <w:rPr>
                <w:rFonts w:cs="Times New Roman"/>
                <w:szCs w:val="24"/>
              </w:rPr>
              <w:t>Security of Tenure</w:t>
            </w:r>
          </w:p>
        </w:tc>
        <w:tc>
          <w:tcPr>
            <w:tcW w:w="2703" w:type="dxa"/>
            <w:shd w:val="clear" w:color="auto" w:fill="auto"/>
          </w:tcPr>
          <w:p w14:paraId="6ADEDEDC" w14:textId="09F32982" w:rsidR="00214B8F" w:rsidRPr="00004302" w:rsidRDefault="00214B8F" w:rsidP="00004302">
            <w:pPr>
              <w:tabs>
                <w:tab w:val="left" w:pos="90"/>
              </w:tabs>
              <w:spacing w:after="120" w:line="276" w:lineRule="auto"/>
              <w:jc w:val="both"/>
              <w:rPr>
                <w:rFonts w:eastAsia="Calibri" w:cs="Times New Roman"/>
                <w:szCs w:val="24"/>
              </w:rPr>
            </w:pPr>
            <w:r w:rsidRPr="00004302">
              <w:rPr>
                <w:rFonts w:eastAsia="Calibri" w:cs="Times New Roman"/>
                <w:szCs w:val="24"/>
              </w:rPr>
              <w:t>No. of C</w:t>
            </w:r>
            <w:r w:rsidR="00B35237" w:rsidRPr="00004302">
              <w:rPr>
                <w:rFonts w:eastAsia="Calibri" w:cs="Times New Roman"/>
                <w:szCs w:val="24"/>
              </w:rPr>
              <w:t>C</w:t>
            </w:r>
            <w:r w:rsidR="00047A04" w:rsidRPr="00004302">
              <w:rPr>
                <w:rFonts w:eastAsia="Calibri" w:cs="Times New Roman"/>
                <w:szCs w:val="24"/>
              </w:rPr>
              <w:t>ROs issued in each Village</w:t>
            </w:r>
          </w:p>
        </w:tc>
        <w:tc>
          <w:tcPr>
            <w:tcW w:w="1527" w:type="dxa"/>
            <w:shd w:val="clear" w:color="auto" w:fill="auto"/>
          </w:tcPr>
          <w:p w14:paraId="031885C7" w14:textId="1EEC4E0A" w:rsidR="00214B8F" w:rsidRPr="00004302" w:rsidRDefault="00214B8F" w:rsidP="00004302">
            <w:pPr>
              <w:tabs>
                <w:tab w:val="left" w:pos="90"/>
              </w:tabs>
              <w:spacing w:after="120" w:line="276" w:lineRule="auto"/>
              <w:jc w:val="both"/>
              <w:rPr>
                <w:rFonts w:eastAsia="Calibri" w:cs="Times New Roman"/>
                <w:szCs w:val="24"/>
              </w:rPr>
            </w:pPr>
          </w:p>
        </w:tc>
        <w:tc>
          <w:tcPr>
            <w:tcW w:w="1170" w:type="dxa"/>
            <w:shd w:val="clear" w:color="auto" w:fill="auto"/>
          </w:tcPr>
          <w:p w14:paraId="4AE59335" w14:textId="5D19C995" w:rsidR="00214B8F" w:rsidRPr="00004302" w:rsidRDefault="00214B8F"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ILMIS data </w:t>
            </w:r>
          </w:p>
        </w:tc>
        <w:tc>
          <w:tcPr>
            <w:tcW w:w="1350" w:type="dxa"/>
            <w:shd w:val="clear" w:color="auto" w:fill="auto"/>
          </w:tcPr>
          <w:p w14:paraId="644D3B3C" w14:textId="0BF78C31" w:rsidR="00214B8F" w:rsidRPr="00004302" w:rsidRDefault="00AF7712" w:rsidP="00004302">
            <w:pPr>
              <w:tabs>
                <w:tab w:val="left" w:pos="90"/>
              </w:tabs>
              <w:spacing w:after="120" w:line="276" w:lineRule="auto"/>
              <w:jc w:val="both"/>
              <w:rPr>
                <w:rFonts w:eastAsia="Calibri" w:cs="Times New Roman"/>
                <w:szCs w:val="24"/>
              </w:rPr>
            </w:pPr>
            <w:r w:rsidRPr="00004302">
              <w:rPr>
                <w:rFonts w:eastAsia="Calibri" w:cs="Times New Roman"/>
                <w:szCs w:val="24"/>
              </w:rPr>
              <w:t>Quarterly</w:t>
            </w:r>
          </w:p>
        </w:tc>
        <w:tc>
          <w:tcPr>
            <w:tcW w:w="1620" w:type="dxa"/>
            <w:shd w:val="clear" w:color="auto" w:fill="auto"/>
          </w:tcPr>
          <w:p w14:paraId="55692B3E" w14:textId="7333D70F" w:rsidR="00214B8F" w:rsidRPr="00004302" w:rsidRDefault="00214B8F"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ESMT &amp; PIT </w:t>
            </w:r>
          </w:p>
        </w:tc>
        <w:tc>
          <w:tcPr>
            <w:tcW w:w="1710" w:type="dxa"/>
            <w:shd w:val="clear" w:color="auto" w:fill="auto"/>
          </w:tcPr>
          <w:p w14:paraId="04FD9664" w14:textId="46512805" w:rsidR="00214B8F" w:rsidRPr="00004302" w:rsidRDefault="00214B8F" w:rsidP="00004302">
            <w:pPr>
              <w:pStyle w:val="ListParagraph"/>
              <w:numPr>
                <w:ilvl w:val="0"/>
                <w:numId w:val="7"/>
              </w:numPr>
              <w:tabs>
                <w:tab w:val="left" w:pos="90"/>
              </w:tabs>
              <w:spacing w:after="120" w:line="276" w:lineRule="auto"/>
              <w:jc w:val="both"/>
              <w:rPr>
                <w:rFonts w:eastAsia="Calibri" w:cs="Times New Roman"/>
                <w:b/>
                <w:szCs w:val="24"/>
              </w:rPr>
            </w:pPr>
          </w:p>
        </w:tc>
      </w:tr>
      <w:tr w:rsidR="00214B8F" w:rsidRPr="00004302" w14:paraId="07BF69BC" w14:textId="77777777" w:rsidTr="00110C17">
        <w:tc>
          <w:tcPr>
            <w:tcW w:w="675" w:type="dxa"/>
            <w:shd w:val="clear" w:color="auto" w:fill="auto"/>
          </w:tcPr>
          <w:p w14:paraId="63E5A5D4" w14:textId="77777777" w:rsidR="00214B8F" w:rsidRPr="00004302" w:rsidRDefault="00214B8F" w:rsidP="00004302">
            <w:pPr>
              <w:numPr>
                <w:ilvl w:val="0"/>
                <w:numId w:val="3"/>
              </w:numPr>
              <w:tabs>
                <w:tab w:val="left" w:pos="90"/>
              </w:tabs>
              <w:spacing w:after="120" w:line="276" w:lineRule="auto"/>
              <w:jc w:val="both"/>
              <w:rPr>
                <w:rFonts w:eastAsia="Calibri" w:cs="Times New Roman"/>
                <w:szCs w:val="24"/>
              </w:rPr>
            </w:pPr>
          </w:p>
        </w:tc>
        <w:tc>
          <w:tcPr>
            <w:tcW w:w="3427" w:type="dxa"/>
            <w:shd w:val="clear" w:color="auto" w:fill="FFFFFF"/>
          </w:tcPr>
          <w:p w14:paraId="7C17A1D6" w14:textId="2C5B9A47" w:rsidR="00214B8F" w:rsidRPr="00004302" w:rsidRDefault="00214B8F" w:rsidP="00004302">
            <w:pPr>
              <w:spacing w:after="0" w:line="276" w:lineRule="auto"/>
              <w:jc w:val="both"/>
              <w:rPr>
                <w:rFonts w:cs="Times New Roman"/>
                <w:szCs w:val="24"/>
              </w:rPr>
            </w:pPr>
            <w:r w:rsidRPr="00004302">
              <w:rPr>
                <w:rFonts w:cs="Times New Roman"/>
                <w:szCs w:val="24"/>
              </w:rPr>
              <w:t>Capital Creation</w:t>
            </w:r>
          </w:p>
        </w:tc>
        <w:tc>
          <w:tcPr>
            <w:tcW w:w="2703" w:type="dxa"/>
            <w:shd w:val="clear" w:color="auto" w:fill="auto"/>
          </w:tcPr>
          <w:p w14:paraId="26F174BC" w14:textId="776F3E28" w:rsidR="00214B8F" w:rsidRPr="00004302" w:rsidRDefault="00214B8F" w:rsidP="00004302">
            <w:pPr>
              <w:tabs>
                <w:tab w:val="left" w:pos="90"/>
              </w:tabs>
              <w:spacing w:after="120" w:line="276" w:lineRule="auto"/>
              <w:jc w:val="both"/>
              <w:rPr>
                <w:rFonts w:eastAsia="Calibri" w:cs="Times New Roman"/>
                <w:szCs w:val="24"/>
              </w:rPr>
            </w:pPr>
            <w:r w:rsidRPr="00004302">
              <w:rPr>
                <w:rFonts w:eastAsia="Calibri" w:cs="Times New Roman"/>
                <w:szCs w:val="24"/>
              </w:rPr>
              <w:t>No. of Beneficiaries using C</w:t>
            </w:r>
            <w:r w:rsidR="00B35237" w:rsidRPr="00004302">
              <w:rPr>
                <w:rFonts w:eastAsia="Calibri" w:cs="Times New Roman"/>
                <w:szCs w:val="24"/>
              </w:rPr>
              <w:t>C</w:t>
            </w:r>
            <w:r w:rsidRPr="00004302">
              <w:rPr>
                <w:rFonts w:eastAsia="Calibri" w:cs="Times New Roman"/>
                <w:szCs w:val="24"/>
              </w:rPr>
              <w:t xml:space="preserve">ROs to secure capital. </w:t>
            </w:r>
          </w:p>
        </w:tc>
        <w:tc>
          <w:tcPr>
            <w:tcW w:w="1527" w:type="dxa"/>
            <w:shd w:val="clear" w:color="auto" w:fill="auto"/>
          </w:tcPr>
          <w:p w14:paraId="18181349" w14:textId="4C350574" w:rsidR="00214B8F" w:rsidRPr="00004302" w:rsidRDefault="00214B8F" w:rsidP="00004302">
            <w:pPr>
              <w:tabs>
                <w:tab w:val="left" w:pos="90"/>
              </w:tabs>
              <w:spacing w:after="120" w:line="276" w:lineRule="auto"/>
              <w:jc w:val="both"/>
              <w:rPr>
                <w:rFonts w:eastAsia="Calibri" w:cs="Times New Roman"/>
                <w:szCs w:val="24"/>
              </w:rPr>
            </w:pPr>
          </w:p>
        </w:tc>
        <w:tc>
          <w:tcPr>
            <w:tcW w:w="1170" w:type="dxa"/>
            <w:shd w:val="clear" w:color="auto" w:fill="auto"/>
          </w:tcPr>
          <w:p w14:paraId="6EA899D4" w14:textId="2334B83A" w:rsidR="00214B8F" w:rsidRPr="00004302" w:rsidRDefault="00214B8F"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Project report </w:t>
            </w:r>
          </w:p>
        </w:tc>
        <w:tc>
          <w:tcPr>
            <w:tcW w:w="1350" w:type="dxa"/>
            <w:shd w:val="clear" w:color="auto" w:fill="auto"/>
          </w:tcPr>
          <w:p w14:paraId="552250B3" w14:textId="45CED9CA" w:rsidR="00214B8F" w:rsidRPr="00004302" w:rsidRDefault="00AF7712" w:rsidP="00004302">
            <w:pPr>
              <w:tabs>
                <w:tab w:val="left" w:pos="90"/>
              </w:tabs>
              <w:spacing w:after="120" w:line="276" w:lineRule="auto"/>
              <w:jc w:val="both"/>
              <w:rPr>
                <w:rFonts w:eastAsia="Calibri" w:cs="Times New Roman"/>
                <w:szCs w:val="24"/>
              </w:rPr>
            </w:pPr>
            <w:r w:rsidRPr="00004302">
              <w:rPr>
                <w:rFonts w:eastAsia="Calibri" w:cs="Times New Roman"/>
                <w:szCs w:val="24"/>
              </w:rPr>
              <w:t>Quarterly</w:t>
            </w:r>
          </w:p>
        </w:tc>
        <w:tc>
          <w:tcPr>
            <w:tcW w:w="1620" w:type="dxa"/>
            <w:shd w:val="clear" w:color="auto" w:fill="auto"/>
          </w:tcPr>
          <w:p w14:paraId="2FA0F4F2" w14:textId="505CEEB7" w:rsidR="00214B8F" w:rsidRPr="00004302" w:rsidRDefault="00214B8F" w:rsidP="00004302">
            <w:pPr>
              <w:tabs>
                <w:tab w:val="left" w:pos="90"/>
              </w:tabs>
              <w:spacing w:after="120" w:line="276" w:lineRule="auto"/>
              <w:jc w:val="both"/>
              <w:rPr>
                <w:rFonts w:eastAsia="Calibri" w:cs="Times New Roman"/>
                <w:szCs w:val="24"/>
              </w:rPr>
            </w:pPr>
            <w:r w:rsidRPr="00004302">
              <w:rPr>
                <w:rFonts w:eastAsia="Calibri" w:cs="Times New Roman"/>
                <w:szCs w:val="24"/>
              </w:rPr>
              <w:t>ESMT &amp; PIT</w:t>
            </w:r>
          </w:p>
        </w:tc>
        <w:tc>
          <w:tcPr>
            <w:tcW w:w="1710" w:type="dxa"/>
            <w:shd w:val="clear" w:color="auto" w:fill="auto"/>
          </w:tcPr>
          <w:p w14:paraId="4CE1A68E" w14:textId="49311EBD" w:rsidR="00214B8F" w:rsidRPr="00004302" w:rsidRDefault="00214B8F" w:rsidP="00004302">
            <w:pPr>
              <w:pStyle w:val="ListParagraph"/>
              <w:numPr>
                <w:ilvl w:val="0"/>
                <w:numId w:val="7"/>
              </w:numPr>
              <w:tabs>
                <w:tab w:val="left" w:pos="90"/>
              </w:tabs>
              <w:spacing w:after="120" w:line="276" w:lineRule="auto"/>
              <w:jc w:val="both"/>
              <w:rPr>
                <w:rFonts w:eastAsia="Calibri" w:cs="Times New Roman"/>
                <w:b/>
                <w:szCs w:val="24"/>
              </w:rPr>
            </w:pPr>
          </w:p>
        </w:tc>
      </w:tr>
      <w:tr w:rsidR="00F44392" w:rsidRPr="00004302" w14:paraId="0261E751" w14:textId="77777777" w:rsidTr="00110C17">
        <w:tc>
          <w:tcPr>
            <w:tcW w:w="675" w:type="dxa"/>
            <w:shd w:val="clear" w:color="auto" w:fill="auto"/>
          </w:tcPr>
          <w:p w14:paraId="4EE078D5" w14:textId="77777777" w:rsidR="00F44392" w:rsidRPr="00004302" w:rsidRDefault="00F44392" w:rsidP="00004302">
            <w:pPr>
              <w:numPr>
                <w:ilvl w:val="0"/>
                <w:numId w:val="3"/>
              </w:numPr>
              <w:tabs>
                <w:tab w:val="left" w:pos="90"/>
              </w:tabs>
              <w:spacing w:after="120" w:line="276" w:lineRule="auto"/>
              <w:jc w:val="both"/>
              <w:rPr>
                <w:rFonts w:eastAsia="Calibri" w:cs="Times New Roman"/>
                <w:szCs w:val="24"/>
              </w:rPr>
            </w:pPr>
          </w:p>
        </w:tc>
        <w:tc>
          <w:tcPr>
            <w:tcW w:w="3427" w:type="dxa"/>
            <w:shd w:val="clear" w:color="auto" w:fill="FFFFFF"/>
          </w:tcPr>
          <w:p w14:paraId="14886C82" w14:textId="1C17A956" w:rsidR="00F44392" w:rsidRPr="00004302" w:rsidRDefault="00F44392" w:rsidP="00004302">
            <w:pPr>
              <w:spacing w:after="0" w:line="276" w:lineRule="auto"/>
              <w:jc w:val="both"/>
              <w:rPr>
                <w:rFonts w:cs="Times New Roman"/>
                <w:szCs w:val="24"/>
              </w:rPr>
            </w:pPr>
            <w:r w:rsidRPr="00004302">
              <w:rPr>
                <w:rFonts w:cs="Times New Roman"/>
                <w:szCs w:val="24"/>
              </w:rPr>
              <w:t>Reduction of land conflicts</w:t>
            </w:r>
          </w:p>
        </w:tc>
        <w:tc>
          <w:tcPr>
            <w:tcW w:w="2703" w:type="dxa"/>
            <w:shd w:val="clear" w:color="auto" w:fill="auto"/>
          </w:tcPr>
          <w:p w14:paraId="50B764A2" w14:textId="1FD3CDCE" w:rsidR="00F44392" w:rsidRPr="00004302" w:rsidRDefault="00F44392" w:rsidP="00004302">
            <w:pPr>
              <w:tabs>
                <w:tab w:val="left" w:pos="90"/>
              </w:tabs>
              <w:spacing w:after="120" w:line="276" w:lineRule="auto"/>
              <w:jc w:val="both"/>
              <w:rPr>
                <w:rFonts w:eastAsia="Calibri" w:cs="Times New Roman"/>
                <w:szCs w:val="24"/>
              </w:rPr>
            </w:pPr>
            <w:r w:rsidRPr="00004302">
              <w:rPr>
                <w:rFonts w:eastAsia="Calibri" w:cs="Times New Roman"/>
                <w:szCs w:val="24"/>
              </w:rPr>
              <w:t>No. of land conflicts</w:t>
            </w:r>
            <w:r w:rsidR="00026A41" w:rsidRPr="00004302">
              <w:rPr>
                <w:rFonts w:eastAsia="Calibri" w:cs="Times New Roman"/>
                <w:szCs w:val="24"/>
              </w:rPr>
              <w:t xml:space="preserve"> identified and</w:t>
            </w:r>
            <w:r w:rsidRPr="00004302">
              <w:rPr>
                <w:rFonts w:eastAsia="Calibri" w:cs="Times New Roman"/>
                <w:szCs w:val="24"/>
              </w:rPr>
              <w:t xml:space="preserve"> resolved as part of the CCRO issuance process</w:t>
            </w:r>
          </w:p>
        </w:tc>
        <w:tc>
          <w:tcPr>
            <w:tcW w:w="1527" w:type="dxa"/>
            <w:shd w:val="clear" w:color="auto" w:fill="auto"/>
          </w:tcPr>
          <w:p w14:paraId="269C778A" w14:textId="77777777" w:rsidR="00F44392" w:rsidRPr="00004302" w:rsidRDefault="00F44392" w:rsidP="00004302">
            <w:pPr>
              <w:tabs>
                <w:tab w:val="left" w:pos="90"/>
              </w:tabs>
              <w:spacing w:after="120" w:line="276" w:lineRule="auto"/>
              <w:jc w:val="both"/>
              <w:rPr>
                <w:rFonts w:eastAsia="Calibri" w:cs="Times New Roman"/>
                <w:szCs w:val="24"/>
              </w:rPr>
            </w:pPr>
          </w:p>
        </w:tc>
        <w:tc>
          <w:tcPr>
            <w:tcW w:w="1170" w:type="dxa"/>
            <w:shd w:val="clear" w:color="auto" w:fill="auto"/>
          </w:tcPr>
          <w:p w14:paraId="5BA2B70F" w14:textId="547492B6" w:rsidR="00F44392" w:rsidRPr="00004302" w:rsidRDefault="00F44392"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Project report </w:t>
            </w:r>
          </w:p>
        </w:tc>
        <w:tc>
          <w:tcPr>
            <w:tcW w:w="1350" w:type="dxa"/>
            <w:shd w:val="clear" w:color="auto" w:fill="auto"/>
          </w:tcPr>
          <w:p w14:paraId="0C5590B2" w14:textId="172D40D0" w:rsidR="00F44392" w:rsidRPr="00004302" w:rsidRDefault="00F44392" w:rsidP="00004302">
            <w:pPr>
              <w:tabs>
                <w:tab w:val="left" w:pos="90"/>
              </w:tabs>
              <w:spacing w:after="120" w:line="276" w:lineRule="auto"/>
              <w:jc w:val="both"/>
              <w:rPr>
                <w:rFonts w:eastAsia="Calibri" w:cs="Times New Roman"/>
                <w:szCs w:val="24"/>
              </w:rPr>
            </w:pPr>
            <w:r w:rsidRPr="00004302">
              <w:rPr>
                <w:rFonts w:eastAsia="Calibri" w:cs="Times New Roman"/>
                <w:szCs w:val="24"/>
              </w:rPr>
              <w:t>Quarterly</w:t>
            </w:r>
          </w:p>
        </w:tc>
        <w:tc>
          <w:tcPr>
            <w:tcW w:w="1620" w:type="dxa"/>
            <w:shd w:val="clear" w:color="auto" w:fill="auto"/>
          </w:tcPr>
          <w:p w14:paraId="499CB2C3" w14:textId="4BAE8019" w:rsidR="00F44392" w:rsidRPr="00004302" w:rsidRDefault="00F44392" w:rsidP="00004302">
            <w:pPr>
              <w:tabs>
                <w:tab w:val="left" w:pos="90"/>
              </w:tabs>
              <w:spacing w:after="120" w:line="276" w:lineRule="auto"/>
              <w:jc w:val="both"/>
              <w:rPr>
                <w:rFonts w:eastAsia="Calibri" w:cs="Times New Roman"/>
                <w:szCs w:val="24"/>
              </w:rPr>
            </w:pPr>
            <w:r w:rsidRPr="00004302">
              <w:rPr>
                <w:rFonts w:eastAsia="Calibri" w:cs="Times New Roman"/>
                <w:szCs w:val="24"/>
              </w:rPr>
              <w:t>ESMT &amp; PIT</w:t>
            </w:r>
          </w:p>
        </w:tc>
        <w:tc>
          <w:tcPr>
            <w:tcW w:w="1710" w:type="dxa"/>
            <w:shd w:val="clear" w:color="auto" w:fill="auto"/>
          </w:tcPr>
          <w:p w14:paraId="1B82C23A" w14:textId="77777777" w:rsidR="00F44392" w:rsidRPr="00004302" w:rsidRDefault="00F44392" w:rsidP="00004302">
            <w:pPr>
              <w:pStyle w:val="ListParagraph"/>
              <w:numPr>
                <w:ilvl w:val="0"/>
                <w:numId w:val="7"/>
              </w:numPr>
              <w:tabs>
                <w:tab w:val="left" w:pos="90"/>
              </w:tabs>
              <w:spacing w:after="120" w:line="276" w:lineRule="auto"/>
              <w:jc w:val="both"/>
              <w:rPr>
                <w:rFonts w:eastAsia="Calibri" w:cs="Times New Roman"/>
                <w:b/>
                <w:szCs w:val="24"/>
              </w:rPr>
            </w:pPr>
          </w:p>
        </w:tc>
      </w:tr>
      <w:tr w:rsidR="00214B8F" w:rsidRPr="00004302" w14:paraId="5A047CD3" w14:textId="77777777" w:rsidTr="00110C17">
        <w:tc>
          <w:tcPr>
            <w:tcW w:w="675" w:type="dxa"/>
            <w:shd w:val="clear" w:color="auto" w:fill="auto"/>
          </w:tcPr>
          <w:p w14:paraId="38F54539" w14:textId="77777777" w:rsidR="00214B8F" w:rsidRPr="00004302" w:rsidRDefault="00214B8F" w:rsidP="00004302">
            <w:pPr>
              <w:numPr>
                <w:ilvl w:val="0"/>
                <w:numId w:val="3"/>
              </w:numPr>
              <w:tabs>
                <w:tab w:val="left" w:pos="90"/>
              </w:tabs>
              <w:spacing w:after="120" w:line="276" w:lineRule="auto"/>
              <w:jc w:val="both"/>
              <w:rPr>
                <w:rFonts w:eastAsia="Calibri" w:cs="Times New Roman"/>
                <w:szCs w:val="24"/>
              </w:rPr>
            </w:pPr>
          </w:p>
        </w:tc>
        <w:tc>
          <w:tcPr>
            <w:tcW w:w="3427" w:type="dxa"/>
            <w:shd w:val="clear" w:color="auto" w:fill="FFFFFF"/>
          </w:tcPr>
          <w:p w14:paraId="346D6297" w14:textId="1AB2E4CF" w:rsidR="00214B8F" w:rsidRPr="00004302" w:rsidRDefault="00214B8F" w:rsidP="00004302">
            <w:pPr>
              <w:spacing w:after="0" w:line="276" w:lineRule="auto"/>
              <w:jc w:val="both"/>
              <w:rPr>
                <w:rFonts w:cs="Times New Roman"/>
                <w:szCs w:val="24"/>
              </w:rPr>
            </w:pPr>
            <w:r w:rsidRPr="00004302">
              <w:rPr>
                <w:rFonts w:cs="Times New Roman"/>
                <w:szCs w:val="24"/>
              </w:rPr>
              <w:t>Employments Opportunities</w:t>
            </w:r>
          </w:p>
        </w:tc>
        <w:tc>
          <w:tcPr>
            <w:tcW w:w="2703" w:type="dxa"/>
            <w:shd w:val="clear" w:color="auto" w:fill="auto"/>
          </w:tcPr>
          <w:p w14:paraId="436B8D75" w14:textId="2BB75A3D" w:rsidR="00214B8F" w:rsidRPr="00004302" w:rsidRDefault="00BF0A71"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No. of people employed </w:t>
            </w:r>
          </w:p>
        </w:tc>
        <w:tc>
          <w:tcPr>
            <w:tcW w:w="1527" w:type="dxa"/>
            <w:shd w:val="clear" w:color="auto" w:fill="auto"/>
          </w:tcPr>
          <w:p w14:paraId="101EA40A" w14:textId="47AF3BD8" w:rsidR="00214B8F" w:rsidRPr="00004302" w:rsidRDefault="00AF7712" w:rsidP="00004302">
            <w:pPr>
              <w:tabs>
                <w:tab w:val="left" w:pos="90"/>
              </w:tabs>
              <w:spacing w:after="120" w:line="276" w:lineRule="auto"/>
              <w:jc w:val="both"/>
              <w:rPr>
                <w:rFonts w:eastAsia="Calibri" w:cs="Times New Roman"/>
                <w:szCs w:val="24"/>
              </w:rPr>
            </w:pPr>
            <w:r w:rsidRPr="00004302">
              <w:rPr>
                <w:rFonts w:eastAsia="Calibri" w:cs="Times New Roman"/>
                <w:szCs w:val="24"/>
              </w:rPr>
              <w:t>174</w:t>
            </w:r>
          </w:p>
        </w:tc>
        <w:tc>
          <w:tcPr>
            <w:tcW w:w="1170" w:type="dxa"/>
            <w:shd w:val="clear" w:color="auto" w:fill="auto"/>
          </w:tcPr>
          <w:p w14:paraId="0287C1A5" w14:textId="475541AB" w:rsidR="00214B8F" w:rsidRPr="00004302" w:rsidRDefault="001B2BD8"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Report </w:t>
            </w:r>
          </w:p>
        </w:tc>
        <w:tc>
          <w:tcPr>
            <w:tcW w:w="1350" w:type="dxa"/>
            <w:shd w:val="clear" w:color="auto" w:fill="auto"/>
          </w:tcPr>
          <w:p w14:paraId="2D1C7849" w14:textId="54B4A801" w:rsidR="00214B8F" w:rsidRPr="00004302" w:rsidRDefault="00AF7712"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Quarterly </w:t>
            </w:r>
          </w:p>
        </w:tc>
        <w:tc>
          <w:tcPr>
            <w:tcW w:w="1620" w:type="dxa"/>
            <w:shd w:val="clear" w:color="auto" w:fill="auto"/>
          </w:tcPr>
          <w:p w14:paraId="035F2EEC" w14:textId="22E0B885" w:rsidR="00214B8F" w:rsidRPr="00004302" w:rsidRDefault="00AF7712" w:rsidP="00004302">
            <w:pPr>
              <w:tabs>
                <w:tab w:val="left" w:pos="90"/>
              </w:tabs>
              <w:spacing w:after="120" w:line="276" w:lineRule="auto"/>
              <w:jc w:val="both"/>
              <w:rPr>
                <w:rFonts w:eastAsia="Calibri" w:cs="Times New Roman"/>
                <w:szCs w:val="24"/>
              </w:rPr>
            </w:pPr>
            <w:r w:rsidRPr="00004302">
              <w:rPr>
                <w:rFonts w:eastAsia="Calibri" w:cs="Times New Roman"/>
                <w:szCs w:val="24"/>
              </w:rPr>
              <w:t>ESMT &amp; PIT</w:t>
            </w:r>
          </w:p>
        </w:tc>
        <w:tc>
          <w:tcPr>
            <w:tcW w:w="1710" w:type="dxa"/>
            <w:shd w:val="clear" w:color="auto" w:fill="auto"/>
          </w:tcPr>
          <w:p w14:paraId="7597C243" w14:textId="77777777" w:rsidR="00214B8F" w:rsidRPr="00004302" w:rsidRDefault="00214B8F" w:rsidP="00004302">
            <w:pPr>
              <w:tabs>
                <w:tab w:val="left" w:pos="90"/>
              </w:tabs>
              <w:spacing w:after="120" w:line="276" w:lineRule="auto"/>
              <w:jc w:val="both"/>
              <w:rPr>
                <w:rFonts w:eastAsia="Calibri" w:cs="Times New Roman"/>
                <w:b/>
                <w:szCs w:val="24"/>
              </w:rPr>
            </w:pPr>
          </w:p>
        </w:tc>
      </w:tr>
      <w:tr w:rsidR="00BF0A71" w:rsidRPr="00004302" w14:paraId="2051C0E3" w14:textId="77777777" w:rsidTr="00110C17">
        <w:tc>
          <w:tcPr>
            <w:tcW w:w="14182" w:type="dxa"/>
            <w:gridSpan w:val="8"/>
            <w:shd w:val="clear" w:color="auto" w:fill="auto"/>
          </w:tcPr>
          <w:p w14:paraId="0CF14E33" w14:textId="116BB22F" w:rsidR="00BF0A71" w:rsidRPr="00004302" w:rsidRDefault="00BF0A71" w:rsidP="00004302">
            <w:pPr>
              <w:tabs>
                <w:tab w:val="left" w:pos="90"/>
              </w:tabs>
              <w:spacing w:after="120" w:line="276" w:lineRule="auto"/>
              <w:jc w:val="both"/>
              <w:rPr>
                <w:rFonts w:eastAsia="Calibri" w:cs="Times New Roman"/>
                <w:b/>
                <w:szCs w:val="24"/>
              </w:rPr>
            </w:pPr>
            <w:r w:rsidRPr="00004302">
              <w:rPr>
                <w:rFonts w:eastAsia="Times New Roman" w:cs="Times New Roman"/>
                <w:b/>
                <w:color w:val="000000"/>
                <w:szCs w:val="24"/>
              </w:rPr>
              <w:t>Enhancement of Environmental Benefits</w:t>
            </w:r>
            <w:r w:rsidRPr="00004302">
              <w:rPr>
                <w:rFonts w:eastAsia="Times New Roman" w:cs="Times New Roman"/>
                <w:color w:val="000000"/>
                <w:szCs w:val="24"/>
              </w:rPr>
              <w:t xml:space="preserve"> </w:t>
            </w:r>
          </w:p>
        </w:tc>
      </w:tr>
      <w:tr w:rsidR="00AE6D99" w:rsidRPr="00004302" w14:paraId="175FFED7" w14:textId="77777777" w:rsidTr="00110C17">
        <w:tc>
          <w:tcPr>
            <w:tcW w:w="675" w:type="dxa"/>
            <w:shd w:val="clear" w:color="auto" w:fill="auto"/>
          </w:tcPr>
          <w:p w14:paraId="7E42A545" w14:textId="77777777" w:rsidR="00AE6D99" w:rsidRPr="00004302" w:rsidRDefault="00AE6D99" w:rsidP="00004302">
            <w:pPr>
              <w:numPr>
                <w:ilvl w:val="0"/>
                <w:numId w:val="3"/>
              </w:numPr>
              <w:tabs>
                <w:tab w:val="left" w:pos="90"/>
              </w:tabs>
              <w:spacing w:after="120" w:line="276" w:lineRule="auto"/>
              <w:jc w:val="both"/>
              <w:rPr>
                <w:rFonts w:eastAsia="Calibri" w:cs="Times New Roman"/>
                <w:szCs w:val="24"/>
              </w:rPr>
            </w:pPr>
          </w:p>
        </w:tc>
        <w:tc>
          <w:tcPr>
            <w:tcW w:w="3427" w:type="dxa"/>
            <w:vMerge w:val="restart"/>
            <w:shd w:val="clear" w:color="auto" w:fill="FFFFFF"/>
          </w:tcPr>
          <w:p w14:paraId="5DCB4F76" w14:textId="7F55E19A" w:rsidR="00AE6D99" w:rsidRPr="00004302" w:rsidRDefault="00AE6D99" w:rsidP="00004302">
            <w:pPr>
              <w:spacing w:after="0" w:line="276" w:lineRule="auto"/>
              <w:jc w:val="both"/>
              <w:rPr>
                <w:rFonts w:eastAsia="Times New Roman" w:cs="Times New Roman"/>
                <w:color w:val="000000"/>
                <w:szCs w:val="24"/>
              </w:rPr>
            </w:pPr>
            <w:r w:rsidRPr="00004302">
              <w:rPr>
                <w:rFonts w:eastAsia="Times New Roman" w:cs="Times New Roman"/>
                <w:color w:val="000000"/>
                <w:szCs w:val="24"/>
              </w:rPr>
              <w:t>Enhancement of protection of sensitive areas and minimization of Conflicts</w:t>
            </w:r>
          </w:p>
        </w:tc>
        <w:tc>
          <w:tcPr>
            <w:tcW w:w="2703" w:type="dxa"/>
            <w:shd w:val="clear" w:color="auto" w:fill="auto"/>
          </w:tcPr>
          <w:p w14:paraId="5BB44466" w14:textId="72A78E73" w:rsidR="00AE6D99" w:rsidRPr="00004302" w:rsidRDefault="00AE6D99"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Number of </w:t>
            </w:r>
            <w:r w:rsidR="00CF5D40" w:rsidRPr="00004302">
              <w:rPr>
                <w:rFonts w:eastAsia="Calibri" w:cs="Times New Roman"/>
                <w:szCs w:val="24"/>
              </w:rPr>
              <w:t>CCRO issued in</w:t>
            </w:r>
            <w:r w:rsidRPr="00004302">
              <w:rPr>
                <w:rFonts w:eastAsia="Calibri" w:cs="Times New Roman"/>
                <w:szCs w:val="24"/>
              </w:rPr>
              <w:t xml:space="preserve"> sensitive areas </w:t>
            </w:r>
          </w:p>
        </w:tc>
        <w:tc>
          <w:tcPr>
            <w:tcW w:w="1527" w:type="dxa"/>
            <w:shd w:val="clear" w:color="auto" w:fill="auto"/>
          </w:tcPr>
          <w:p w14:paraId="2DB0D16D" w14:textId="34EAA272" w:rsidR="00AE6D99" w:rsidRPr="00004302" w:rsidRDefault="00AE6D99"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0 </w:t>
            </w:r>
          </w:p>
        </w:tc>
        <w:tc>
          <w:tcPr>
            <w:tcW w:w="1170" w:type="dxa"/>
            <w:shd w:val="clear" w:color="auto" w:fill="auto"/>
          </w:tcPr>
          <w:p w14:paraId="735F0A4D" w14:textId="6374F858" w:rsidR="00AE6D99" w:rsidRPr="00004302" w:rsidRDefault="00AE6D99" w:rsidP="00004302">
            <w:pPr>
              <w:tabs>
                <w:tab w:val="left" w:pos="90"/>
              </w:tabs>
              <w:spacing w:after="120" w:line="276" w:lineRule="auto"/>
              <w:jc w:val="both"/>
              <w:rPr>
                <w:rFonts w:eastAsia="Calibri" w:cs="Times New Roman"/>
                <w:b/>
                <w:szCs w:val="24"/>
              </w:rPr>
            </w:pPr>
            <w:r w:rsidRPr="00004302">
              <w:rPr>
                <w:rFonts w:eastAsia="Calibri" w:cs="Times New Roman"/>
                <w:szCs w:val="24"/>
              </w:rPr>
              <w:t xml:space="preserve">Report </w:t>
            </w:r>
          </w:p>
        </w:tc>
        <w:tc>
          <w:tcPr>
            <w:tcW w:w="1350" w:type="dxa"/>
            <w:shd w:val="clear" w:color="auto" w:fill="auto"/>
          </w:tcPr>
          <w:p w14:paraId="201B25A9" w14:textId="5867EFCB" w:rsidR="00AE6D99" w:rsidRPr="00004302" w:rsidRDefault="00AE6D99" w:rsidP="00004302">
            <w:pPr>
              <w:tabs>
                <w:tab w:val="left" w:pos="90"/>
              </w:tabs>
              <w:spacing w:after="120" w:line="276" w:lineRule="auto"/>
              <w:jc w:val="both"/>
              <w:rPr>
                <w:rFonts w:eastAsia="Calibri" w:cs="Times New Roman"/>
                <w:szCs w:val="24"/>
              </w:rPr>
            </w:pPr>
            <w:r w:rsidRPr="00004302">
              <w:rPr>
                <w:rFonts w:eastAsia="Calibri" w:cs="Times New Roman"/>
                <w:szCs w:val="24"/>
              </w:rPr>
              <w:t>Quarterly</w:t>
            </w:r>
          </w:p>
        </w:tc>
        <w:tc>
          <w:tcPr>
            <w:tcW w:w="1620" w:type="dxa"/>
            <w:shd w:val="clear" w:color="auto" w:fill="auto"/>
          </w:tcPr>
          <w:p w14:paraId="4C807745" w14:textId="5BA11D31" w:rsidR="00AE6D99" w:rsidRPr="00004302" w:rsidRDefault="00AE6D99" w:rsidP="00004302">
            <w:pPr>
              <w:tabs>
                <w:tab w:val="left" w:pos="90"/>
              </w:tabs>
              <w:spacing w:after="120" w:line="276" w:lineRule="auto"/>
              <w:jc w:val="both"/>
              <w:rPr>
                <w:rFonts w:eastAsia="Calibri" w:cs="Times New Roman"/>
                <w:szCs w:val="24"/>
              </w:rPr>
            </w:pPr>
            <w:r w:rsidRPr="00004302">
              <w:rPr>
                <w:rFonts w:eastAsia="Calibri" w:cs="Times New Roman"/>
                <w:szCs w:val="24"/>
              </w:rPr>
              <w:t>ESMT &amp; PIT</w:t>
            </w:r>
          </w:p>
        </w:tc>
        <w:tc>
          <w:tcPr>
            <w:tcW w:w="1710" w:type="dxa"/>
            <w:shd w:val="clear" w:color="auto" w:fill="auto"/>
          </w:tcPr>
          <w:p w14:paraId="776C78B7" w14:textId="77777777" w:rsidR="00AE6D99" w:rsidRPr="00004302" w:rsidRDefault="00AE6D99" w:rsidP="00004302">
            <w:pPr>
              <w:tabs>
                <w:tab w:val="left" w:pos="90"/>
              </w:tabs>
              <w:spacing w:after="120" w:line="276" w:lineRule="auto"/>
              <w:jc w:val="both"/>
              <w:rPr>
                <w:rFonts w:eastAsia="Calibri" w:cs="Times New Roman"/>
                <w:b/>
                <w:szCs w:val="24"/>
              </w:rPr>
            </w:pPr>
          </w:p>
        </w:tc>
      </w:tr>
      <w:tr w:rsidR="00AE6D99" w:rsidRPr="00004302" w14:paraId="616CA9E1" w14:textId="77777777" w:rsidTr="00110C17">
        <w:tc>
          <w:tcPr>
            <w:tcW w:w="675" w:type="dxa"/>
            <w:shd w:val="clear" w:color="auto" w:fill="auto"/>
          </w:tcPr>
          <w:p w14:paraId="62FAC7F9" w14:textId="77777777" w:rsidR="00AE6D99" w:rsidRPr="00004302" w:rsidRDefault="00AE6D99" w:rsidP="00004302">
            <w:pPr>
              <w:numPr>
                <w:ilvl w:val="0"/>
                <w:numId w:val="3"/>
              </w:numPr>
              <w:tabs>
                <w:tab w:val="left" w:pos="90"/>
              </w:tabs>
              <w:spacing w:after="120" w:line="276" w:lineRule="auto"/>
              <w:jc w:val="both"/>
              <w:rPr>
                <w:rFonts w:eastAsia="Calibri" w:cs="Times New Roman"/>
                <w:szCs w:val="24"/>
              </w:rPr>
            </w:pPr>
          </w:p>
        </w:tc>
        <w:tc>
          <w:tcPr>
            <w:tcW w:w="3427" w:type="dxa"/>
            <w:vMerge/>
            <w:shd w:val="clear" w:color="auto" w:fill="FFFFFF"/>
          </w:tcPr>
          <w:p w14:paraId="49D6924B" w14:textId="77777777" w:rsidR="00AE6D99" w:rsidRPr="00004302" w:rsidRDefault="00AE6D99" w:rsidP="00004302">
            <w:pPr>
              <w:spacing w:after="0" w:line="276" w:lineRule="auto"/>
              <w:jc w:val="both"/>
              <w:rPr>
                <w:rFonts w:eastAsia="Times New Roman" w:cs="Times New Roman"/>
                <w:color w:val="000000"/>
                <w:szCs w:val="24"/>
              </w:rPr>
            </w:pPr>
          </w:p>
        </w:tc>
        <w:tc>
          <w:tcPr>
            <w:tcW w:w="2703" w:type="dxa"/>
            <w:shd w:val="clear" w:color="auto" w:fill="auto"/>
          </w:tcPr>
          <w:p w14:paraId="47B7243B" w14:textId="7734CE96" w:rsidR="00AE6D99" w:rsidRPr="00004302" w:rsidRDefault="00AE6D99" w:rsidP="00004302">
            <w:pPr>
              <w:tabs>
                <w:tab w:val="left" w:pos="90"/>
              </w:tabs>
              <w:spacing w:after="120" w:line="276" w:lineRule="auto"/>
              <w:jc w:val="both"/>
              <w:rPr>
                <w:rFonts w:eastAsia="Calibri" w:cs="Times New Roman"/>
                <w:szCs w:val="24"/>
              </w:rPr>
            </w:pPr>
            <w:r w:rsidRPr="00004302">
              <w:rPr>
                <w:rFonts w:eastAsia="Calibri" w:cs="Times New Roman"/>
                <w:szCs w:val="24"/>
              </w:rPr>
              <w:t>Num</w:t>
            </w:r>
            <w:r w:rsidR="00355581" w:rsidRPr="00004302">
              <w:rPr>
                <w:rFonts w:eastAsia="Calibri" w:cs="Times New Roman"/>
                <w:szCs w:val="24"/>
              </w:rPr>
              <w:t>ber and hectares or village land declared as forest reserve</w:t>
            </w:r>
          </w:p>
        </w:tc>
        <w:tc>
          <w:tcPr>
            <w:tcW w:w="1527" w:type="dxa"/>
            <w:shd w:val="clear" w:color="auto" w:fill="auto"/>
          </w:tcPr>
          <w:p w14:paraId="57F5D53B" w14:textId="77777777" w:rsidR="00AE6D99" w:rsidRPr="00004302" w:rsidRDefault="00AE6D99" w:rsidP="00004302">
            <w:pPr>
              <w:tabs>
                <w:tab w:val="left" w:pos="90"/>
              </w:tabs>
              <w:spacing w:after="120" w:line="276" w:lineRule="auto"/>
              <w:jc w:val="both"/>
              <w:rPr>
                <w:rFonts w:eastAsia="Calibri" w:cs="Times New Roman"/>
                <w:szCs w:val="24"/>
              </w:rPr>
            </w:pPr>
          </w:p>
        </w:tc>
        <w:tc>
          <w:tcPr>
            <w:tcW w:w="1170" w:type="dxa"/>
            <w:shd w:val="clear" w:color="auto" w:fill="auto"/>
          </w:tcPr>
          <w:p w14:paraId="0D02248F" w14:textId="77777777" w:rsidR="00AE6D99" w:rsidRPr="00004302" w:rsidRDefault="00AE6D99" w:rsidP="00004302">
            <w:pPr>
              <w:tabs>
                <w:tab w:val="left" w:pos="90"/>
              </w:tabs>
              <w:spacing w:after="120" w:line="276" w:lineRule="auto"/>
              <w:jc w:val="both"/>
              <w:rPr>
                <w:rFonts w:eastAsia="Calibri" w:cs="Times New Roman"/>
                <w:szCs w:val="24"/>
              </w:rPr>
            </w:pPr>
          </w:p>
        </w:tc>
        <w:tc>
          <w:tcPr>
            <w:tcW w:w="1350" w:type="dxa"/>
            <w:shd w:val="clear" w:color="auto" w:fill="auto"/>
          </w:tcPr>
          <w:p w14:paraId="2641398C" w14:textId="77777777" w:rsidR="00AE6D99" w:rsidRPr="00004302" w:rsidRDefault="00AE6D99" w:rsidP="00004302">
            <w:pPr>
              <w:tabs>
                <w:tab w:val="left" w:pos="90"/>
              </w:tabs>
              <w:spacing w:after="120" w:line="276" w:lineRule="auto"/>
              <w:jc w:val="both"/>
              <w:rPr>
                <w:rFonts w:eastAsia="Calibri" w:cs="Times New Roman"/>
                <w:szCs w:val="24"/>
              </w:rPr>
            </w:pPr>
          </w:p>
        </w:tc>
        <w:tc>
          <w:tcPr>
            <w:tcW w:w="1620" w:type="dxa"/>
            <w:shd w:val="clear" w:color="auto" w:fill="auto"/>
          </w:tcPr>
          <w:p w14:paraId="2F498128" w14:textId="77777777" w:rsidR="00AE6D99" w:rsidRPr="00004302" w:rsidRDefault="00AE6D99" w:rsidP="00004302">
            <w:pPr>
              <w:tabs>
                <w:tab w:val="left" w:pos="90"/>
              </w:tabs>
              <w:spacing w:after="120" w:line="276" w:lineRule="auto"/>
              <w:jc w:val="both"/>
              <w:rPr>
                <w:rFonts w:eastAsia="Calibri" w:cs="Times New Roman"/>
                <w:szCs w:val="24"/>
              </w:rPr>
            </w:pPr>
          </w:p>
        </w:tc>
        <w:tc>
          <w:tcPr>
            <w:tcW w:w="1710" w:type="dxa"/>
            <w:shd w:val="clear" w:color="auto" w:fill="auto"/>
          </w:tcPr>
          <w:p w14:paraId="31ECB872" w14:textId="77777777" w:rsidR="00AE6D99" w:rsidRPr="00004302" w:rsidRDefault="00AE6D99" w:rsidP="00004302">
            <w:pPr>
              <w:tabs>
                <w:tab w:val="left" w:pos="90"/>
              </w:tabs>
              <w:spacing w:after="120" w:line="276" w:lineRule="auto"/>
              <w:jc w:val="both"/>
              <w:rPr>
                <w:rFonts w:eastAsia="Calibri" w:cs="Times New Roman"/>
                <w:b/>
                <w:szCs w:val="24"/>
              </w:rPr>
            </w:pPr>
          </w:p>
        </w:tc>
      </w:tr>
      <w:tr w:rsidR="006369DF" w:rsidRPr="00004302" w14:paraId="517E9E8C" w14:textId="77777777" w:rsidTr="00110C17">
        <w:tc>
          <w:tcPr>
            <w:tcW w:w="675" w:type="dxa"/>
            <w:shd w:val="clear" w:color="auto" w:fill="auto"/>
          </w:tcPr>
          <w:p w14:paraId="7DE9114B" w14:textId="77777777" w:rsidR="006369DF" w:rsidRPr="00004302" w:rsidRDefault="006369DF" w:rsidP="00004302">
            <w:pPr>
              <w:numPr>
                <w:ilvl w:val="0"/>
                <w:numId w:val="3"/>
              </w:numPr>
              <w:tabs>
                <w:tab w:val="left" w:pos="90"/>
              </w:tabs>
              <w:spacing w:after="120" w:line="276" w:lineRule="auto"/>
              <w:jc w:val="both"/>
              <w:rPr>
                <w:rFonts w:eastAsia="Calibri" w:cs="Times New Roman"/>
                <w:szCs w:val="24"/>
              </w:rPr>
            </w:pPr>
          </w:p>
        </w:tc>
        <w:tc>
          <w:tcPr>
            <w:tcW w:w="3427" w:type="dxa"/>
            <w:shd w:val="clear" w:color="auto" w:fill="FFFFFF"/>
          </w:tcPr>
          <w:p w14:paraId="7149777C" w14:textId="5B8B6359" w:rsidR="006369DF" w:rsidRPr="00004302" w:rsidRDefault="00B35237" w:rsidP="00004302">
            <w:pPr>
              <w:spacing w:after="0" w:line="276" w:lineRule="auto"/>
              <w:jc w:val="both"/>
              <w:rPr>
                <w:rFonts w:eastAsia="Times New Roman" w:cs="Times New Roman"/>
                <w:color w:val="000000"/>
                <w:szCs w:val="24"/>
              </w:rPr>
            </w:pPr>
            <w:r w:rsidRPr="00004302">
              <w:rPr>
                <w:rFonts w:cs="Times New Roman"/>
                <w:szCs w:val="24"/>
              </w:rPr>
              <w:t>Protection of Common resources</w:t>
            </w:r>
          </w:p>
        </w:tc>
        <w:tc>
          <w:tcPr>
            <w:tcW w:w="2703" w:type="dxa"/>
            <w:shd w:val="clear" w:color="auto" w:fill="auto"/>
          </w:tcPr>
          <w:p w14:paraId="1ABBE117" w14:textId="02FF96DC" w:rsidR="006369DF" w:rsidRPr="00004302" w:rsidRDefault="00B35237"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Presence of group of </w:t>
            </w:r>
            <w:r w:rsidR="007C24BC" w:rsidRPr="00004302">
              <w:rPr>
                <w:rFonts w:cs="Times New Roman"/>
                <w:szCs w:val="24"/>
              </w:rPr>
              <w:t xml:space="preserve">people owning jointly grazing lands </w:t>
            </w:r>
            <w:r w:rsidRPr="00004302">
              <w:rPr>
                <w:rFonts w:cs="Times New Roman"/>
                <w:szCs w:val="24"/>
              </w:rPr>
              <w:t>issued with CCROs</w:t>
            </w:r>
          </w:p>
        </w:tc>
        <w:tc>
          <w:tcPr>
            <w:tcW w:w="1527" w:type="dxa"/>
            <w:shd w:val="clear" w:color="auto" w:fill="auto"/>
          </w:tcPr>
          <w:p w14:paraId="47BB0BAF" w14:textId="046F45E5" w:rsidR="00B35237" w:rsidRPr="00004302" w:rsidRDefault="00B35237" w:rsidP="00004302">
            <w:pPr>
              <w:spacing w:line="276" w:lineRule="auto"/>
              <w:jc w:val="both"/>
              <w:rPr>
                <w:rFonts w:cs="Times New Roman"/>
                <w:szCs w:val="24"/>
              </w:rPr>
            </w:pPr>
          </w:p>
          <w:p w14:paraId="34B6F4E4" w14:textId="6712D699" w:rsidR="00C6225D" w:rsidRPr="00004302" w:rsidRDefault="00C6225D" w:rsidP="00004302">
            <w:pPr>
              <w:spacing w:line="276" w:lineRule="auto"/>
              <w:jc w:val="both"/>
              <w:rPr>
                <w:rFonts w:cs="Times New Roman"/>
                <w:szCs w:val="24"/>
              </w:rPr>
            </w:pPr>
            <w:r w:rsidRPr="00004302">
              <w:rPr>
                <w:rFonts w:cs="Times New Roman"/>
                <w:szCs w:val="24"/>
              </w:rPr>
              <w:t xml:space="preserve"> </w:t>
            </w:r>
          </w:p>
        </w:tc>
        <w:tc>
          <w:tcPr>
            <w:tcW w:w="1170" w:type="dxa"/>
            <w:shd w:val="clear" w:color="auto" w:fill="auto"/>
          </w:tcPr>
          <w:p w14:paraId="69DD97E2" w14:textId="43C344B1" w:rsidR="006369DF" w:rsidRPr="00004302" w:rsidRDefault="00F800D6"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Scheme of regularization </w:t>
            </w:r>
            <w:r w:rsidR="00B35237" w:rsidRPr="00004302">
              <w:rPr>
                <w:rFonts w:eastAsia="Calibri" w:cs="Times New Roman"/>
                <w:szCs w:val="24"/>
              </w:rPr>
              <w:t xml:space="preserve">&amp; Reports </w:t>
            </w:r>
          </w:p>
        </w:tc>
        <w:tc>
          <w:tcPr>
            <w:tcW w:w="1350" w:type="dxa"/>
            <w:shd w:val="clear" w:color="auto" w:fill="auto"/>
          </w:tcPr>
          <w:p w14:paraId="751896C2" w14:textId="670CC61D" w:rsidR="006369DF" w:rsidRPr="00004302" w:rsidRDefault="00F800D6"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Annually  </w:t>
            </w:r>
          </w:p>
        </w:tc>
        <w:tc>
          <w:tcPr>
            <w:tcW w:w="1620" w:type="dxa"/>
            <w:shd w:val="clear" w:color="auto" w:fill="auto"/>
          </w:tcPr>
          <w:p w14:paraId="634E3C84" w14:textId="6E93A6A2" w:rsidR="006369DF" w:rsidRPr="00004302" w:rsidRDefault="00904B6F" w:rsidP="00004302">
            <w:pPr>
              <w:tabs>
                <w:tab w:val="left" w:pos="90"/>
              </w:tabs>
              <w:spacing w:after="120" w:line="276" w:lineRule="auto"/>
              <w:jc w:val="both"/>
              <w:rPr>
                <w:rFonts w:eastAsia="Calibri" w:cs="Times New Roman"/>
                <w:szCs w:val="24"/>
              </w:rPr>
            </w:pPr>
            <w:r w:rsidRPr="00004302">
              <w:rPr>
                <w:rFonts w:eastAsia="Calibri" w:cs="Times New Roman"/>
                <w:szCs w:val="24"/>
              </w:rPr>
              <w:t>ESMT &amp; PIT</w:t>
            </w:r>
          </w:p>
        </w:tc>
        <w:tc>
          <w:tcPr>
            <w:tcW w:w="1710" w:type="dxa"/>
            <w:shd w:val="clear" w:color="auto" w:fill="auto"/>
          </w:tcPr>
          <w:p w14:paraId="4B748E29" w14:textId="77777777" w:rsidR="006369DF" w:rsidRPr="00004302" w:rsidRDefault="006369DF" w:rsidP="00004302">
            <w:pPr>
              <w:tabs>
                <w:tab w:val="left" w:pos="90"/>
              </w:tabs>
              <w:spacing w:after="120" w:line="276" w:lineRule="auto"/>
              <w:jc w:val="both"/>
              <w:rPr>
                <w:rFonts w:eastAsia="Calibri" w:cs="Times New Roman"/>
                <w:b/>
                <w:szCs w:val="24"/>
              </w:rPr>
            </w:pPr>
          </w:p>
        </w:tc>
      </w:tr>
      <w:tr w:rsidR="00BF0A71" w:rsidRPr="00004302" w14:paraId="2FA03A37" w14:textId="77777777" w:rsidTr="00110C17">
        <w:tc>
          <w:tcPr>
            <w:tcW w:w="14182" w:type="dxa"/>
            <w:gridSpan w:val="8"/>
            <w:shd w:val="clear" w:color="auto" w:fill="auto"/>
          </w:tcPr>
          <w:p w14:paraId="6707C1BC" w14:textId="2932FC7D" w:rsidR="00BF0A71" w:rsidRPr="00004302" w:rsidRDefault="00D97DAA" w:rsidP="00004302">
            <w:pPr>
              <w:tabs>
                <w:tab w:val="left" w:pos="90"/>
              </w:tabs>
              <w:spacing w:after="120" w:line="276" w:lineRule="auto"/>
              <w:jc w:val="both"/>
              <w:rPr>
                <w:rFonts w:eastAsia="Calibri" w:cs="Times New Roman"/>
                <w:b/>
                <w:szCs w:val="24"/>
              </w:rPr>
            </w:pPr>
            <w:r w:rsidRPr="00004302">
              <w:rPr>
                <w:rFonts w:eastAsia="Calibri" w:cs="Times New Roman"/>
                <w:b/>
                <w:szCs w:val="24"/>
              </w:rPr>
              <w:t>Social N</w:t>
            </w:r>
            <w:r w:rsidR="001B2BD8" w:rsidRPr="00004302">
              <w:rPr>
                <w:rFonts w:eastAsia="Calibri" w:cs="Times New Roman"/>
                <w:b/>
                <w:szCs w:val="24"/>
              </w:rPr>
              <w:t xml:space="preserve">egative Impacts </w:t>
            </w:r>
          </w:p>
        </w:tc>
      </w:tr>
      <w:tr w:rsidR="0043398F" w:rsidRPr="00004302" w14:paraId="176181AB" w14:textId="77777777" w:rsidTr="00110C17">
        <w:tc>
          <w:tcPr>
            <w:tcW w:w="675" w:type="dxa"/>
            <w:shd w:val="clear" w:color="auto" w:fill="auto"/>
          </w:tcPr>
          <w:p w14:paraId="2366AF9E" w14:textId="77777777" w:rsidR="0043398F" w:rsidRPr="00004302" w:rsidRDefault="0043398F" w:rsidP="00004302">
            <w:pPr>
              <w:numPr>
                <w:ilvl w:val="0"/>
                <w:numId w:val="9"/>
              </w:numPr>
              <w:tabs>
                <w:tab w:val="left" w:pos="90"/>
              </w:tabs>
              <w:spacing w:after="120" w:line="276" w:lineRule="auto"/>
              <w:jc w:val="both"/>
              <w:rPr>
                <w:rFonts w:eastAsia="Calibri" w:cs="Times New Roman"/>
                <w:szCs w:val="24"/>
              </w:rPr>
            </w:pPr>
          </w:p>
        </w:tc>
        <w:tc>
          <w:tcPr>
            <w:tcW w:w="3427" w:type="dxa"/>
            <w:shd w:val="clear" w:color="auto" w:fill="FFFFFF"/>
          </w:tcPr>
          <w:p w14:paraId="356C00D6" w14:textId="2110CEFC" w:rsidR="0043398F" w:rsidRPr="00004302" w:rsidRDefault="0043398F" w:rsidP="00004302">
            <w:pPr>
              <w:spacing w:after="0" w:line="276" w:lineRule="auto"/>
              <w:jc w:val="both"/>
              <w:rPr>
                <w:rFonts w:cs="Times New Roman"/>
                <w:szCs w:val="24"/>
              </w:rPr>
            </w:pPr>
            <w:r w:rsidRPr="00004302">
              <w:rPr>
                <w:rFonts w:cs="Times New Roman"/>
                <w:szCs w:val="24"/>
              </w:rPr>
              <w:t xml:space="preserve">Enhanced communities understanding of LTIP activities </w:t>
            </w:r>
          </w:p>
        </w:tc>
        <w:tc>
          <w:tcPr>
            <w:tcW w:w="2703" w:type="dxa"/>
            <w:shd w:val="clear" w:color="auto" w:fill="auto"/>
          </w:tcPr>
          <w:p w14:paraId="6D262854" w14:textId="0EA1D0E7" w:rsidR="0043398F" w:rsidRPr="00004302" w:rsidRDefault="0043398F" w:rsidP="00004302">
            <w:pPr>
              <w:pStyle w:val="ListParagraph"/>
              <w:numPr>
                <w:ilvl w:val="0"/>
                <w:numId w:val="7"/>
              </w:numPr>
              <w:tabs>
                <w:tab w:val="left" w:pos="90"/>
              </w:tabs>
              <w:spacing w:after="120" w:line="276" w:lineRule="auto"/>
              <w:jc w:val="both"/>
              <w:rPr>
                <w:rFonts w:eastAsia="Calibri" w:cs="Times New Roman"/>
                <w:szCs w:val="24"/>
              </w:rPr>
            </w:pPr>
            <w:r w:rsidRPr="00004302">
              <w:rPr>
                <w:rFonts w:eastAsia="Calibri" w:cs="Times New Roman"/>
                <w:szCs w:val="24"/>
              </w:rPr>
              <w:t xml:space="preserve">    Acceptance of the LTIP activities by the communities in the Longido district</w:t>
            </w:r>
          </w:p>
          <w:p w14:paraId="02901BD2" w14:textId="5FC84F48" w:rsidR="0043398F" w:rsidRPr="00004302" w:rsidRDefault="0043398F" w:rsidP="00004302">
            <w:pPr>
              <w:pStyle w:val="ListParagraph"/>
              <w:numPr>
                <w:ilvl w:val="0"/>
                <w:numId w:val="7"/>
              </w:numPr>
              <w:tabs>
                <w:tab w:val="left" w:pos="90"/>
              </w:tabs>
              <w:spacing w:after="120" w:line="276" w:lineRule="auto"/>
              <w:jc w:val="both"/>
              <w:rPr>
                <w:rFonts w:eastAsia="Calibri" w:cs="Times New Roman"/>
                <w:szCs w:val="24"/>
              </w:rPr>
            </w:pPr>
            <w:r w:rsidRPr="00004302">
              <w:rPr>
                <w:rFonts w:eastAsia="Calibri" w:cs="Times New Roman"/>
                <w:szCs w:val="24"/>
              </w:rPr>
              <w:t xml:space="preserve">    Participation of traditional pastoral leaders in LTIP activities. </w:t>
            </w:r>
          </w:p>
          <w:p w14:paraId="5458F6D5" w14:textId="20D0BA84" w:rsidR="0043398F" w:rsidRPr="00004302" w:rsidRDefault="0043398F" w:rsidP="00004302">
            <w:pPr>
              <w:tabs>
                <w:tab w:val="left" w:pos="90"/>
              </w:tabs>
              <w:spacing w:after="120" w:line="276" w:lineRule="auto"/>
              <w:jc w:val="both"/>
              <w:rPr>
                <w:rFonts w:eastAsia="Calibri" w:cs="Times New Roman"/>
                <w:szCs w:val="24"/>
              </w:rPr>
            </w:pPr>
          </w:p>
        </w:tc>
        <w:tc>
          <w:tcPr>
            <w:tcW w:w="1527" w:type="dxa"/>
            <w:shd w:val="clear" w:color="auto" w:fill="auto"/>
          </w:tcPr>
          <w:p w14:paraId="7402320D" w14:textId="22966310" w:rsidR="0043398F" w:rsidRPr="00004302" w:rsidRDefault="0043398F" w:rsidP="00004302">
            <w:pPr>
              <w:tabs>
                <w:tab w:val="left" w:pos="90"/>
              </w:tabs>
              <w:spacing w:after="120" w:line="276" w:lineRule="auto"/>
              <w:jc w:val="both"/>
              <w:rPr>
                <w:rFonts w:eastAsia="Calibri" w:cs="Times New Roman"/>
                <w:szCs w:val="24"/>
              </w:rPr>
            </w:pPr>
          </w:p>
        </w:tc>
        <w:tc>
          <w:tcPr>
            <w:tcW w:w="1170" w:type="dxa"/>
            <w:shd w:val="clear" w:color="auto" w:fill="auto"/>
          </w:tcPr>
          <w:p w14:paraId="1347136A" w14:textId="7E63117C" w:rsidR="0043398F" w:rsidRPr="00004302" w:rsidRDefault="0043398F"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Reports </w:t>
            </w:r>
          </w:p>
        </w:tc>
        <w:tc>
          <w:tcPr>
            <w:tcW w:w="1350" w:type="dxa"/>
            <w:shd w:val="clear" w:color="auto" w:fill="auto"/>
          </w:tcPr>
          <w:p w14:paraId="28C07232" w14:textId="39A2B67C" w:rsidR="0043398F" w:rsidRPr="00004302" w:rsidRDefault="0043398F" w:rsidP="00004302">
            <w:pPr>
              <w:tabs>
                <w:tab w:val="left" w:pos="90"/>
              </w:tabs>
              <w:spacing w:after="120" w:line="276" w:lineRule="auto"/>
              <w:jc w:val="both"/>
              <w:rPr>
                <w:rFonts w:eastAsia="Calibri" w:cs="Times New Roman"/>
                <w:szCs w:val="24"/>
              </w:rPr>
            </w:pPr>
            <w:r w:rsidRPr="00004302">
              <w:rPr>
                <w:rFonts w:eastAsia="Calibri" w:cs="Times New Roman"/>
                <w:szCs w:val="24"/>
              </w:rPr>
              <w:t>Quarterly</w:t>
            </w:r>
            <w:r w:rsidRPr="00004302" w:rsidDel="005B204C">
              <w:rPr>
                <w:rFonts w:eastAsia="Calibri" w:cs="Times New Roman"/>
                <w:szCs w:val="24"/>
              </w:rPr>
              <w:t xml:space="preserve"> </w:t>
            </w:r>
          </w:p>
        </w:tc>
        <w:tc>
          <w:tcPr>
            <w:tcW w:w="1620" w:type="dxa"/>
            <w:shd w:val="clear" w:color="auto" w:fill="auto"/>
          </w:tcPr>
          <w:p w14:paraId="7C5B6F65" w14:textId="323F9761" w:rsidR="0043398F" w:rsidRPr="00004302" w:rsidRDefault="0043398F" w:rsidP="00004302">
            <w:pPr>
              <w:tabs>
                <w:tab w:val="left" w:pos="90"/>
              </w:tabs>
              <w:spacing w:after="120" w:line="276" w:lineRule="auto"/>
              <w:jc w:val="both"/>
              <w:rPr>
                <w:rFonts w:eastAsia="Calibri" w:cs="Times New Roman"/>
                <w:szCs w:val="24"/>
              </w:rPr>
            </w:pPr>
            <w:r w:rsidRPr="00004302">
              <w:rPr>
                <w:rFonts w:eastAsia="Calibri" w:cs="Times New Roman"/>
                <w:szCs w:val="24"/>
              </w:rPr>
              <w:t>ESMT &amp; PIT</w:t>
            </w:r>
          </w:p>
        </w:tc>
        <w:tc>
          <w:tcPr>
            <w:tcW w:w="1710" w:type="dxa"/>
            <w:shd w:val="clear" w:color="auto" w:fill="auto"/>
          </w:tcPr>
          <w:p w14:paraId="5ACD772B" w14:textId="4C9F2008" w:rsidR="0043398F" w:rsidRPr="00004302" w:rsidRDefault="0043398F" w:rsidP="00004302">
            <w:pPr>
              <w:tabs>
                <w:tab w:val="left" w:pos="90"/>
              </w:tabs>
              <w:spacing w:after="120" w:line="276" w:lineRule="auto"/>
              <w:jc w:val="both"/>
              <w:rPr>
                <w:rFonts w:eastAsia="Calibri" w:cs="Times New Roman"/>
                <w:b/>
                <w:szCs w:val="24"/>
              </w:rPr>
            </w:pPr>
          </w:p>
        </w:tc>
      </w:tr>
      <w:tr w:rsidR="0043398F" w:rsidRPr="00004302" w14:paraId="08F4CC59" w14:textId="77777777" w:rsidTr="00110C17">
        <w:tc>
          <w:tcPr>
            <w:tcW w:w="675" w:type="dxa"/>
            <w:shd w:val="clear" w:color="auto" w:fill="auto"/>
          </w:tcPr>
          <w:p w14:paraId="6C3D37EB" w14:textId="77777777" w:rsidR="0043398F" w:rsidRPr="00004302" w:rsidRDefault="0043398F" w:rsidP="00004302">
            <w:pPr>
              <w:numPr>
                <w:ilvl w:val="0"/>
                <w:numId w:val="9"/>
              </w:numPr>
              <w:tabs>
                <w:tab w:val="left" w:pos="90"/>
              </w:tabs>
              <w:spacing w:after="120" w:line="276" w:lineRule="auto"/>
              <w:jc w:val="both"/>
              <w:rPr>
                <w:rFonts w:eastAsia="Calibri" w:cs="Times New Roman"/>
                <w:szCs w:val="24"/>
              </w:rPr>
            </w:pPr>
          </w:p>
        </w:tc>
        <w:tc>
          <w:tcPr>
            <w:tcW w:w="3427" w:type="dxa"/>
            <w:shd w:val="clear" w:color="auto" w:fill="FFFFFF"/>
          </w:tcPr>
          <w:p w14:paraId="039716DB" w14:textId="42F739A8" w:rsidR="0043398F" w:rsidRPr="00004302" w:rsidRDefault="0043398F" w:rsidP="00004302">
            <w:pPr>
              <w:spacing w:after="0" w:line="276" w:lineRule="auto"/>
              <w:jc w:val="both"/>
              <w:rPr>
                <w:rFonts w:cs="Times New Roman"/>
                <w:szCs w:val="24"/>
              </w:rPr>
            </w:pPr>
            <w:r w:rsidRPr="00004302">
              <w:rPr>
                <w:rFonts w:cs="Times New Roman"/>
                <w:szCs w:val="24"/>
              </w:rPr>
              <w:t>Poor certification among the Indigenous People (IPs)</w:t>
            </w:r>
          </w:p>
        </w:tc>
        <w:tc>
          <w:tcPr>
            <w:tcW w:w="2703" w:type="dxa"/>
            <w:shd w:val="clear" w:color="auto" w:fill="auto"/>
          </w:tcPr>
          <w:p w14:paraId="56547300" w14:textId="0851306D" w:rsidR="0043398F" w:rsidRPr="00004302" w:rsidRDefault="0043398F" w:rsidP="00004302">
            <w:pPr>
              <w:tabs>
                <w:tab w:val="left" w:pos="90"/>
              </w:tabs>
              <w:spacing w:after="120" w:line="276" w:lineRule="auto"/>
              <w:jc w:val="both"/>
              <w:rPr>
                <w:rFonts w:eastAsia="Calibri" w:cs="Times New Roman"/>
                <w:szCs w:val="24"/>
              </w:rPr>
            </w:pPr>
            <w:r w:rsidRPr="00004302">
              <w:rPr>
                <w:rFonts w:eastAsia="Calibri" w:cs="Times New Roman"/>
                <w:szCs w:val="24"/>
              </w:rPr>
              <w:t>Percentage of CCROs issued under the name of Maasai Indigenous People</w:t>
            </w:r>
          </w:p>
        </w:tc>
        <w:tc>
          <w:tcPr>
            <w:tcW w:w="1527" w:type="dxa"/>
            <w:shd w:val="clear" w:color="auto" w:fill="auto"/>
          </w:tcPr>
          <w:p w14:paraId="00CC9D9F" w14:textId="4F3CBC77" w:rsidR="0043398F" w:rsidRPr="00004302" w:rsidRDefault="0043398F" w:rsidP="00004302">
            <w:pPr>
              <w:tabs>
                <w:tab w:val="left" w:pos="90"/>
              </w:tabs>
              <w:spacing w:after="120" w:line="276" w:lineRule="auto"/>
              <w:jc w:val="both"/>
              <w:rPr>
                <w:rFonts w:eastAsia="Calibri" w:cs="Times New Roman"/>
                <w:szCs w:val="24"/>
              </w:rPr>
            </w:pPr>
            <w:r w:rsidRPr="00004302">
              <w:rPr>
                <w:rFonts w:eastAsia="Calibri" w:cs="Times New Roman"/>
                <w:szCs w:val="24"/>
              </w:rPr>
              <w:t>80%</w:t>
            </w:r>
          </w:p>
        </w:tc>
        <w:tc>
          <w:tcPr>
            <w:tcW w:w="1170" w:type="dxa"/>
            <w:shd w:val="clear" w:color="auto" w:fill="auto"/>
          </w:tcPr>
          <w:p w14:paraId="44C78F57" w14:textId="47FB59E5" w:rsidR="0043398F" w:rsidRPr="00004302" w:rsidRDefault="0043398F" w:rsidP="00004302">
            <w:pPr>
              <w:tabs>
                <w:tab w:val="left" w:pos="90"/>
              </w:tabs>
              <w:spacing w:after="120" w:line="276" w:lineRule="auto"/>
              <w:jc w:val="both"/>
              <w:rPr>
                <w:rFonts w:eastAsia="Calibri" w:cs="Times New Roman"/>
                <w:szCs w:val="24"/>
              </w:rPr>
            </w:pPr>
            <w:r w:rsidRPr="00004302">
              <w:rPr>
                <w:rFonts w:eastAsia="Calibri" w:cs="Times New Roman"/>
                <w:szCs w:val="24"/>
              </w:rPr>
              <w:t>ILMIS data</w:t>
            </w:r>
          </w:p>
        </w:tc>
        <w:tc>
          <w:tcPr>
            <w:tcW w:w="1350" w:type="dxa"/>
            <w:shd w:val="clear" w:color="auto" w:fill="auto"/>
          </w:tcPr>
          <w:p w14:paraId="36D2C763" w14:textId="31638A67" w:rsidR="0043398F" w:rsidRPr="00004302" w:rsidRDefault="0043398F" w:rsidP="00004302">
            <w:pPr>
              <w:tabs>
                <w:tab w:val="left" w:pos="90"/>
              </w:tabs>
              <w:spacing w:after="120" w:line="276" w:lineRule="auto"/>
              <w:jc w:val="both"/>
              <w:rPr>
                <w:rFonts w:eastAsia="Calibri" w:cs="Times New Roman"/>
                <w:szCs w:val="24"/>
              </w:rPr>
            </w:pPr>
            <w:r w:rsidRPr="00004302">
              <w:rPr>
                <w:rFonts w:eastAsia="Calibri" w:cs="Times New Roman"/>
                <w:szCs w:val="24"/>
              </w:rPr>
              <w:t>Quarterly</w:t>
            </w:r>
          </w:p>
        </w:tc>
        <w:tc>
          <w:tcPr>
            <w:tcW w:w="1620" w:type="dxa"/>
            <w:shd w:val="clear" w:color="auto" w:fill="auto"/>
          </w:tcPr>
          <w:p w14:paraId="4F37EA8B" w14:textId="2F075365" w:rsidR="0043398F" w:rsidRPr="00004302" w:rsidRDefault="0043398F" w:rsidP="00004302">
            <w:pPr>
              <w:tabs>
                <w:tab w:val="left" w:pos="90"/>
              </w:tabs>
              <w:spacing w:after="120" w:line="276" w:lineRule="auto"/>
              <w:jc w:val="both"/>
              <w:rPr>
                <w:rFonts w:eastAsia="Calibri" w:cs="Times New Roman"/>
                <w:szCs w:val="24"/>
              </w:rPr>
            </w:pPr>
            <w:r w:rsidRPr="00004302">
              <w:rPr>
                <w:rFonts w:eastAsia="Calibri" w:cs="Times New Roman"/>
                <w:szCs w:val="24"/>
              </w:rPr>
              <w:t>ESMT &amp; PIT</w:t>
            </w:r>
          </w:p>
        </w:tc>
        <w:tc>
          <w:tcPr>
            <w:tcW w:w="1710" w:type="dxa"/>
            <w:shd w:val="clear" w:color="auto" w:fill="auto"/>
          </w:tcPr>
          <w:p w14:paraId="2F2DBE93" w14:textId="77777777" w:rsidR="0043398F" w:rsidRPr="00004302" w:rsidRDefault="0043398F" w:rsidP="00004302">
            <w:pPr>
              <w:tabs>
                <w:tab w:val="left" w:pos="90"/>
              </w:tabs>
              <w:spacing w:after="120" w:line="276" w:lineRule="auto"/>
              <w:jc w:val="both"/>
              <w:rPr>
                <w:rFonts w:eastAsia="Calibri" w:cs="Times New Roman"/>
                <w:b/>
                <w:szCs w:val="24"/>
              </w:rPr>
            </w:pPr>
          </w:p>
        </w:tc>
      </w:tr>
      <w:tr w:rsidR="0043398F" w:rsidRPr="00004302" w14:paraId="4FF53E28" w14:textId="77777777" w:rsidTr="00110C17">
        <w:tc>
          <w:tcPr>
            <w:tcW w:w="675" w:type="dxa"/>
            <w:shd w:val="clear" w:color="auto" w:fill="auto"/>
          </w:tcPr>
          <w:p w14:paraId="0AC8C647" w14:textId="77777777" w:rsidR="0043398F" w:rsidRPr="00004302" w:rsidRDefault="0043398F" w:rsidP="00004302">
            <w:pPr>
              <w:numPr>
                <w:ilvl w:val="0"/>
                <w:numId w:val="9"/>
              </w:numPr>
              <w:tabs>
                <w:tab w:val="left" w:pos="90"/>
              </w:tabs>
              <w:spacing w:after="120" w:line="276" w:lineRule="auto"/>
              <w:jc w:val="both"/>
              <w:rPr>
                <w:rFonts w:eastAsia="Calibri" w:cs="Times New Roman"/>
                <w:szCs w:val="24"/>
              </w:rPr>
            </w:pPr>
          </w:p>
        </w:tc>
        <w:tc>
          <w:tcPr>
            <w:tcW w:w="3427" w:type="dxa"/>
            <w:shd w:val="clear" w:color="auto" w:fill="FFFFFF"/>
          </w:tcPr>
          <w:p w14:paraId="536B457E" w14:textId="2CD51096" w:rsidR="0043398F" w:rsidRPr="00004302" w:rsidRDefault="0043398F" w:rsidP="00004302">
            <w:pPr>
              <w:spacing w:after="0" w:line="276" w:lineRule="auto"/>
              <w:jc w:val="both"/>
              <w:rPr>
                <w:rFonts w:cs="Times New Roman"/>
                <w:szCs w:val="24"/>
              </w:rPr>
            </w:pPr>
            <w:r w:rsidRPr="00004302">
              <w:rPr>
                <w:rFonts w:cs="Times New Roman"/>
                <w:szCs w:val="24"/>
              </w:rPr>
              <w:t>Ineligibility to CCROs</w:t>
            </w:r>
          </w:p>
        </w:tc>
        <w:tc>
          <w:tcPr>
            <w:tcW w:w="2703" w:type="dxa"/>
            <w:shd w:val="clear" w:color="auto" w:fill="auto"/>
          </w:tcPr>
          <w:p w14:paraId="59801EB8" w14:textId="2DBB70AF" w:rsidR="0043398F" w:rsidRPr="00004302" w:rsidRDefault="0043398F" w:rsidP="00004302">
            <w:pPr>
              <w:tabs>
                <w:tab w:val="left" w:pos="90"/>
              </w:tabs>
              <w:spacing w:after="120" w:line="276" w:lineRule="auto"/>
              <w:jc w:val="both"/>
              <w:rPr>
                <w:rFonts w:eastAsia="Calibri" w:cs="Times New Roman"/>
                <w:szCs w:val="24"/>
              </w:rPr>
            </w:pPr>
            <w:r w:rsidRPr="00004302">
              <w:rPr>
                <w:rFonts w:eastAsia="Calibri" w:cs="Times New Roman"/>
                <w:szCs w:val="24"/>
              </w:rPr>
              <w:t>No of parcels identified as ineligible for rural land certification</w:t>
            </w:r>
          </w:p>
        </w:tc>
        <w:tc>
          <w:tcPr>
            <w:tcW w:w="1527" w:type="dxa"/>
            <w:shd w:val="clear" w:color="auto" w:fill="auto"/>
          </w:tcPr>
          <w:p w14:paraId="23276E8F" w14:textId="231BF89A" w:rsidR="0043398F" w:rsidRPr="00004302" w:rsidRDefault="0043398F"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N/A </w:t>
            </w:r>
          </w:p>
        </w:tc>
        <w:tc>
          <w:tcPr>
            <w:tcW w:w="1170" w:type="dxa"/>
            <w:shd w:val="clear" w:color="auto" w:fill="auto"/>
          </w:tcPr>
          <w:p w14:paraId="3AC92523" w14:textId="0E03C5A6" w:rsidR="0043398F" w:rsidRPr="00004302" w:rsidRDefault="0043398F"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Report </w:t>
            </w:r>
          </w:p>
        </w:tc>
        <w:tc>
          <w:tcPr>
            <w:tcW w:w="1350" w:type="dxa"/>
            <w:shd w:val="clear" w:color="auto" w:fill="auto"/>
          </w:tcPr>
          <w:p w14:paraId="51A28A9A" w14:textId="2099A646" w:rsidR="0043398F" w:rsidRPr="00004302" w:rsidRDefault="0043398F"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Quarterly </w:t>
            </w:r>
          </w:p>
        </w:tc>
        <w:tc>
          <w:tcPr>
            <w:tcW w:w="1620" w:type="dxa"/>
            <w:shd w:val="clear" w:color="auto" w:fill="auto"/>
          </w:tcPr>
          <w:p w14:paraId="20073E37" w14:textId="690E7863" w:rsidR="0043398F" w:rsidRPr="00004302" w:rsidRDefault="0043398F" w:rsidP="00004302">
            <w:pPr>
              <w:tabs>
                <w:tab w:val="left" w:pos="90"/>
              </w:tabs>
              <w:spacing w:after="120" w:line="276" w:lineRule="auto"/>
              <w:jc w:val="both"/>
              <w:rPr>
                <w:rFonts w:eastAsia="Calibri" w:cs="Times New Roman"/>
                <w:szCs w:val="24"/>
              </w:rPr>
            </w:pPr>
            <w:r w:rsidRPr="00004302">
              <w:rPr>
                <w:rFonts w:eastAsia="Calibri" w:cs="Times New Roman"/>
                <w:szCs w:val="24"/>
              </w:rPr>
              <w:t>ESMT &amp; PIT</w:t>
            </w:r>
          </w:p>
        </w:tc>
        <w:tc>
          <w:tcPr>
            <w:tcW w:w="1710" w:type="dxa"/>
            <w:shd w:val="clear" w:color="auto" w:fill="auto"/>
          </w:tcPr>
          <w:p w14:paraId="50EA84CB" w14:textId="77777777" w:rsidR="0043398F" w:rsidRPr="00004302" w:rsidRDefault="0043398F" w:rsidP="00004302">
            <w:pPr>
              <w:tabs>
                <w:tab w:val="left" w:pos="90"/>
              </w:tabs>
              <w:spacing w:after="120" w:line="276" w:lineRule="auto"/>
              <w:jc w:val="both"/>
              <w:rPr>
                <w:rFonts w:eastAsia="Calibri" w:cs="Times New Roman"/>
                <w:b/>
                <w:szCs w:val="24"/>
              </w:rPr>
            </w:pPr>
          </w:p>
        </w:tc>
      </w:tr>
      <w:tr w:rsidR="0043398F" w:rsidRPr="00004302" w14:paraId="400B34F8" w14:textId="77777777" w:rsidTr="00110C17">
        <w:tc>
          <w:tcPr>
            <w:tcW w:w="675" w:type="dxa"/>
            <w:shd w:val="clear" w:color="auto" w:fill="auto"/>
          </w:tcPr>
          <w:p w14:paraId="2D5966BC" w14:textId="77777777" w:rsidR="0043398F" w:rsidRPr="00004302" w:rsidRDefault="0043398F" w:rsidP="00004302">
            <w:pPr>
              <w:numPr>
                <w:ilvl w:val="0"/>
                <w:numId w:val="9"/>
              </w:numPr>
              <w:tabs>
                <w:tab w:val="left" w:pos="90"/>
              </w:tabs>
              <w:spacing w:after="120" w:line="276" w:lineRule="auto"/>
              <w:jc w:val="both"/>
              <w:rPr>
                <w:rFonts w:eastAsia="Calibri" w:cs="Times New Roman"/>
                <w:szCs w:val="24"/>
              </w:rPr>
            </w:pPr>
          </w:p>
        </w:tc>
        <w:tc>
          <w:tcPr>
            <w:tcW w:w="3427" w:type="dxa"/>
            <w:vMerge w:val="restart"/>
            <w:shd w:val="clear" w:color="auto" w:fill="FFFFFF"/>
          </w:tcPr>
          <w:p w14:paraId="59C7108A" w14:textId="2974B98C" w:rsidR="0043398F" w:rsidRPr="00004302" w:rsidRDefault="0043398F" w:rsidP="00004302">
            <w:pPr>
              <w:spacing w:after="0" w:line="276" w:lineRule="auto"/>
              <w:jc w:val="both"/>
              <w:rPr>
                <w:rFonts w:cs="Times New Roman"/>
                <w:szCs w:val="24"/>
              </w:rPr>
            </w:pPr>
            <w:r w:rsidRPr="00004302">
              <w:rPr>
                <w:rFonts w:cs="Times New Roman"/>
                <w:szCs w:val="24"/>
              </w:rPr>
              <w:t>Inequalities for Women and Other Marginalized Group</w:t>
            </w:r>
          </w:p>
        </w:tc>
        <w:tc>
          <w:tcPr>
            <w:tcW w:w="2703" w:type="dxa"/>
            <w:shd w:val="clear" w:color="auto" w:fill="auto"/>
          </w:tcPr>
          <w:p w14:paraId="44D25A98" w14:textId="454C39B7" w:rsidR="0043398F" w:rsidRPr="00004302" w:rsidRDefault="0043398F" w:rsidP="00004302">
            <w:pPr>
              <w:tabs>
                <w:tab w:val="left" w:pos="90"/>
              </w:tabs>
              <w:spacing w:after="120" w:line="276" w:lineRule="auto"/>
              <w:jc w:val="both"/>
              <w:rPr>
                <w:rFonts w:eastAsia="Calibri" w:cs="Times New Roman"/>
                <w:szCs w:val="24"/>
              </w:rPr>
            </w:pPr>
            <w:r w:rsidRPr="00004302">
              <w:rPr>
                <w:rFonts w:eastAsia="Calibri" w:cs="Times New Roman"/>
                <w:szCs w:val="24"/>
              </w:rPr>
              <w:t>Tailored local information campaigns organized with the support of NGO-CSOs</w:t>
            </w:r>
          </w:p>
        </w:tc>
        <w:tc>
          <w:tcPr>
            <w:tcW w:w="1527" w:type="dxa"/>
            <w:shd w:val="clear" w:color="auto" w:fill="auto"/>
          </w:tcPr>
          <w:p w14:paraId="54EA589A" w14:textId="77777777" w:rsidR="0043398F" w:rsidRPr="00004302" w:rsidRDefault="0043398F" w:rsidP="00004302">
            <w:pPr>
              <w:tabs>
                <w:tab w:val="left" w:pos="90"/>
              </w:tabs>
              <w:spacing w:after="120" w:line="276" w:lineRule="auto"/>
              <w:jc w:val="both"/>
              <w:rPr>
                <w:rFonts w:eastAsia="Calibri" w:cs="Times New Roman"/>
                <w:szCs w:val="24"/>
              </w:rPr>
            </w:pPr>
          </w:p>
        </w:tc>
        <w:tc>
          <w:tcPr>
            <w:tcW w:w="1170" w:type="dxa"/>
            <w:shd w:val="clear" w:color="auto" w:fill="auto"/>
          </w:tcPr>
          <w:p w14:paraId="3D55EE8D" w14:textId="77777777" w:rsidR="0043398F" w:rsidRPr="00004302" w:rsidRDefault="0043398F" w:rsidP="00004302">
            <w:pPr>
              <w:tabs>
                <w:tab w:val="left" w:pos="90"/>
              </w:tabs>
              <w:spacing w:after="120" w:line="276" w:lineRule="auto"/>
              <w:jc w:val="both"/>
              <w:rPr>
                <w:rFonts w:eastAsia="Calibri" w:cs="Times New Roman"/>
                <w:szCs w:val="24"/>
              </w:rPr>
            </w:pPr>
          </w:p>
        </w:tc>
        <w:tc>
          <w:tcPr>
            <w:tcW w:w="1350" w:type="dxa"/>
            <w:shd w:val="clear" w:color="auto" w:fill="auto"/>
          </w:tcPr>
          <w:p w14:paraId="24AD7290" w14:textId="77777777" w:rsidR="0043398F" w:rsidRPr="00004302" w:rsidRDefault="0043398F" w:rsidP="00004302">
            <w:pPr>
              <w:tabs>
                <w:tab w:val="left" w:pos="90"/>
              </w:tabs>
              <w:spacing w:after="120" w:line="276" w:lineRule="auto"/>
              <w:jc w:val="both"/>
              <w:rPr>
                <w:rFonts w:eastAsia="Calibri" w:cs="Times New Roman"/>
                <w:szCs w:val="24"/>
              </w:rPr>
            </w:pPr>
          </w:p>
        </w:tc>
        <w:tc>
          <w:tcPr>
            <w:tcW w:w="1620" w:type="dxa"/>
            <w:shd w:val="clear" w:color="auto" w:fill="auto"/>
          </w:tcPr>
          <w:p w14:paraId="2D10C1E6" w14:textId="77777777" w:rsidR="0043398F" w:rsidRPr="00004302" w:rsidRDefault="0043398F" w:rsidP="00004302">
            <w:pPr>
              <w:tabs>
                <w:tab w:val="left" w:pos="90"/>
              </w:tabs>
              <w:spacing w:after="120" w:line="276" w:lineRule="auto"/>
              <w:jc w:val="both"/>
              <w:rPr>
                <w:rFonts w:eastAsia="Calibri" w:cs="Times New Roman"/>
                <w:szCs w:val="24"/>
              </w:rPr>
            </w:pPr>
          </w:p>
        </w:tc>
        <w:tc>
          <w:tcPr>
            <w:tcW w:w="1710" w:type="dxa"/>
            <w:shd w:val="clear" w:color="auto" w:fill="auto"/>
          </w:tcPr>
          <w:p w14:paraId="76EB683F" w14:textId="77777777" w:rsidR="0043398F" w:rsidRPr="00004302" w:rsidRDefault="0043398F" w:rsidP="00004302">
            <w:pPr>
              <w:tabs>
                <w:tab w:val="left" w:pos="90"/>
              </w:tabs>
              <w:spacing w:after="120" w:line="276" w:lineRule="auto"/>
              <w:jc w:val="both"/>
              <w:rPr>
                <w:rFonts w:eastAsia="Calibri" w:cs="Times New Roman"/>
                <w:b/>
                <w:szCs w:val="24"/>
              </w:rPr>
            </w:pPr>
          </w:p>
        </w:tc>
      </w:tr>
      <w:tr w:rsidR="0043398F" w:rsidRPr="00004302" w14:paraId="0AFCD0A6" w14:textId="77777777" w:rsidTr="00110C17">
        <w:tc>
          <w:tcPr>
            <w:tcW w:w="675" w:type="dxa"/>
            <w:shd w:val="clear" w:color="auto" w:fill="auto"/>
          </w:tcPr>
          <w:p w14:paraId="6A493CA4" w14:textId="77777777" w:rsidR="0043398F" w:rsidRPr="00004302" w:rsidRDefault="0043398F" w:rsidP="00004302">
            <w:pPr>
              <w:numPr>
                <w:ilvl w:val="0"/>
                <w:numId w:val="9"/>
              </w:numPr>
              <w:tabs>
                <w:tab w:val="left" w:pos="90"/>
              </w:tabs>
              <w:spacing w:after="120" w:line="276" w:lineRule="auto"/>
              <w:jc w:val="both"/>
              <w:rPr>
                <w:rFonts w:eastAsia="Calibri" w:cs="Times New Roman"/>
                <w:szCs w:val="24"/>
              </w:rPr>
            </w:pPr>
          </w:p>
        </w:tc>
        <w:tc>
          <w:tcPr>
            <w:tcW w:w="3427" w:type="dxa"/>
            <w:vMerge/>
            <w:shd w:val="clear" w:color="auto" w:fill="FFFFFF"/>
          </w:tcPr>
          <w:p w14:paraId="16A844CF" w14:textId="79113BD0" w:rsidR="0043398F" w:rsidRPr="00004302" w:rsidRDefault="0043398F" w:rsidP="00004302">
            <w:pPr>
              <w:spacing w:after="0" w:line="276" w:lineRule="auto"/>
              <w:jc w:val="both"/>
              <w:rPr>
                <w:rFonts w:cs="Times New Roman"/>
                <w:szCs w:val="24"/>
              </w:rPr>
            </w:pPr>
          </w:p>
        </w:tc>
        <w:tc>
          <w:tcPr>
            <w:tcW w:w="2703" w:type="dxa"/>
            <w:shd w:val="clear" w:color="auto" w:fill="auto"/>
          </w:tcPr>
          <w:p w14:paraId="50647BE2" w14:textId="4F5B39BC" w:rsidR="0043398F" w:rsidRPr="00004302" w:rsidRDefault="0043398F" w:rsidP="00004302">
            <w:pPr>
              <w:tabs>
                <w:tab w:val="left" w:pos="90"/>
              </w:tabs>
              <w:spacing w:after="120" w:line="276" w:lineRule="auto"/>
              <w:jc w:val="both"/>
              <w:rPr>
                <w:rFonts w:eastAsia="Calibri" w:cs="Times New Roman"/>
                <w:szCs w:val="24"/>
              </w:rPr>
            </w:pPr>
            <w:r w:rsidRPr="00004302">
              <w:rPr>
                <w:rFonts w:eastAsia="Calibri" w:cs="Times New Roman"/>
                <w:szCs w:val="24"/>
              </w:rPr>
              <w:t>Project staff have been training on women land rights and how to encourage the registration of women’s land rights as part of the CCRO process</w:t>
            </w:r>
          </w:p>
        </w:tc>
        <w:tc>
          <w:tcPr>
            <w:tcW w:w="1527" w:type="dxa"/>
            <w:shd w:val="clear" w:color="auto" w:fill="auto"/>
          </w:tcPr>
          <w:p w14:paraId="39F18044" w14:textId="77777777" w:rsidR="0043398F" w:rsidRPr="00004302" w:rsidRDefault="0043398F" w:rsidP="00004302">
            <w:pPr>
              <w:tabs>
                <w:tab w:val="left" w:pos="90"/>
              </w:tabs>
              <w:spacing w:after="120" w:line="276" w:lineRule="auto"/>
              <w:jc w:val="both"/>
              <w:rPr>
                <w:rFonts w:eastAsia="Calibri" w:cs="Times New Roman"/>
                <w:szCs w:val="24"/>
              </w:rPr>
            </w:pPr>
          </w:p>
        </w:tc>
        <w:tc>
          <w:tcPr>
            <w:tcW w:w="1170" w:type="dxa"/>
            <w:shd w:val="clear" w:color="auto" w:fill="auto"/>
          </w:tcPr>
          <w:p w14:paraId="00D29184" w14:textId="77777777" w:rsidR="0043398F" w:rsidRPr="00004302" w:rsidRDefault="0043398F" w:rsidP="00004302">
            <w:pPr>
              <w:tabs>
                <w:tab w:val="left" w:pos="90"/>
              </w:tabs>
              <w:spacing w:after="120" w:line="276" w:lineRule="auto"/>
              <w:jc w:val="both"/>
              <w:rPr>
                <w:rFonts w:eastAsia="Calibri" w:cs="Times New Roman"/>
                <w:szCs w:val="24"/>
              </w:rPr>
            </w:pPr>
          </w:p>
        </w:tc>
        <w:tc>
          <w:tcPr>
            <w:tcW w:w="1350" w:type="dxa"/>
            <w:shd w:val="clear" w:color="auto" w:fill="auto"/>
          </w:tcPr>
          <w:p w14:paraId="29251C24" w14:textId="77777777" w:rsidR="0043398F" w:rsidRPr="00004302" w:rsidRDefault="0043398F" w:rsidP="00004302">
            <w:pPr>
              <w:tabs>
                <w:tab w:val="left" w:pos="90"/>
              </w:tabs>
              <w:spacing w:after="120" w:line="276" w:lineRule="auto"/>
              <w:jc w:val="both"/>
              <w:rPr>
                <w:rFonts w:eastAsia="Calibri" w:cs="Times New Roman"/>
                <w:szCs w:val="24"/>
              </w:rPr>
            </w:pPr>
          </w:p>
        </w:tc>
        <w:tc>
          <w:tcPr>
            <w:tcW w:w="1620" w:type="dxa"/>
            <w:shd w:val="clear" w:color="auto" w:fill="auto"/>
          </w:tcPr>
          <w:p w14:paraId="0FB56AD9" w14:textId="77777777" w:rsidR="0043398F" w:rsidRPr="00004302" w:rsidRDefault="0043398F" w:rsidP="00004302">
            <w:pPr>
              <w:tabs>
                <w:tab w:val="left" w:pos="90"/>
              </w:tabs>
              <w:spacing w:after="120" w:line="276" w:lineRule="auto"/>
              <w:jc w:val="both"/>
              <w:rPr>
                <w:rFonts w:eastAsia="Calibri" w:cs="Times New Roman"/>
                <w:szCs w:val="24"/>
              </w:rPr>
            </w:pPr>
          </w:p>
        </w:tc>
        <w:tc>
          <w:tcPr>
            <w:tcW w:w="1710" w:type="dxa"/>
            <w:shd w:val="clear" w:color="auto" w:fill="auto"/>
          </w:tcPr>
          <w:p w14:paraId="3DD0B6AD" w14:textId="77777777" w:rsidR="0043398F" w:rsidRPr="00004302" w:rsidRDefault="0043398F" w:rsidP="00004302">
            <w:pPr>
              <w:tabs>
                <w:tab w:val="left" w:pos="90"/>
              </w:tabs>
              <w:spacing w:after="120" w:line="276" w:lineRule="auto"/>
              <w:jc w:val="both"/>
              <w:rPr>
                <w:rFonts w:eastAsia="Calibri" w:cs="Times New Roman"/>
                <w:b/>
                <w:szCs w:val="24"/>
              </w:rPr>
            </w:pPr>
          </w:p>
        </w:tc>
      </w:tr>
      <w:tr w:rsidR="0043398F" w:rsidRPr="00004302" w14:paraId="0BD998BC" w14:textId="77777777" w:rsidTr="00110C17">
        <w:tc>
          <w:tcPr>
            <w:tcW w:w="675" w:type="dxa"/>
            <w:shd w:val="clear" w:color="auto" w:fill="auto"/>
          </w:tcPr>
          <w:p w14:paraId="485BFBED" w14:textId="77777777" w:rsidR="0043398F" w:rsidRPr="00004302" w:rsidRDefault="0043398F" w:rsidP="00004302">
            <w:pPr>
              <w:numPr>
                <w:ilvl w:val="0"/>
                <w:numId w:val="9"/>
              </w:numPr>
              <w:tabs>
                <w:tab w:val="left" w:pos="90"/>
              </w:tabs>
              <w:spacing w:after="120" w:line="276" w:lineRule="auto"/>
              <w:jc w:val="both"/>
              <w:rPr>
                <w:rFonts w:eastAsia="Calibri" w:cs="Times New Roman"/>
                <w:szCs w:val="24"/>
              </w:rPr>
            </w:pPr>
          </w:p>
        </w:tc>
        <w:tc>
          <w:tcPr>
            <w:tcW w:w="3427" w:type="dxa"/>
            <w:vMerge/>
            <w:shd w:val="clear" w:color="auto" w:fill="FFFFFF"/>
          </w:tcPr>
          <w:p w14:paraId="0BDC7C62" w14:textId="5AE2A598" w:rsidR="0043398F" w:rsidRPr="00004302" w:rsidRDefault="0043398F" w:rsidP="00004302">
            <w:pPr>
              <w:spacing w:after="0" w:line="276" w:lineRule="auto"/>
              <w:jc w:val="both"/>
              <w:rPr>
                <w:rFonts w:cs="Times New Roman"/>
                <w:szCs w:val="24"/>
              </w:rPr>
            </w:pPr>
          </w:p>
        </w:tc>
        <w:tc>
          <w:tcPr>
            <w:tcW w:w="2703" w:type="dxa"/>
            <w:shd w:val="clear" w:color="auto" w:fill="auto"/>
          </w:tcPr>
          <w:p w14:paraId="1E52FB7A" w14:textId="0ADEAE10" w:rsidR="0043398F" w:rsidRPr="00004302" w:rsidRDefault="0043398F" w:rsidP="00004302">
            <w:pPr>
              <w:tabs>
                <w:tab w:val="left" w:pos="90"/>
              </w:tabs>
              <w:spacing w:after="120" w:line="276" w:lineRule="auto"/>
              <w:jc w:val="both"/>
              <w:rPr>
                <w:rFonts w:eastAsia="Calibri" w:cs="Times New Roman"/>
                <w:szCs w:val="24"/>
              </w:rPr>
            </w:pPr>
            <w:r w:rsidRPr="00004302">
              <w:rPr>
                <w:rFonts w:eastAsia="Calibri" w:cs="Times New Roman"/>
                <w:szCs w:val="24"/>
              </w:rPr>
              <w:t>Percentage of Women with CCROs.</w:t>
            </w:r>
            <w:r w:rsidRPr="00004302">
              <w:rPr>
                <w:rFonts w:cs="Times New Roman"/>
                <w:szCs w:val="24"/>
              </w:rPr>
              <w:t xml:space="preserve"> </w:t>
            </w:r>
          </w:p>
        </w:tc>
        <w:tc>
          <w:tcPr>
            <w:tcW w:w="1527" w:type="dxa"/>
            <w:shd w:val="clear" w:color="auto" w:fill="auto"/>
          </w:tcPr>
          <w:p w14:paraId="70863F79" w14:textId="6E21A7D8" w:rsidR="0043398F" w:rsidRPr="00004302" w:rsidRDefault="0043398F" w:rsidP="00004302">
            <w:pPr>
              <w:tabs>
                <w:tab w:val="left" w:pos="90"/>
              </w:tabs>
              <w:spacing w:after="120" w:line="276" w:lineRule="auto"/>
              <w:jc w:val="both"/>
              <w:rPr>
                <w:rFonts w:eastAsia="Calibri" w:cs="Times New Roman"/>
                <w:szCs w:val="24"/>
              </w:rPr>
            </w:pPr>
            <w:r w:rsidRPr="00004302">
              <w:rPr>
                <w:rFonts w:eastAsia="Calibri" w:cs="Times New Roman"/>
                <w:szCs w:val="24"/>
              </w:rPr>
              <w:t>30%</w:t>
            </w:r>
          </w:p>
        </w:tc>
        <w:tc>
          <w:tcPr>
            <w:tcW w:w="1170" w:type="dxa"/>
            <w:shd w:val="clear" w:color="auto" w:fill="auto"/>
          </w:tcPr>
          <w:p w14:paraId="693E0216" w14:textId="007970E9" w:rsidR="0043398F" w:rsidRPr="00004302" w:rsidRDefault="0043398F" w:rsidP="00004302">
            <w:pPr>
              <w:tabs>
                <w:tab w:val="left" w:pos="90"/>
              </w:tabs>
              <w:spacing w:after="120" w:line="276" w:lineRule="auto"/>
              <w:jc w:val="both"/>
              <w:rPr>
                <w:rFonts w:eastAsia="Calibri" w:cs="Times New Roman"/>
                <w:szCs w:val="24"/>
              </w:rPr>
            </w:pPr>
            <w:r w:rsidRPr="00004302">
              <w:rPr>
                <w:rFonts w:eastAsia="Calibri" w:cs="Times New Roman"/>
                <w:szCs w:val="24"/>
              </w:rPr>
              <w:t>Report</w:t>
            </w:r>
          </w:p>
        </w:tc>
        <w:tc>
          <w:tcPr>
            <w:tcW w:w="1350" w:type="dxa"/>
            <w:shd w:val="clear" w:color="auto" w:fill="auto"/>
          </w:tcPr>
          <w:p w14:paraId="0AE2ED06" w14:textId="75950629" w:rsidR="0043398F" w:rsidRPr="00004302" w:rsidRDefault="0043398F" w:rsidP="00004302">
            <w:pPr>
              <w:tabs>
                <w:tab w:val="left" w:pos="90"/>
              </w:tabs>
              <w:spacing w:after="120" w:line="276" w:lineRule="auto"/>
              <w:jc w:val="both"/>
              <w:rPr>
                <w:rFonts w:eastAsia="Calibri" w:cs="Times New Roman"/>
                <w:szCs w:val="24"/>
              </w:rPr>
            </w:pPr>
            <w:r w:rsidRPr="00004302">
              <w:rPr>
                <w:rFonts w:cs="Times New Roman"/>
                <w:szCs w:val="24"/>
              </w:rPr>
              <w:t xml:space="preserve">Quarterly </w:t>
            </w:r>
          </w:p>
        </w:tc>
        <w:tc>
          <w:tcPr>
            <w:tcW w:w="1620" w:type="dxa"/>
            <w:shd w:val="clear" w:color="auto" w:fill="auto"/>
          </w:tcPr>
          <w:p w14:paraId="08802673" w14:textId="711A3BF1" w:rsidR="0043398F" w:rsidRPr="00004302" w:rsidRDefault="0043398F" w:rsidP="00004302">
            <w:pPr>
              <w:tabs>
                <w:tab w:val="left" w:pos="90"/>
              </w:tabs>
              <w:spacing w:after="120" w:line="276" w:lineRule="auto"/>
              <w:jc w:val="both"/>
              <w:rPr>
                <w:rFonts w:eastAsia="Calibri" w:cs="Times New Roman"/>
                <w:szCs w:val="24"/>
              </w:rPr>
            </w:pPr>
            <w:r w:rsidRPr="00004302">
              <w:rPr>
                <w:rFonts w:cs="Times New Roman"/>
                <w:szCs w:val="24"/>
              </w:rPr>
              <w:t>ESMT &amp; PIT</w:t>
            </w:r>
          </w:p>
        </w:tc>
        <w:tc>
          <w:tcPr>
            <w:tcW w:w="1710" w:type="dxa"/>
            <w:shd w:val="clear" w:color="auto" w:fill="auto"/>
          </w:tcPr>
          <w:p w14:paraId="374FCF89" w14:textId="77777777" w:rsidR="0043398F" w:rsidRPr="00004302" w:rsidRDefault="0043398F" w:rsidP="00004302">
            <w:pPr>
              <w:tabs>
                <w:tab w:val="left" w:pos="90"/>
              </w:tabs>
              <w:spacing w:after="120" w:line="276" w:lineRule="auto"/>
              <w:jc w:val="both"/>
              <w:rPr>
                <w:rFonts w:eastAsia="Calibri" w:cs="Times New Roman"/>
                <w:b/>
                <w:szCs w:val="24"/>
              </w:rPr>
            </w:pPr>
          </w:p>
        </w:tc>
      </w:tr>
      <w:tr w:rsidR="00173FBD" w:rsidRPr="00004302" w14:paraId="1A6339F1" w14:textId="77777777" w:rsidTr="00110C17">
        <w:tc>
          <w:tcPr>
            <w:tcW w:w="675" w:type="dxa"/>
            <w:shd w:val="clear" w:color="auto" w:fill="auto"/>
          </w:tcPr>
          <w:p w14:paraId="47831D26" w14:textId="77777777" w:rsidR="00173FBD" w:rsidRPr="00004302" w:rsidRDefault="00173FBD" w:rsidP="00004302">
            <w:pPr>
              <w:numPr>
                <w:ilvl w:val="0"/>
                <w:numId w:val="9"/>
              </w:numPr>
              <w:tabs>
                <w:tab w:val="left" w:pos="90"/>
              </w:tabs>
              <w:spacing w:after="120" w:line="276" w:lineRule="auto"/>
              <w:jc w:val="both"/>
              <w:rPr>
                <w:rFonts w:eastAsia="Calibri" w:cs="Times New Roman"/>
                <w:szCs w:val="24"/>
              </w:rPr>
            </w:pPr>
          </w:p>
        </w:tc>
        <w:tc>
          <w:tcPr>
            <w:tcW w:w="3427" w:type="dxa"/>
            <w:shd w:val="clear" w:color="auto" w:fill="FFFFFF"/>
          </w:tcPr>
          <w:p w14:paraId="0C0212B3" w14:textId="77777777" w:rsidR="00173FBD" w:rsidRPr="00004302" w:rsidRDefault="00173FBD" w:rsidP="00004302">
            <w:pPr>
              <w:spacing w:after="0" w:line="276" w:lineRule="auto"/>
              <w:jc w:val="both"/>
              <w:rPr>
                <w:rFonts w:cs="Times New Roman"/>
                <w:szCs w:val="24"/>
              </w:rPr>
            </w:pPr>
          </w:p>
        </w:tc>
        <w:tc>
          <w:tcPr>
            <w:tcW w:w="2703" w:type="dxa"/>
            <w:shd w:val="clear" w:color="auto" w:fill="auto"/>
          </w:tcPr>
          <w:p w14:paraId="469412FA" w14:textId="47053B1D" w:rsidR="00173FBD" w:rsidRPr="00004302" w:rsidRDefault="00173FBD" w:rsidP="00004302">
            <w:pPr>
              <w:tabs>
                <w:tab w:val="left" w:pos="90"/>
              </w:tabs>
              <w:spacing w:after="120" w:line="276" w:lineRule="auto"/>
              <w:jc w:val="both"/>
              <w:rPr>
                <w:rFonts w:eastAsia="Calibri" w:cs="Times New Roman"/>
                <w:szCs w:val="24"/>
              </w:rPr>
            </w:pPr>
            <w:r w:rsidRPr="00004302">
              <w:rPr>
                <w:rFonts w:eastAsia="Calibri" w:cs="Times New Roman"/>
                <w:szCs w:val="24"/>
              </w:rPr>
              <w:t>Marginalized Group with CCROs.</w:t>
            </w:r>
          </w:p>
        </w:tc>
        <w:tc>
          <w:tcPr>
            <w:tcW w:w="1527" w:type="dxa"/>
            <w:shd w:val="clear" w:color="auto" w:fill="auto"/>
          </w:tcPr>
          <w:p w14:paraId="39A8D245" w14:textId="78B223A1" w:rsidR="00173FBD" w:rsidRPr="00004302" w:rsidRDefault="00173FBD" w:rsidP="00004302">
            <w:pPr>
              <w:tabs>
                <w:tab w:val="left" w:pos="90"/>
              </w:tabs>
              <w:spacing w:after="120" w:line="276" w:lineRule="auto"/>
              <w:jc w:val="both"/>
              <w:rPr>
                <w:rFonts w:eastAsia="Calibri" w:cs="Times New Roman"/>
                <w:szCs w:val="24"/>
              </w:rPr>
            </w:pPr>
            <w:r w:rsidRPr="00004302">
              <w:rPr>
                <w:rFonts w:eastAsia="Calibri" w:cs="Times New Roman"/>
                <w:szCs w:val="24"/>
              </w:rPr>
              <w:t>10%</w:t>
            </w:r>
          </w:p>
        </w:tc>
        <w:tc>
          <w:tcPr>
            <w:tcW w:w="1170" w:type="dxa"/>
            <w:shd w:val="clear" w:color="auto" w:fill="auto"/>
          </w:tcPr>
          <w:p w14:paraId="1C97658E" w14:textId="52AE80A3" w:rsidR="00173FBD" w:rsidRPr="00004302" w:rsidRDefault="00173FBD" w:rsidP="00004302">
            <w:pPr>
              <w:tabs>
                <w:tab w:val="left" w:pos="90"/>
              </w:tabs>
              <w:spacing w:after="120" w:line="276" w:lineRule="auto"/>
              <w:jc w:val="both"/>
              <w:rPr>
                <w:rFonts w:eastAsia="Calibri" w:cs="Times New Roman"/>
                <w:szCs w:val="24"/>
              </w:rPr>
            </w:pPr>
            <w:r w:rsidRPr="00004302">
              <w:rPr>
                <w:rFonts w:eastAsia="Calibri" w:cs="Times New Roman"/>
                <w:szCs w:val="24"/>
              </w:rPr>
              <w:t>ILMIS Report</w:t>
            </w:r>
          </w:p>
        </w:tc>
        <w:tc>
          <w:tcPr>
            <w:tcW w:w="1350" w:type="dxa"/>
            <w:shd w:val="clear" w:color="auto" w:fill="auto"/>
          </w:tcPr>
          <w:p w14:paraId="771FACCF" w14:textId="37A0B075" w:rsidR="00173FBD" w:rsidRPr="00004302" w:rsidRDefault="00173FBD" w:rsidP="00004302">
            <w:pPr>
              <w:tabs>
                <w:tab w:val="left" w:pos="90"/>
              </w:tabs>
              <w:spacing w:after="120" w:line="276" w:lineRule="auto"/>
              <w:jc w:val="both"/>
              <w:rPr>
                <w:rFonts w:cs="Times New Roman"/>
                <w:szCs w:val="24"/>
              </w:rPr>
            </w:pPr>
            <w:r w:rsidRPr="00004302">
              <w:rPr>
                <w:rFonts w:cs="Times New Roman"/>
                <w:szCs w:val="24"/>
              </w:rPr>
              <w:t xml:space="preserve">Quarterly </w:t>
            </w:r>
          </w:p>
        </w:tc>
        <w:tc>
          <w:tcPr>
            <w:tcW w:w="1620" w:type="dxa"/>
            <w:shd w:val="clear" w:color="auto" w:fill="auto"/>
          </w:tcPr>
          <w:p w14:paraId="15357232" w14:textId="2B80353D" w:rsidR="00173FBD" w:rsidRPr="00004302" w:rsidRDefault="00173FBD" w:rsidP="00004302">
            <w:pPr>
              <w:tabs>
                <w:tab w:val="left" w:pos="90"/>
              </w:tabs>
              <w:spacing w:after="120" w:line="276" w:lineRule="auto"/>
              <w:jc w:val="both"/>
              <w:rPr>
                <w:rFonts w:cs="Times New Roman"/>
                <w:szCs w:val="24"/>
              </w:rPr>
            </w:pPr>
            <w:r w:rsidRPr="00004302">
              <w:rPr>
                <w:rFonts w:cs="Times New Roman"/>
                <w:szCs w:val="24"/>
              </w:rPr>
              <w:t>ESMT &amp; PIT</w:t>
            </w:r>
          </w:p>
        </w:tc>
        <w:tc>
          <w:tcPr>
            <w:tcW w:w="1710" w:type="dxa"/>
            <w:shd w:val="clear" w:color="auto" w:fill="auto"/>
          </w:tcPr>
          <w:p w14:paraId="3E6A9858" w14:textId="77777777" w:rsidR="00173FBD" w:rsidRPr="00004302" w:rsidRDefault="00173FBD" w:rsidP="00004302">
            <w:pPr>
              <w:tabs>
                <w:tab w:val="left" w:pos="90"/>
              </w:tabs>
              <w:spacing w:after="120" w:line="276" w:lineRule="auto"/>
              <w:jc w:val="both"/>
              <w:rPr>
                <w:rFonts w:eastAsia="Calibri" w:cs="Times New Roman"/>
                <w:b/>
                <w:szCs w:val="24"/>
              </w:rPr>
            </w:pPr>
          </w:p>
        </w:tc>
      </w:tr>
      <w:tr w:rsidR="00173FBD" w:rsidRPr="00004302" w14:paraId="605E05B0" w14:textId="77777777" w:rsidTr="00110C17">
        <w:tc>
          <w:tcPr>
            <w:tcW w:w="675" w:type="dxa"/>
            <w:shd w:val="clear" w:color="auto" w:fill="auto"/>
          </w:tcPr>
          <w:p w14:paraId="33DADC88" w14:textId="77777777" w:rsidR="00173FBD" w:rsidRPr="00004302" w:rsidRDefault="00173FBD" w:rsidP="00004302">
            <w:pPr>
              <w:numPr>
                <w:ilvl w:val="0"/>
                <w:numId w:val="9"/>
              </w:numPr>
              <w:tabs>
                <w:tab w:val="left" w:pos="90"/>
              </w:tabs>
              <w:spacing w:after="120" w:line="276" w:lineRule="auto"/>
              <w:jc w:val="both"/>
              <w:rPr>
                <w:rFonts w:eastAsia="Calibri" w:cs="Times New Roman"/>
                <w:szCs w:val="24"/>
              </w:rPr>
            </w:pPr>
          </w:p>
        </w:tc>
        <w:tc>
          <w:tcPr>
            <w:tcW w:w="3427" w:type="dxa"/>
            <w:shd w:val="clear" w:color="auto" w:fill="FFFFFF"/>
          </w:tcPr>
          <w:p w14:paraId="6E4B0D18" w14:textId="49A31CCA" w:rsidR="00173FBD" w:rsidRPr="00004302" w:rsidRDefault="00173FBD" w:rsidP="00004302">
            <w:pPr>
              <w:spacing w:after="0" w:line="276" w:lineRule="auto"/>
              <w:jc w:val="both"/>
              <w:rPr>
                <w:rFonts w:cs="Times New Roman"/>
                <w:szCs w:val="24"/>
              </w:rPr>
            </w:pPr>
            <w:r w:rsidRPr="00004302">
              <w:rPr>
                <w:rFonts w:cs="Times New Roman"/>
                <w:szCs w:val="24"/>
              </w:rPr>
              <w:t>Gender Based Violation</w:t>
            </w:r>
          </w:p>
        </w:tc>
        <w:tc>
          <w:tcPr>
            <w:tcW w:w="2703" w:type="dxa"/>
            <w:shd w:val="clear" w:color="auto" w:fill="auto"/>
          </w:tcPr>
          <w:p w14:paraId="17D28493" w14:textId="5A83B240" w:rsidR="00173FBD" w:rsidRPr="00004302" w:rsidRDefault="00173FBD" w:rsidP="00004302">
            <w:pPr>
              <w:tabs>
                <w:tab w:val="left" w:pos="90"/>
              </w:tabs>
              <w:spacing w:after="120" w:line="276" w:lineRule="auto"/>
              <w:jc w:val="both"/>
              <w:rPr>
                <w:rFonts w:eastAsia="Calibri" w:cs="Times New Roman"/>
                <w:szCs w:val="24"/>
              </w:rPr>
            </w:pPr>
            <w:r w:rsidRPr="00004302">
              <w:rPr>
                <w:rFonts w:eastAsia="Calibri" w:cs="Times New Roman"/>
                <w:szCs w:val="24"/>
              </w:rPr>
              <w:t>No. of GBV/SEA cases reported.</w:t>
            </w:r>
          </w:p>
        </w:tc>
        <w:tc>
          <w:tcPr>
            <w:tcW w:w="1527" w:type="dxa"/>
            <w:shd w:val="clear" w:color="auto" w:fill="auto"/>
          </w:tcPr>
          <w:p w14:paraId="0234C0F1" w14:textId="34654BCE" w:rsidR="00173FBD" w:rsidRPr="00004302" w:rsidRDefault="00173FBD" w:rsidP="00004302">
            <w:pPr>
              <w:tabs>
                <w:tab w:val="left" w:pos="90"/>
              </w:tabs>
              <w:spacing w:after="120" w:line="276" w:lineRule="auto"/>
              <w:jc w:val="both"/>
              <w:rPr>
                <w:rFonts w:eastAsia="Calibri" w:cs="Times New Roman"/>
                <w:szCs w:val="24"/>
              </w:rPr>
            </w:pPr>
            <w:r w:rsidRPr="00004302">
              <w:rPr>
                <w:rFonts w:eastAsia="Calibri" w:cs="Times New Roman"/>
                <w:szCs w:val="24"/>
              </w:rPr>
              <w:t>0</w:t>
            </w:r>
          </w:p>
        </w:tc>
        <w:tc>
          <w:tcPr>
            <w:tcW w:w="1170" w:type="dxa"/>
            <w:shd w:val="clear" w:color="auto" w:fill="auto"/>
          </w:tcPr>
          <w:p w14:paraId="3CDA803E" w14:textId="7E83E2BD" w:rsidR="00173FBD" w:rsidRPr="00004302" w:rsidRDefault="00173FBD" w:rsidP="00004302">
            <w:pPr>
              <w:tabs>
                <w:tab w:val="left" w:pos="90"/>
              </w:tabs>
              <w:spacing w:after="120" w:line="276" w:lineRule="auto"/>
              <w:jc w:val="both"/>
              <w:rPr>
                <w:rFonts w:eastAsia="Calibri" w:cs="Times New Roman"/>
                <w:b/>
                <w:szCs w:val="24"/>
              </w:rPr>
            </w:pPr>
            <w:r w:rsidRPr="00004302">
              <w:rPr>
                <w:rFonts w:eastAsia="Calibri" w:cs="Times New Roman"/>
                <w:szCs w:val="24"/>
              </w:rPr>
              <w:t>Report</w:t>
            </w:r>
          </w:p>
        </w:tc>
        <w:tc>
          <w:tcPr>
            <w:tcW w:w="1350" w:type="dxa"/>
            <w:shd w:val="clear" w:color="auto" w:fill="auto"/>
          </w:tcPr>
          <w:p w14:paraId="2576A830" w14:textId="53A95A47" w:rsidR="00173FBD" w:rsidRPr="00004302" w:rsidRDefault="00173FBD" w:rsidP="00004302">
            <w:pPr>
              <w:tabs>
                <w:tab w:val="left" w:pos="90"/>
              </w:tabs>
              <w:spacing w:after="120" w:line="276" w:lineRule="auto"/>
              <w:jc w:val="both"/>
              <w:rPr>
                <w:rFonts w:eastAsia="Calibri" w:cs="Times New Roman"/>
                <w:szCs w:val="24"/>
              </w:rPr>
            </w:pPr>
            <w:r w:rsidRPr="00004302">
              <w:rPr>
                <w:rFonts w:cs="Times New Roman"/>
                <w:szCs w:val="24"/>
              </w:rPr>
              <w:t xml:space="preserve">Quarterly </w:t>
            </w:r>
          </w:p>
        </w:tc>
        <w:tc>
          <w:tcPr>
            <w:tcW w:w="1620" w:type="dxa"/>
            <w:shd w:val="clear" w:color="auto" w:fill="auto"/>
          </w:tcPr>
          <w:p w14:paraId="7D331030" w14:textId="22F9266B" w:rsidR="00173FBD" w:rsidRPr="00004302" w:rsidRDefault="00173FBD" w:rsidP="00004302">
            <w:pPr>
              <w:tabs>
                <w:tab w:val="left" w:pos="90"/>
              </w:tabs>
              <w:spacing w:after="120" w:line="276" w:lineRule="auto"/>
              <w:jc w:val="both"/>
              <w:rPr>
                <w:rFonts w:eastAsia="Calibri" w:cs="Times New Roman"/>
                <w:szCs w:val="24"/>
              </w:rPr>
            </w:pPr>
            <w:r w:rsidRPr="00004302">
              <w:rPr>
                <w:rFonts w:cs="Times New Roman"/>
                <w:szCs w:val="24"/>
              </w:rPr>
              <w:t>ESMT &amp; PIT</w:t>
            </w:r>
          </w:p>
        </w:tc>
        <w:tc>
          <w:tcPr>
            <w:tcW w:w="1710" w:type="dxa"/>
            <w:shd w:val="clear" w:color="auto" w:fill="auto"/>
          </w:tcPr>
          <w:p w14:paraId="2B00FFB1" w14:textId="77777777" w:rsidR="00173FBD" w:rsidRPr="00004302" w:rsidRDefault="00173FBD" w:rsidP="00004302">
            <w:pPr>
              <w:tabs>
                <w:tab w:val="left" w:pos="90"/>
              </w:tabs>
              <w:spacing w:after="120" w:line="276" w:lineRule="auto"/>
              <w:jc w:val="both"/>
              <w:rPr>
                <w:rFonts w:eastAsia="Calibri" w:cs="Times New Roman"/>
                <w:b/>
                <w:szCs w:val="24"/>
              </w:rPr>
            </w:pPr>
          </w:p>
        </w:tc>
      </w:tr>
      <w:tr w:rsidR="00173FBD" w:rsidRPr="00004302" w14:paraId="1C0EC8B7" w14:textId="77777777" w:rsidTr="00110C17">
        <w:tc>
          <w:tcPr>
            <w:tcW w:w="675" w:type="dxa"/>
            <w:shd w:val="clear" w:color="auto" w:fill="auto"/>
          </w:tcPr>
          <w:p w14:paraId="6F32587C" w14:textId="77777777" w:rsidR="00173FBD" w:rsidRPr="00004302" w:rsidRDefault="00173FBD" w:rsidP="00004302">
            <w:pPr>
              <w:numPr>
                <w:ilvl w:val="0"/>
                <w:numId w:val="9"/>
              </w:numPr>
              <w:tabs>
                <w:tab w:val="left" w:pos="90"/>
              </w:tabs>
              <w:spacing w:after="120" w:line="276" w:lineRule="auto"/>
              <w:jc w:val="both"/>
              <w:rPr>
                <w:rFonts w:eastAsia="Calibri" w:cs="Times New Roman"/>
                <w:szCs w:val="24"/>
              </w:rPr>
            </w:pPr>
          </w:p>
        </w:tc>
        <w:tc>
          <w:tcPr>
            <w:tcW w:w="3427" w:type="dxa"/>
            <w:shd w:val="clear" w:color="auto" w:fill="FFFFFF"/>
          </w:tcPr>
          <w:p w14:paraId="79797AE3" w14:textId="5B54F02C" w:rsidR="00173FBD" w:rsidRPr="00004302" w:rsidRDefault="00173FBD" w:rsidP="00004302">
            <w:pPr>
              <w:spacing w:after="0" w:line="276" w:lineRule="auto"/>
              <w:jc w:val="both"/>
              <w:rPr>
                <w:rFonts w:cs="Times New Roman"/>
                <w:szCs w:val="24"/>
              </w:rPr>
            </w:pPr>
            <w:r w:rsidRPr="00004302">
              <w:rPr>
                <w:rFonts w:cs="Times New Roman"/>
                <w:szCs w:val="24"/>
              </w:rPr>
              <w:t>Influx of Laborers</w:t>
            </w:r>
          </w:p>
        </w:tc>
        <w:tc>
          <w:tcPr>
            <w:tcW w:w="2703" w:type="dxa"/>
            <w:shd w:val="clear" w:color="auto" w:fill="auto"/>
          </w:tcPr>
          <w:p w14:paraId="446C61C2" w14:textId="2EA67B4A" w:rsidR="00173FBD" w:rsidRPr="00004302" w:rsidRDefault="00173FBD"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Percentage of laborers employed from within the project areas. </w:t>
            </w:r>
          </w:p>
        </w:tc>
        <w:tc>
          <w:tcPr>
            <w:tcW w:w="1527" w:type="dxa"/>
            <w:shd w:val="clear" w:color="auto" w:fill="auto"/>
          </w:tcPr>
          <w:p w14:paraId="0CEF1CBB" w14:textId="0E4A6A8C" w:rsidR="00173FBD" w:rsidRPr="00004302" w:rsidRDefault="00173FBD" w:rsidP="00004302">
            <w:pPr>
              <w:tabs>
                <w:tab w:val="left" w:pos="90"/>
              </w:tabs>
              <w:spacing w:after="120" w:line="276" w:lineRule="auto"/>
              <w:jc w:val="both"/>
              <w:rPr>
                <w:rFonts w:eastAsia="Calibri" w:cs="Times New Roman"/>
                <w:szCs w:val="24"/>
              </w:rPr>
            </w:pPr>
            <w:r w:rsidRPr="00004302">
              <w:rPr>
                <w:rFonts w:eastAsia="Calibri" w:cs="Times New Roman"/>
                <w:szCs w:val="24"/>
              </w:rPr>
              <w:t>40%</w:t>
            </w:r>
          </w:p>
        </w:tc>
        <w:tc>
          <w:tcPr>
            <w:tcW w:w="1170" w:type="dxa"/>
            <w:shd w:val="clear" w:color="auto" w:fill="auto"/>
          </w:tcPr>
          <w:p w14:paraId="4C2DEFD3" w14:textId="3FC90D87" w:rsidR="00173FBD" w:rsidRPr="00004302" w:rsidRDefault="00173FBD" w:rsidP="00004302">
            <w:pPr>
              <w:tabs>
                <w:tab w:val="left" w:pos="90"/>
              </w:tabs>
              <w:spacing w:after="120" w:line="276" w:lineRule="auto"/>
              <w:jc w:val="both"/>
              <w:rPr>
                <w:rFonts w:eastAsia="Calibri" w:cs="Times New Roman"/>
                <w:b/>
                <w:szCs w:val="24"/>
              </w:rPr>
            </w:pPr>
            <w:r w:rsidRPr="00004302">
              <w:rPr>
                <w:rFonts w:cs="Times New Roman"/>
                <w:szCs w:val="24"/>
              </w:rPr>
              <w:t>Report</w:t>
            </w:r>
          </w:p>
        </w:tc>
        <w:tc>
          <w:tcPr>
            <w:tcW w:w="1350" w:type="dxa"/>
            <w:shd w:val="clear" w:color="auto" w:fill="auto"/>
          </w:tcPr>
          <w:p w14:paraId="19564CD8" w14:textId="1F18CB43" w:rsidR="00173FBD" w:rsidRPr="00004302" w:rsidRDefault="00173FBD" w:rsidP="00004302">
            <w:pPr>
              <w:tabs>
                <w:tab w:val="left" w:pos="90"/>
              </w:tabs>
              <w:spacing w:after="120" w:line="276" w:lineRule="auto"/>
              <w:jc w:val="both"/>
              <w:rPr>
                <w:rFonts w:eastAsia="Calibri" w:cs="Times New Roman"/>
                <w:szCs w:val="24"/>
              </w:rPr>
            </w:pPr>
            <w:r w:rsidRPr="00004302">
              <w:rPr>
                <w:rFonts w:cs="Times New Roman"/>
                <w:szCs w:val="24"/>
              </w:rPr>
              <w:t xml:space="preserve">Quarterly </w:t>
            </w:r>
          </w:p>
        </w:tc>
        <w:tc>
          <w:tcPr>
            <w:tcW w:w="1620" w:type="dxa"/>
            <w:shd w:val="clear" w:color="auto" w:fill="auto"/>
          </w:tcPr>
          <w:p w14:paraId="1ECEB01F" w14:textId="153A8D4E" w:rsidR="00173FBD" w:rsidRPr="00004302" w:rsidRDefault="00173FBD" w:rsidP="00004302">
            <w:pPr>
              <w:tabs>
                <w:tab w:val="left" w:pos="90"/>
              </w:tabs>
              <w:spacing w:after="120" w:line="276" w:lineRule="auto"/>
              <w:jc w:val="both"/>
              <w:rPr>
                <w:rFonts w:eastAsia="Calibri" w:cs="Times New Roman"/>
                <w:szCs w:val="24"/>
              </w:rPr>
            </w:pPr>
            <w:r w:rsidRPr="00004302">
              <w:rPr>
                <w:rFonts w:cs="Times New Roman"/>
                <w:szCs w:val="24"/>
              </w:rPr>
              <w:t>ESMT &amp; PIT</w:t>
            </w:r>
          </w:p>
        </w:tc>
        <w:tc>
          <w:tcPr>
            <w:tcW w:w="1710" w:type="dxa"/>
            <w:shd w:val="clear" w:color="auto" w:fill="auto"/>
          </w:tcPr>
          <w:p w14:paraId="7A474AD5" w14:textId="77777777" w:rsidR="00173FBD" w:rsidRPr="00004302" w:rsidRDefault="00173FBD" w:rsidP="00004302">
            <w:pPr>
              <w:tabs>
                <w:tab w:val="left" w:pos="90"/>
              </w:tabs>
              <w:spacing w:after="120" w:line="276" w:lineRule="auto"/>
              <w:jc w:val="both"/>
              <w:rPr>
                <w:rFonts w:eastAsia="Calibri" w:cs="Times New Roman"/>
                <w:b/>
                <w:szCs w:val="24"/>
              </w:rPr>
            </w:pPr>
          </w:p>
        </w:tc>
      </w:tr>
      <w:tr w:rsidR="00173FBD" w:rsidRPr="00004302" w14:paraId="3400E43C" w14:textId="77777777" w:rsidTr="00110C17">
        <w:tc>
          <w:tcPr>
            <w:tcW w:w="675" w:type="dxa"/>
            <w:shd w:val="clear" w:color="auto" w:fill="auto"/>
          </w:tcPr>
          <w:p w14:paraId="5C550DB2" w14:textId="77777777" w:rsidR="00173FBD" w:rsidRPr="00004302" w:rsidRDefault="00173FBD" w:rsidP="00004302">
            <w:pPr>
              <w:numPr>
                <w:ilvl w:val="0"/>
                <w:numId w:val="9"/>
              </w:numPr>
              <w:tabs>
                <w:tab w:val="left" w:pos="90"/>
              </w:tabs>
              <w:spacing w:after="120" w:line="276" w:lineRule="auto"/>
              <w:jc w:val="both"/>
              <w:rPr>
                <w:rFonts w:eastAsia="Calibri" w:cs="Times New Roman"/>
                <w:szCs w:val="24"/>
              </w:rPr>
            </w:pPr>
          </w:p>
        </w:tc>
        <w:tc>
          <w:tcPr>
            <w:tcW w:w="3427" w:type="dxa"/>
            <w:shd w:val="clear" w:color="auto" w:fill="FFFFFF"/>
          </w:tcPr>
          <w:p w14:paraId="7A5A46A7" w14:textId="77777777" w:rsidR="00173FBD" w:rsidRPr="00004302" w:rsidRDefault="00173FBD" w:rsidP="00004302">
            <w:pPr>
              <w:spacing w:after="0" w:line="276" w:lineRule="auto"/>
              <w:jc w:val="both"/>
              <w:rPr>
                <w:rFonts w:cs="Times New Roman"/>
                <w:szCs w:val="24"/>
              </w:rPr>
            </w:pPr>
            <w:r w:rsidRPr="00004302">
              <w:rPr>
                <w:rFonts w:cs="Times New Roman"/>
                <w:szCs w:val="24"/>
              </w:rPr>
              <w:t xml:space="preserve">Inaccessibility of Project Sites </w:t>
            </w:r>
          </w:p>
          <w:p w14:paraId="45FB54DC" w14:textId="77777777" w:rsidR="00173FBD" w:rsidRPr="00004302" w:rsidRDefault="00173FBD" w:rsidP="00004302">
            <w:pPr>
              <w:spacing w:after="0" w:line="276" w:lineRule="auto"/>
              <w:jc w:val="both"/>
              <w:rPr>
                <w:rFonts w:cs="Times New Roman"/>
                <w:szCs w:val="24"/>
              </w:rPr>
            </w:pPr>
          </w:p>
        </w:tc>
        <w:tc>
          <w:tcPr>
            <w:tcW w:w="2703" w:type="dxa"/>
            <w:shd w:val="clear" w:color="auto" w:fill="auto"/>
          </w:tcPr>
          <w:p w14:paraId="55F35BAE" w14:textId="170BEFBC" w:rsidR="00173FBD" w:rsidRPr="00004302" w:rsidRDefault="00173FBD"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No. of people located in accessible villages during rain seasons with CCROs. </w:t>
            </w:r>
          </w:p>
        </w:tc>
        <w:tc>
          <w:tcPr>
            <w:tcW w:w="1527" w:type="dxa"/>
            <w:shd w:val="clear" w:color="auto" w:fill="auto"/>
          </w:tcPr>
          <w:p w14:paraId="7411014B" w14:textId="77777777" w:rsidR="00173FBD" w:rsidRPr="00004302" w:rsidRDefault="00173FBD" w:rsidP="00004302">
            <w:pPr>
              <w:tabs>
                <w:tab w:val="left" w:pos="90"/>
              </w:tabs>
              <w:spacing w:after="120" w:line="276" w:lineRule="auto"/>
              <w:jc w:val="both"/>
              <w:rPr>
                <w:rFonts w:eastAsia="Calibri" w:cs="Times New Roman"/>
                <w:szCs w:val="24"/>
              </w:rPr>
            </w:pPr>
          </w:p>
        </w:tc>
        <w:tc>
          <w:tcPr>
            <w:tcW w:w="1170" w:type="dxa"/>
            <w:shd w:val="clear" w:color="auto" w:fill="auto"/>
          </w:tcPr>
          <w:p w14:paraId="4B6B8757" w14:textId="6D73B417" w:rsidR="00173FBD" w:rsidRPr="00004302" w:rsidRDefault="00173FBD" w:rsidP="00004302">
            <w:pPr>
              <w:tabs>
                <w:tab w:val="left" w:pos="90"/>
              </w:tabs>
              <w:spacing w:after="120" w:line="276" w:lineRule="auto"/>
              <w:jc w:val="both"/>
              <w:rPr>
                <w:rFonts w:cs="Times New Roman"/>
                <w:szCs w:val="24"/>
              </w:rPr>
            </w:pPr>
            <w:r w:rsidRPr="00004302">
              <w:rPr>
                <w:rFonts w:cs="Times New Roman"/>
                <w:szCs w:val="24"/>
              </w:rPr>
              <w:t>Report</w:t>
            </w:r>
          </w:p>
        </w:tc>
        <w:tc>
          <w:tcPr>
            <w:tcW w:w="1350" w:type="dxa"/>
            <w:shd w:val="clear" w:color="auto" w:fill="auto"/>
          </w:tcPr>
          <w:p w14:paraId="7734006D" w14:textId="0AD0D044" w:rsidR="00173FBD" w:rsidRPr="00004302" w:rsidRDefault="00173FBD" w:rsidP="00004302">
            <w:pPr>
              <w:tabs>
                <w:tab w:val="left" w:pos="90"/>
              </w:tabs>
              <w:spacing w:after="120" w:line="276" w:lineRule="auto"/>
              <w:jc w:val="both"/>
              <w:rPr>
                <w:rFonts w:cs="Times New Roman"/>
                <w:szCs w:val="24"/>
              </w:rPr>
            </w:pPr>
            <w:r w:rsidRPr="00004302">
              <w:rPr>
                <w:rFonts w:cs="Times New Roman"/>
                <w:szCs w:val="24"/>
              </w:rPr>
              <w:t xml:space="preserve">Quarterly </w:t>
            </w:r>
          </w:p>
        </w:tc>
        <w:tc>
          <w:tcPr>
            <w:tcW w:w="1620" w:type="dxa"/>
            <w:shd w:val="clear" w:color="auto" w:fill="auto"/>
          </w:tcPr>
          <w:p w14:paraId="21013E0D" w14:textId="07D28890" w:rsidR="00173FBD" w:rsidRPr="00004302" w:rsidRDefault="00173FBD" w:rsidP="00004302">
            <w:pPr>
              <w:tabs>
                <w:tab w:val="left" w:pos="90"/>
              </w:tabs>
              <w:spacing w:after="120" w:line="276" w:lineRule="auto"/>
              <w:jc w:val="both"/>
              <w:rPr>
                <w:rFonts w:cs="Times New Roman"/>
                <w:szCs w:val="24"/>
              </w:rPr>
            </w:pPr>
            <w:r w:rsidRPr="00004302">
              <w:rPr>
                <w:rFonts w:cs="Times New Roman"/>
                <w:szCs w:val="24"/>
              </w:rPr>
              <w:t>ESMT &amp; PIT</w:t>
            </w:r>
          </w:p>
        </w:tc>
        <w:tc>
          <w:tcPr>
            <w:tcW w:w="1710" w:type="dxa"/>
            <w:shd w:val="clear" w:color="auto" w:fill="auto"/>
          </w:tcPr>
          <w:p w14:paraId="47B6344A" w14:textId="77777777" w:rsidR="00173FBD" w:rsidRPr="00004302" w:rsidRDefault="00173FBD" w:rsidP="00004302">
            <w:pPr>
              <w:tabs>
                <w:tab w:val="left" w:pos="90"/>
              </w:tabs>
              <w:spacing w:after="120" w:line="276" w:lineRule="auto"/>
              <w:jc w:val="both"/>
              <w:rPr>
                <w:rFonts w:eastAsia="Calibri" w:cs="Times New Roman"/>
                <w:b/>
                <w:szCs w:val="24"/>
              </w:rPr>
            </w:pPr>
          </w:p>
        </w:tc>
      </w:tr>
      <w:tr w:rsidR="00173FBD" w:rsidRPr="00004302" w14:paraId="46AB3B05" w14:textId="77777777" w:rsidTr="00110C17">
        <w:tc>
          <w:tcPr>
            <w:tcW w:w="14182" w:type="dxa"/>
            <w:gridSpan w:val="8"/>
            <w:shd w:val="clear" w:color="auto" w:fill="auto"/>
          </w:tcPr>
          <w:p w14:paraId="571B2019" w14:textId="4BC5FB4C" w:rsidR="00173FBD" w:rsidRPr="00004302" w:rsidRDefault="00173FBD" w:rsidP="00004302">
            <w:pPr>
              <w:tabs>
                <w:tab w:val="left" w:pos="90"/>
              </w:tabs>
              <w:spacing w:after="120" w:line="276" w:lineRule="auto"/>
              <w:jc w:val="both"/>
              <w:rPr>
                <w:rFonts w:eastAsia="Calibri" w:cs="Times New Roman"/>
                <w:b/>
                <w:szCs w:val="24"/>
              </w:rPr>
            </w:pPr>
            <w:r w:rsidRPr="00004302">
              <w:rPr>
                <w:rFonts w:eastAsia="Calibri" w:cs="Times New Roman"/>
                <w:b/>
                <w:szCs w:val="24"/>
              </w:rPr>
              <w:t>Environmental Negative Impacts</w:t>
            </w:r>
          </w:p>
        </w:tc>
      </w:tr>
      <w:tr w:rsidR="00173FBD" w:rsidRPr="00004302" w14:paraId="471C5BD3" w14:textId="77777777" w:rsidTr="00110C17">
        <w:tc>
          <w:tcPr>
            <w:tcW w:w="675" w:type="dxa"/>
            <w:shd w:val="clear" w:color="auto" w:fill="auto"/>
          </w:tcPr>
          <w:p w14:paraId="4037A0FE" w14:textId="77777777" w:rsidR="00173FBD" w:rsidRPr="00004302" w:rsidRDefault="00173FBD" w:rsidP="00004302">
            <w:pPr>
              <w:numPr>
                <w:ilvl w:val="0"/>
                <w:numId w:val="9"/>
              </w:numPr>
              <w:tabs>
                <w:tab w:val="left" w:pos="90"/>
              </w:tabs>
              <w:spacing w:after="120" w:line="276" w:lineRule="auto"/>
              <w:jc w:val="both"/>
              <w:rPr>
                <w:rFonts w:eastAsia="Calibri" w:cs="Times New Roman"/>
                <w:szCs w:val="24"/>
              </w:rPr>
            </w:pPr>
          </w:p>
        </w:tc>
        <w:tc>
          <w:tcPr>
            <w:tcW w:w="3427" w:type="dxa"/>
            <w:shd w:val="clear" w:color="auto" w:fill="FFFFFF"/>
          </w:tcPr>
          <w:p w14:paraId="31280CD0" w14:textId="181C5228" w:rsidR="00173FBD" w:rsidRPr="00004302" w:rsidRDefault="00173FBD" w:rsidP="00004302">
            <w:pPr>
              <w:spacing w:after="0" w:line="276" w:lineRule="auto"/>
              <w:jc w:val="both"/>
              <w:rPr>
                <w:rFonts w:cs="Times New Roman"/>
                <w:szCs w:val="24"/>
              </w:rPr>
            </w:pPr>
            <w:r w:rsidRPr="00004302">
              <w:rPr>
                <w:rFonts w:cs="Times New Roman"/>
                <w:szCs w:val="24"/>
              </w:rPr>
              <w:t>Waste Management</w:t>
            </w:r>
          </w:p>
        </w:tc>
        <w:tc>
          <w:tcPr>
            <w:tcW w:w="2703" w:type="dxa"/>
            <w:shd w:val="clear" w:color="auto" w:fill="auto"/>
          </w:tcPr>
          <w:p w14:paraId="1C45CAB6" w14:textId="56160B7D" w:rsidR="00173FBD" w:rsidRPr="00004302" w:rsidRDefault="00173FBD"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No. of dustbins provided in three </w:t>
            </w:r>
            <w:proofErr w:type="spellStart"/>
            <w:r w:rsidRPr="00004302">
              <w:rPr>
                <w:rFonts w:eastAsia="Calibri" w:cs="Times New Roman"/>
                <w:szCs w:val="24"/>
              </w:rPr>
              <w:t>Mitaas</w:t>
            </w:r>
            <w:proofErr w:type="spellEnd"/>
            <w:r w:rsidRPr="00004302">
              <w:rPr>
                <w:rFonts w:eastAsia="Calibri" w:cs="Times New Roman"/>
                <w:szCs w:val="24"/>
              </w:rPr>
              <w:t xml:space="preserve"> </w:t>
            </w:r>
          </w:p>
        </w:tc>
        <w:tc>
          <w:tcPr>
            <w:tcW w:w="1527" w:type="dxa"/>
            <w:shd w:val="clear" w:color="auto" w:fill="auto"/>
          </w:tcPr>
          <w:p w14:paraId="3C7E5D77" w14:textId="3E2C9714" w:rsidR="00173FBD" w:rsidRPr="00004302" w:rsidRDefault="00173FBD" w:rsidP="00004302">
            <w:pPr>
              <w:tabs>
                <w:tab w:val="left" w:pos="90"/>
              </w:tabs>
              <w:spacing w:after="120" w:line="276" w:lineRule="auto"/>
              <w:jc w:val="both"/>
              <w:rPr>
                <w:rFonts w:eastAsia="Calibri" w:cs="Times New Roman"/>
                <w:szCs w:val="24"/>
              </w:rPr>
            </w:pPr>
            <w:r w:rsidRPr="00004302">
              <w:rPr>
                <w:rFonts w:eastAsia="Calibri" w:cs="Times New Roman"/>
                <w:szCs w:val="24"/>
              </w:rPr>
              <w:t>150 dustbins @ village 3</w:t>
            </w:r>
          </w:p>
        </w:tc>
        <w:tc>
          <w:tcPr>
            <w:tcW w:w="1170" w:type="dxa"/>
            <w:shd w:val="clear" w:color="auto" w:fill="auto"/>
          </w:tcPr>
          <w:p w14:paraId="56D484A8" w14:textId="0A64BED4" w:rsidR="00173FBD" w:rsidRPr="00004302" w:rsidRDefault="00173FBD"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Report and observation </w:t>
            </w:r>
          </w:p>
        </w:tc>
        <w:tc>
          <w:tcPr>
            <w:tcW w:w="1350" w:type="dxa"/>
            <w:shd w:val="clear" w:color="auto" w:fill="auto"/>
          </w:tcPr>
          <w:p w14:paraId="31F2067C" w14:textId="74589F98" w:rsidR="00173FBD" w:rsidRPr="00004302" w:rsidRDefault="00173FBD" w:rsidP="00004302">
            <w:pPr>
              <w:tabs>
                <w:tab w:val="left" w:pos="90"/>
              </w:tabs>
              <w:spacing w:after="120" w:line="276" w:lineRule="auto"/>
              <w:jc w:val="both"/>
              <w:rPr>
                <w:rFonts w:eastAsia="Calibri" w:cs="Times New Roman"/>
                <w:szCs w:val="24"/>
              </w:rPr>
            </w:pPr>
            <w:r w:rsidRPr="00004302">
              <w:rPr>
                <w:rFonts w:cs="Times New Roman"/>
                <w:szCs w:val="24"/>
              </w:rPr>
              <w:t>Quarterly</w:t>
            </w:r>
          </w:p>
        </w:tc>
        <w:tc>
          <w:tcPr>
            <w:tcW w:w="1620" w:type="dxa"/>
            <w:shd w:val="clear" w:color="auto" w:fill="auto"/>
          </w:tcPr>
          <w:p w14:paraId="14E6E963" w14:textId="0E492B15" w:rsidR="00173FBD" w:rsidRPr="00004302" w:rsidRDefault="00173FBD" w:rsidP="00004302">
            <w:pPr>
              <w:tabs>
                <w:tab w:val="left" w:pos="90"/>
              </w:tabs>
              <w:spacing w:after="120" w:line="276" w:lineRule="auto"/>
              <w:jc w:val="both"/>
              <w:rPr>
                <w:rFonts w:eastAsia="Calibri" w:cs="Times New Roman"/>
                <w:szCs w:val="24"/>
              </w:rPr>
            </w:pPr>
            <w:r w:rsidRPr="00004302">
              <w:rPr>
                <w:rFonts w:cs="Times New Roman"/>
                <w:szCs w:val="24"/>
              </w:rPr>
              <w:t>ESMT &amp; PIT</w:t>
            </w:r>
          </w:p>
        </w:tc>
        <w:tc>
          <w:tcPr>
            <w:tcW w:w="1710" w:type="dxa"/>
            <w:shd w:val="clear" w:color="auto" w:fill="auto"/>
          </w:tcPr>
          <w:p w14:paraId="79943E06" w14:textId="77777777" w:rsidR="00173FBD" w:rsidRPr="00004302" w:rsidRDefault="00173FBD" w:rsidP="00004302">
            <w:pPr>
              <w:tabs>
                <w:tab w:val="left" w:pos="90"/>
              </w:tabs>
              <w:spacing w:after="120" w:line="276" w:lineRule="auto"/>
              <w:jc w:val="both"/>
              <w:rPr>
                <w:rFonts w:eastAsia="Calibri" w:cs="Times New Roman"/>
                <w:b/>
                <w:szCs w:val="24"/>
              </w:rPr>
            </w:pPr>
          </w:p>
        </w:tc>
      </w:tr>
      <w:tr w:rsidR="00173FBD" w:rsidRPr="00004302" w14:paraId="3EB15C81" w14:textId="77777777" w:rsidTr="00110C17">
        <w:tc>
          <w:tcPr>
            <w:tcW w:w="675" w:type="dxa"/>
            <w:shd w:val="clear" w:color="auto" w:fill="auto"/>
          </w:tcPr>
          <w:p w14:paraId="6797C015" w14:textId="77777777" w:rsidR="00173FBD" w:rsidRPr="00004302" w:rsidRDefault="00173FBD" w:rsidP="00004302">
            <w:pPr>
              <w:numPr>
                <w:ilvl w:val="0"/>
                <w:numId w:val="9"/>
              </w:numPr>
              <w:tabs>
                <w:tab w:val="left" w:pos="90"/>
              </w:tabs>
              <w:spacing w:after="120" w:line="276" w:lineRule="auto"/>
              <w:jc w:val="both"/>
              <w:rPr>
                <w:rFonts w:eastAsia="Calibri" w:cs="Times New Roman"/>
                <w:szCs w:val="24"/>
              </w:rPr>
            </w:pPr>
          </w:p>
        </w:tc>
        <w:tc>
          <w:tcPr>
            <w:tcW w:w="3427" w:type="dxa"/>
            <w:shd w:val="clear" w:color="auto" w:fill="FFFFFF"/>
          </w:tcPr>
          <w:p w14:paraId="43B0DC64" w14:textId="5F0C0563" w:rsidR="00173FBD" w:rsidRPr="00004302" w:rsidRDefault="00173FBD" w:rsidP="00004302">
            <w:pPr>
              <w:spacing w:after="0" w:line="276" w:lineRule="auto"/>
              <w:jc w:val="both"/>
              <w:rPr>
                <w:rFonts w:cs="Times New Roman"/>
                <w:szCs w:val="24"/>
              </w:rPr>
            </w:pPr>
            <w:r w:rsidRPr="00004302">
              <w:rPr>
                <w:rFonts w:cs="Times New Roman"/>
                <w:szCs w:val="24"/>
              </w:rPr>
              <w:t>Health and Safety Hazards</w:t>
            </w:r>
          </w:p>
        </w:tc>
        <w:tc>
          <w:tcPr>
            <w:tcW w:w="2703" w:type="dxa"/>
            <w:shd w:val="clear" w:color="auto" w:fill="auto"/>
          </w:tcPr>
          <w:p w14:paraId="71AA23E3" w14:textId="334C7ED5" w:rsidR="00173FBD" w:rsidRPr="00004302" w:rsidRDefault="00173FBD" w:rsidP="00004302">
            <w:pPr>
              <w:tabs>
                <w:tab w:val="left" w:pos="90"/>
              </w:tabs>
              <w:spacing w:after="120" w:line="276" w:lineRule="auto"/>
              <w:jc w:val="both"/>
              <w:rPr>
                <w:rFonts w:eastAsia="Calibri" w:cs="Times New Roman"/>
                <w:szCs w:val="24"/>
              </w:rPr>
            </w:pPr>
            <w:r w:rsidRPr="00004302">
              <w:rPr>
                <w:rFonts w:eastAsia="Calibri" w:cs="Times New Roman"/>
                <w:szCs w:val="24"/>
              </w:rPr>
              <w:t>No. of incidence and accidents reported.</w:t>
            </w:r>
          </w:p>
        </w:tc>
        <w:tc>
          <w:tcPr>
            <w:tcW w:w="1527" w:type="dxa"/>
            <w:shd w:val="clear" w:color="auto" w:fill="auto"/>
          </w:tcPr>
          <w:p w14:paraId="272FA74A" w14:textId="7FE52360" w:rsidR="00173FBD" w:rsidRPr="00004302" w:rsidRDefault="00173FBD" w:rsidP="00004302">
            <w:pPr>
              <w:tabs>
                <w:tab w:val="left" w:pos="90"/>
              </w:tabs>
              <w:spacing w:after="120" w:line="276" w:lineRule="auto"/>
              <w:jc w:val="both"/>
              <w:rPr>
                <w:rFonts w:eastAsia="Calibri" w:cs="Times New Roman"/>
                <w:szCs w:val="24"/>
              </w:rPr>
            </w:pPr>
            <w:r w:rsidRPr="00004302">
              <w:rPr>
                <w:rFonts w:eastAsia="Calibri" w:cs="Times New Roman"/>
                <w:szCs w:val="24"/>
              </w:rPr>
              <w:t>0</w:t>
            </w:r>
          </w:p>
        </w:tc>
        <w:tc>
          <w:tcPr>
            <w:tcW w:w="1170" w:type="dxa"/>
            <w:shd w:val="clear" w:color="auto" w:fill="auto"/>
          </w:tcPr>
          <w:p w14:paraId="6A31840B" w14:textId="1A176B22" w:rsidR="00173FBD" w:rsidRPr="00004302" w:rsidRDefault="00173FBD" w:rsidP="00004302">
            <w:pPr>
              <w:tabs>
                <w:tab w:val="left" w:pos="90"/>
              </w:tabs>
              <w:spacing w:after="120" w:line="276" w:lineRule="auto"/>
              <w:jc w:val="both"/>
              <w:rPr>
                <w:rFonts w:eastAsia="Calibri" w:cs="Times New Roman"/>
                <w:szCs w:val="24"/>
              </w:rPr>
            </w:pPr>
            <w:r w:rsidRPr="00004302">
              <w:rPr>
                <w:rFonts w:eastAsia="Calibri" w:cs="Times New Roman"/>
                <w:szCs w:val="24"/>
              </w:rPr>
              <w:t xml:space="preserve">Report </w:t>
            </w:r>
          </w:p>
        </w:tc>
        <w:tc>
          <w:tcPr>
            <w:tcW w:w="1350" w:type="dxa"/>
            <w:shd w:val="clear" w:color="auto" w:fill="auto"/>
          </w:tcPr>
          <w:p w14:paraId="08A382C0" w14:textId="52407354" w:rsidR="00173FBD" w:rsidRPr="00004302" w:rsidRDefault="00173FBD" w:rsidP="00004302">
            <w:pPr>
              <w:tabs>
                <w:tab w:val="left" w:pos="90"/>
              </w:tabs>
              <w:spacing w:after="120" w:line="276" w:lineRule="auto"/>
              <w:jc w:val="both"/>
              <w:rPr>
                <w:rFonts w:eastAsia="Calibri" w:cs="Times New Roman"/>
                <w:szCs w:val="24"/>
              </w:rPr>
            </w:pPr>
            <w:r w:rsidRPr="00004302">
              <w:rPr>
                <w:rFonts w:cs="Times New Roman"/>
                <w:szCs w:val="24"/>
              </w:rPr>
              <w:t>Quarterly</w:t>
            </w:r>
          </w:p>
        </w:tc>
        <w:tc>
          <w:tcPr>
            <w:tcW w:w="1620" w:type="dxa"/>
            <w:shd w:val="clear" w:color="auto" w:fill="auto"/>
          </w:tcPr>
          <w:p w14:paraId="45920721" w14:textId="0D95491E" w:rsidR="00173FBD" w:rsidRPr="00004302" w:rsidRDefault="00173FBD" w:rsidP="00004302">
            <w:pPr>
              <w:tabs>
                <w:tab w:val="left" w:pos="90"/>
              </w:tabs>
              <w:spacing w:after="120" w:line="276" w:lineRule="auto"/>
              <w:jc w:val="both"/>
              <w:rPr>
                <w:rFonts w:eastAsia="Calibri" w:cs="Times New Roman"/>
                <w:szCs w:val="24"/>
              </w:rPr>
            </w:pPr>
            <w:r w:rsidRPr="00004302">
              <w:rPr>
                <w:rFonts w:cs="Times New Roman"/>
                <w:szCs w:val="24"/>
              </w:rPr>
              <w:t>ESMT &amp; PIT</w:t>
            </w:r>
          </w:p>
        </w:tc>
        <w:tc>
          <w:tcPr>
            <w:tcW w:w="1710" w:type="dxa"/>
            <w:shd w:val="clear" w:color="auto" w:fill="auto"/>
          </w:tcPr>
          <w:p w14:paraId="0E2864D8" w14:textId="77777777" w:rsidR="00173FBD" w:rsidRPr="00004302" w:rsidRDefault="00173FBD" w:rsidP="00004302">
            <w:pPr>
              <w:tabs>
                <w:tab w:val="left" w:pos="90"/>
              </w:tabs>
              <w:spacing w:after="120" w:line="276" w:lineRule="auto"/>
              <w:jc w:val="both"/>
              <w:rPr>
                <w:rFonts w:eastAsia="Calibri" w:cs="Times New Roman"/>
                <w:b/>
                <w:szCs w:val="24"/>
              </w:rPr>
            </w:pPr>
          </w:p>
        </w:tc>
      </w:tr>
    </w:tbl>
    <w:p w14:paraId="3FBE215C" w14:textId="3D6BF1C6" w:rsidR="008E738A" w:rsidRPr="00004302" w:rsidRDefault="008E738A" w:rsidP="00004302">
      <w:pPr>
        <w:spacing w:line="276" w:lineRule="auto"/>
        <w:jc w:val="both"/>
        <w:rPr>
          <w:rFonts w:cs="Times New Roman"/>
          <w:szCs w:val="24"/>
        </w:rPr>
      </w:pPr>
    </w:p>
    <w:p w14:paraId="7126FFE2" w14:textId="4709F6B0" w:rsidR="008E738A" w:rsidRPr="00004302" w:rsidRDefault="008E738A" w:rsidP="00004302">
      <w:pPr>
        <w:spacing w:line="276" w:lineRule="auto"/>
        <w:jc w:val="both"/>
        <w:rPr>
          <w:rFonts w:cs="Times New Roman"/>
          <w:szCs w:val="24"/>
        </w:rPr>
      </w:pPr>
    </w:p>
    <w:p w14:paraId="7C2189B0" w14:textId="6DCC812C" w:rsidR="00654694" w:rsidRPr="00004302" w:rsidRDefault="00654694" w:rsidP="00004302">
      <w:pPr>
        <w:spacing w:line="276" w:lineRule="auto"/>
        <w:jc w:val="both"/>
        <w:rPr>
          <w:rFonts w:cs="Times New Roman"/>
          <w:szCs w:val="24"/>
        </w:rPr>
      </w:pPr>
    </w:p>
    <w:p w14:paraId="0CC07F36" w14:textId="754113FB" w:rsidR="00654694" w:rsidRPr="00004302" w:rsidRDefault="00654694" w:rsidP="00004302">
      <w:pPr>
        <w:spacing w:line="276" w:lineRule="auto"/>
        <w:jc w:val="both"/>
        <w:rPr>
          <w:rFonts w:cs="Times New Roman"/>
          <w:szCs w:val="24"/>
        </w:rPr>
      </w:pPr>
    </w:p>
    <w:p w14:paraId="5CA86A29" w14:textId="7A6EEC74" w:rsidR="00654694" w:rsidRPr="00004302" w:rsidRDefault="00654694" w:rsidP="00004302">
      <w:pPr>
        <w:spacing w:line="276" w:lineRule="auto"/>
        <w:jc w:val="both"/>
        <w:rPr>
          <w:rFonts w:cs="Times New Roman"/>
          <w:szCs w:val="24"/>
        </w:rPr>
      </w:pPr>
    </w:p>
    <w:p w14:paraId="0C7215A8" w14:textId="77777777" w:rsidR="00DF4112" w:rsidRPr="00004302" w:rsidRDefault="00DF4112" w:rsidP="00004302">
      <w:pPr>
        <w:spacing w:line="276" w:lineRule="auto"/>
        <w:jc w:val="both"/>
        <w:rPr>
          <w:rFonts w:cs="Times New Roman"/>
          <w:szCs w:val="24"/>
        </w:rPr>
        <w:sectPr w:rsidR="00DF4112" w:rsidRPr="00004302" w:rsidSect="00481A98">
          <w:pgSz w:w="16838" w:h="11906" w:orient="landscape"/>
          <w:pgMar w:top="1800" w:right="1440" w:bottom="1800" w:left="1440" w:header="708" w:footer="708" w:gutter="0"/>
          <w:cols w:space="720"/>
          <w:docGrid w:linePitch="326"/>
        </w:sectPr>
      </w:pPr>
    </w:p>
    <w:p w14:paraId="614E16CE" w14:textId="10E639CC" w:rsidR="00F64D95" w:rsidRPr="00004302" w:rsidRDefault="0025138D" w:rsidP="00004302">
      <w:pPr>
        <w:pStyle w:val="Heading1"/>
        <w:spacing w:line="276" w:lineRule="auto"/>
        <w:rPr>
          <w:rFonts w:eastAsia="Times New Roman" w:cs="Times New Roman"/>
          <w:szCs w:val="24"/>
        </w:rPr>
      </w:pPr>
      <w:bookmarkStart w:id="136" w:name="_Toc164696805"/>
      <w:bookmarkStart w:id="137" w:name="_Toc152343648"/>
      <w:r w:rsidRPr="00004302">
        <w:rPr>
          <w:rFonts w:eastAsia="Times New Roman" w:cs="Times New Roman"/>
          <w:szCs w:val="24"/>
        </w:rPr>
        <w:t xml:space="preserve">CHAPTER </w:t>
      </w:r>
      <w:r w:rsidRPr="00004302">
        <w:rPr>
          <w:rFonts w:cs="Times New Roman"/>
          <w:szCs w:val="24"/>
        </w:rPr>
        <w:t>SIX</w:t>
      </w:r>
      <w:bookmarkEnd w:id="136"/>
    </w:p>
    <w:p w14:paraId="01943FE3" w14:textId="271CF370" w:rsidR="00184D39" w:rsidRPr="00004302" w:rsidRDefault="0025138D" w:rsidP="00004302">
      <w:pPr>
        <w:pStyle w:val="Heading1"/>
        <w:spacing w:line="276" w:lineRule="auto"/>
        <w:rPr>
          <w:rFonts w:eastAsia="Times New Roman" w:cs="Times New Roman"/>
          <w:szCs w:val="24"/>
        </w:rPr>
      </w:pPr>
      <w:bookmarkStart w:id="138" w:name="_Toc160089703"/>
      <w:bookmarkStart w:id="139" w:name="_Toc160090407"/>
      <w:bookmarkStart w:id="140" w:name="_Toc164696806"/>
      <w:r w:rsidRPr="00004302">
        <w:rPr>
          <w:rFonts w:eastAsia="Times New Roman" w:cs="Times New Roman"/>
          <w:szCs w:val="24"/>
        </w:rPr>
        <w:t>INSTITUTIONAL ARRANGEMENTS</w:t>
      </w:r>
      <w:bookmarkEnd w:id="137"/>
      <w:r w:rsidR="00347B7C" w:rsidRPr="00004302">
        <w:rPr>
          <w:rFonts w:eastAsia="Times New Roman" w:cs="Times New Roman"/>
          <w:szCs w:val="24"/>
        </w:rPr>
        <w:t xml:space="preserve"> FOR </w:t>
      </w:r>
      <w:r w:rsidR="00347B7C" w:rsidRPr="00004302">
        <w:rPr>
          <w:rFonts w:cs="Times New Roman"/>
          <w:szCs w:val="24"/>
        </w:rPr>
        <w:t>IMPLEMENTATION</w:t>
      </w:r>
      <w:r w:rsidR="00347B7C" w:rsidRPr="00004302">
        <w:rPr>
          <w:rFonts w:eastAsia="Times New Roman" w:cs="Times New Roman"/>
          <w:szCs w:val="24"/>
        </w:rPr>
        <w:t xml:space="preserve"> OF </w:t>
      </w:r>
      <w:r w:rsidR="00D04DC5" w:rsidRPr="00004302">
        <w:rPr>
          <w:rFonts w:eastAsia="Times New Roman" w:cs="Times New Roman"/>
          <w:szCs w:val="24"/>
        </w:rPr>
        <w:t>E</w:t>
      </w:r>
      <w:r w:rsidR="00347B7C" w:rsidRPr="00004302">
        <w:rPr>
          <w:rFonts w:eastAsia="Times New Roman" w:cs="Times New Roman"/>
          <w:szCs w:val="24"/>
        </w:rPr>
        <w:t xml:space="preserve">SMP IN </w:t>
      </w:r>
      <w:r w:rsidR="00AC73EB" w:rsidRPr="00004302">
        <w:rPr>
          <w:rFonts w:eastAsia="Times New Roman" w:cs="Times New Roman"/>
          <w:szCs w:val="24"/>
        </w:rPr>
        <w:t>LONGIDO DISTRICT COUNCIL</w:t>
      </w:r>
      <w:bookmarkEnd w:id="138"/>
      <w:bookmarkEnd w:id="139"/>
      <w:bookmarkEnd w:id="140"/>
      <w:r w:rsidR="00AC73EB" w:rsidRPr="00004302">
        <w:rPr>
          <w:rFonts w:eastAsia="Times New Roman" w:cs="Times New Roman"/>
          <w:szCs w:val="24"/>
        </w:rPr>
        <w:t xml:space="preserve"> </w:t>
      </w:r>
    </w:p>
    <w:p w14:paraId="0C027D84" w14:textId="77777777" w:rsidR="00D12291" w:rsidRPr="00004302" w:rsidRDefault="00D12291" w:rsidP="00004302">
      <w:pPr>
        <w:spacing w:line="276" w:lineRule="auto"/>
        <w:jc w:val="both"/>
        <w:rPr>
          <w:rFonts w:cs="Times New Roman"/>
          <w:szCs w:val="24"/>
        </w:rPr>
      </w:pPr>
    </w:p>
    <w:p w14:paraId="0587F251" w14:textId="1D790C48" w:rsidR="00E244C4" w:rsidRPr="00004302" w:rsidRDefault="00E244C4" w:rsidP="00004302">
      <w:pPr>
        <w:pStyle w:val="Heading2"/>
        <w:spacing w:line="276" w:lineRule="auto"/>
        <w:jc w:val="both"/>
        <w:rPr>
          <w:rFonts w:cs="Times New Roman"/>
          <w:szCs w:val="24"/>
        </w:rPr>
      </w:pPr>
      <w:bookmarkStart w:id="141" w:name="_Toc164696807"/>
      <w:r w:rsidRPr="00004302">
        <w:rPr>
          <w:rFonts w:cs="Times New Roman"/>
          <w:szCs w:val="24"/>
        </w:rPr>
        <w:t>6.1 Introduction</w:t>
      </w:r>
      <w:bookmarkEnd w:id="141"/>
      <w:r w:rsidRPr="00004302">
        <w:rPr>
          <w:rFonts w:cs="Times New Roman"/>
          <w:szCs w:val="24"/>
        </w:rPr>
        <w:t xml:space="preserve"> </w:t>
      </w:r>
    </w:p>
    <w:p w14:paraId="36365131" w14:textId="29D25808" w:rsidR="00692A30" w:rsidRPr="00004302" w:rsidRDefault="00D12291" w:rsidP="00004302">
      <w:pPr>
        <w:spacing w:line="276" w:lineRule="auto"/>
        <w:jc w:val="both"/>
        <w:rPr>
          <w:rFonts w:cs="Times New Roman"/>
          <w:i/>
          <w:szCs w:val="24"/>
        </w:rPr>
      </w:pPr>
      <w:r w:rsidRPr="00004302">
        <w:rPr>
          <w:rFonts w:cs="Times New Roman"/>
          <w:szCs w:val="24"/>
        </w:rPr>
        <w:t>The implementation of ESMP will follow the plan stipulated in ESMF. For Longido District Council the following will be involved in the implementation of this ESMP</w:t>
      </w:r>
    </w:p>
    <w:p w14:paraId="383EEEB1" w14:textId="77777777" w:rsidR="00DC7BA5" w:rsidRPr="00004302" w:rsidRDefault="00DC7BA5" w:rsidP="00004302">
      <w:pPr>
        <w:pStyle w:val="ListParagraph"/>
        <w:keepNext/>
        <w:keepLines/>
        <w:numPr>
          <w:ilvl w:val="0"/>
          <w:numId w:val="34"/>
        </w:numPr>
        <w:spacing w:before="40" w:after="200" w:line="276" w:lineRule="auto"/>
        <w:contextualSpacing w:val="0"/>
        <w:jc w:val="both"/>
        <w:outlineLvl w:val="1"/>
        <w:rPr>
          <w:rFonts w:eastAsia="Times New Roman" w:cs="Times New Roman"/>
          <w:b/>
          <w:vanish/>
          <w:color w:val="000000" w:themeColor="text1"/>
          <w:szCs w:val="24"/>
        </w:rPr>
      </w:pPr>
      <w:bookmarkStart w:id="142" w:name="_Toc160089061"/>
      <w:bookmarkStart w:id="143" w:name="_Toc160089212"/>
      <w:bookmarkStart w:id="144" w:name="_Toc160089367"/>
      <w:bookmarkStart w:id="145" w:name="_Toc160089513"/>
      <w:bookmarkStart w:id="146" w:name="_Toc160089618"/>
      <w:bookmarkStart w:id="147" w:name="_Toc160089663"/>
      <w:bookmarkStart w:id="148" w:name="_Toc160089704"/>
      <w:bookmarkStart w:id="149" w:name="_Toc160090408"/>
      <w:bookmarkStart w:id="150" w:name="_Toc160115650"/>
      <w:bookmarkStart w:id="151" w:name="_Toc164413922"/>
      <w:bookmarkStart w:id="152" w:name="_Toc164413964"/>
      <w:bookmarkStart w:id="153" w:name="_Toc164414013"/>
      <w:bookmarkStart w:id="154" w:name="_Toc164417842"/>
      <w:bookmarkStart w:id="155" w:name="_Toc164417884"/>
      <w:bookmarkStart w:id="156" w:name="_Toc164516927"/>
      <w:bookmarkStart w:id="157" w:name="_Toc164517499"/>
      <w:bookmarkStart w:id="158" w:name="_Toc164517541"/>
      <w:bookmarkStart w:id="159" w:name="_Toc164517730"/>
      <w:bookmarkStart w:id="160" w:name="_Toc164517780"/>
      <w:bookmarkStart w:id="161" w:name="_Toc164517860"/>
      <w:bookmarkStart w:id="162" w:name="_Toc164518157"/>
      <w:bookmarkStart w:id="163" w:name="_Toc164518273"/>
      <w:bookmarkStart w:id="164" w:name="_Toc164696808"/>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02B069E4" w14:textId="77777777" w:rsidR="00DC7BA5" w:rsidRPr="00004302" w:rsidRDefault="00DC7BA5" w:rsidP="00004302">
      <w:pPr>
        <w:pStyle w:val="ListParagraph"/>
        <w:keepNext/>
        <w:keepLines/>
        <w:numPr>
          <w:ilvl w:val="0"/>
          <w:numId w:val="34"/>
        </w:numPr>
        <w:spacing w:before="40" w:after="200" w:line="276" w:lineRule="auto"/>
        <w:contextualSpacing w:val="0"/>
        <w:jc w:val="both"/>
        <w:outlineLvl w:val="1"/>
        <w:rPr>
          <w:rFonts w:eastAsia="Times New Roman" w:cs="Times New Roman"/>
          <w:b/>
          <w:vanish/>
          <w:color w:val="000000" w:themeColor="text1"/>
          <w:szCs w:val="24"/>
        </w:rPr>
      </w:pPr>
      <w:bookmarkStart w:id="165" w:name="_Toc160089062"/>
      <w:bookmarkStart w:id="166" w:name="_Toc160089213"/>
      <w:bookmarkStart w:id="167" w:name="_Toc160089368"/>
      <w:bookmarkStart w:id="168" w:name="_Toc160089514"/>
      <w:bookmarkStart w:id="169" w:name="_Toc160089619"/>
      <w:bookmarkStart w:id="170" w:name="_Toc160089664"/>
      <w:bookmarkStart w:id="171" w:name="_Toc160089705"/>
      <w:bookmarkStart w:id="172" w:name="_Toc160090409"/>
      <w:bookmarkStart w:id="173" w:name="_Toc160115651"/>
      <w:bookmarkStart w:id="174" w:name="_Toc164413923"/>
      <w:bookmarkStart w:id="175" w:name="_Toc164413965"/>
      <w:bookmarkStart w:id="176" w:name="_Toc164414014"/>
      <w:bookmarkStart w:id="177" w:name="_Toc164417843"/>
      <w:bookmarkStart w:id="178" w:name="_Toc164417885"/>
      <w:bookmarkStart w:id="179" w:name="_Toc164516928"/>
      <w:bookmarkStart w:id="180" w:name="_Toc164517500"/>
      <w:bookmarkStart w:id="181" w:name="_Toc164517542"/>
      <w:bookmarkStart w:id="182" w:name="_Toc164517731"/>
      <w:bookmarkStart w:id="183" w:name="_Toc164517781"/>
      <w:bookmarkStart w:id="184" w:name="_Toc164517861"/>
      <w:bookmarkStart w:id="185" w:name="_Toc164518158"/>
      <w:bookmarkStart w:id="186" w:name="_Toc164518274"/>
      <w:bookmarkStart w:id="187" w:name="_Toc164696809"/>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2558D1BF" w14:textId="448AEB7F" w:rsidR="00403BDB" w:rsidRPr="00004302" w:rsidRDefault="00E244C4" w:rsidP="00004302">
      <w:pPr>
        <w:pStyle w:val="Heading2"/>
        <w:spacing w:after="200" w:line="276" w:lineRule="auto"/>
        <w:jc w:val="both"/>
        <w:rPr>
          <w:rFonts w:cs="Times New Roman"/>
          <w:b w:val="0"/>
          <w:szCs w:val="24"/>
        </w:rPr>
      </w:pPr>
      <w:bookmarkStart w:id="188" w:name="_Toc164696810"/>
      <w:r w:rsidRPr="00004302">
        <w:rPr>
          <w:rFonts w:cs="Times New Roman"/>
          <w:szCs w:val="24"/>
        </w:rPr>
        <w:t xml:space="preserve">6.2 </w:t>
      </w:r>
      <w:r w:rsidR="00DC7BA5" w:rsidRPr="00004302">
        <w:rPr>
          <w:rFonts w:cs="Times New Roman"/>
          <w:szCs w:val="24"/>
        </w:rPr>
        <w:t>ESMP Implementing Institutions in Longido District Council</w:t>
      </w:r>
      <w:bookmarkEnd w:id="188"/>
      <w:r w:rsidR="00DC7BA5" w:rsidRPr="00004302">
        <w:rPr>
          <w:rFonts w:eastAsia="Times New Roman" w:cs="Times New Roman"/>
          <w:szCs w:val="24"/>
        </w:rPr>
        <w:t xml:space="preserve"> </w:t>
      </w:r>
    </w:p>
    <w:p w14:paraId="4F764370" w14:textId="719A92E1" w:rsidR="00692A30" w:rsidRPr="00004302" w:rsidRDefault="00FE413B" w:rsidP="00004302">
      <w:pPr>
        <w:spacing w:line="276" w:lineRule="auto"/>
        <w:jc w:val="both"/>
        <w:rPr>
          <w:rFonts w:cs="Times New Roman"/>
          <w:szCs w:val="24"/>
          <w:lang w:val="en-GB"/>
        </w:rPr>
      </w:pPr>
      <w:r w:rsidRPr="00004302">
        <w:rPr>
          <w:rFonts w:cs="Times New Roman"/>
          <w:i/>
          <w:szCs w:val="24"/>
          <w:lang w:val="en-GB"/>
        </w:rPr>
        <w:t>Longido District</w:t>
      </w:r>
      <w:r w:rsidR="00692A30" w:rsidRPr="00004302">
        <w:rPr>
          <w:rFonts w:cs="Times New Roman"/>
          <w:i/>
          <w:szCs w:val="24"/>
          <w:lang w:val="en-GB"/>
        </w:rPr>
        <w:t xml:space="preserve"> Council </w:t>
      </w:r>
      <w:r w:rsidR="00F44392" w:rsidRPr="00004302">
        <w:rPr>
          <w:rFonts w:cs="Times New Roman"/>
          <w:i/>
          <w:szCs w:val="24"/>
          <w:lang w:val="en-GB"/>
        </w:rPr>
        <w:t xml:space="preserve">Rural </w:t>
      </w:r>
      <w:r w:rsidR="00692A30" w:rsidRPr="00004302">
        <w:rPr>
          <w:rFonts w:cs="Times New Roman"/>
          <w:i/>
          <w:szCs w:val="24"/>
          <w:lang w:val="en-GB"/>
        </w:rPr>
        <w:t>Certification Office :</w:t>
      </w:r>
      <w:r w:rsidR="00692A30" w:rsidRPr="00004302">
        <w:rPr>
          <w:rFonts w:cs="Times New Roman"/>
          <w:szCs w:val="24"/>
          <w:lang w:val="en-GB"/>
        </w:rPr>
        <w:t xml:space="preserve"> This will be responsible for daily certification activities which will involve support to </w:t>
      </w:r>
      <w:r w:rsidR="00AC73EB" w:rsidRPr="00004302">
        <w:rPr>
          <w:rFonts w:cs="Times New Roman"/>
          <w:szCs w:val="24"/>
          <w:lang w:val="en-GB"/>
        </w:rPr>
        <w:t>Longido District Council</w:t>
      </w:r>
      <w:r w:rsidR="00692A30" w:rsidRPr="00004302">
        <w:rPr>
          <w:rFonts w:cs="Times New Roman"/>
          <w:szCs w:val="24"/>
          <w:lang w:val="en-GB"/>
        </w:rPr>
        <w:t xml:space="preserve"> E&amp;S Team</w:t>
      </w:r>
      <w:r w:rsidR="00AC73EB" w:rsidRPr="00004302">
        <w:rPr>
          <w:rFonts w:cs="Times New Roman"/>
          <w:szCs w:val="24"/>
          <w:lang w:val="en-GB"/>
        </w:rPr>
        <w:t>.</w:t>
      </w:r>
    </w:p>
    <w:p w14:paraId="63423BB9" w14:textId="208CD19B" w:rsidR="00692A30" w:rsidRPr="00004302" w:rsidRDefault="00FE413B" w:rsidP="00004302">
      <w:pPr>
        <w:spacing w:line="276" w:lineRule="auto"/>
        <w:jc w:val="both"/>
        <w:rPr>
          <w:rFonts w:cs="Times New Roman"/>
          <w:szCs w:val="24"/>
          <w:lang w:val="en-GB"/>
        </w:rPr>
      </w:pPr>
      <w:r w:rsidRPr="00004302">
        <w:rPr>
          <w:rFonts w:cs="Times New Roman"/>
          <w:i/>
          <w:szCs w:val="24"/>
          <w:lang w:val="en-GB"/>
        </w:rPr>
        <w:t>Longido District Council</w:t>
      </w:r>
      <w:r w:rsidR="00692A30" w:rsidRPr="00004302">
        <w:rPr>
          <w:rFonts w:cs="Times New Roman"/>
          <w:i/>
          <w:szCs w:val="24"/>
          <w:lang w:val="en-GB"/>
        </w:rPr>
        <w:t xml:space="preserve"> E&amp;S Team:</w:t>
      </w:r>
      <w:r w:rsidR="00692A30" w:rsidRPr="00004302">
        <w:rPr>
          <w:rFonts w:cs="Times New Roman"/>
          <w:szCs w:val="24"/>
          <w:lang w:val="en-GB"/>
        </w:rPr>
        <w:t xml:space="preserve"> This will be responsible for implementation of the E&amp;S activities including the proposed mitigation and enhancement measures with the support from CUCO. </w:t>
      </w:r>
    </w:p>
    <w:p w14:paraId="30091965" w14:textId="79F2C9FE" w:rsidR="00422938" w:rsidRPr="00004302" w:rsidRDefault="00422938" w:rsidP="00004302">
      <w:pPr>
        <w:spacing w:line="276" w:lineRule="auto"/>
        <w:jc w:val="both"/>
        <w:rPr>
          <w:rFonts w:cs="Times New Roman"/>
          <w:szCs w:val="24"/>
          <w:lang w:val="en-GB"/>
        </w:rPr>
      </w:pPr>
      <w:r w:rsidRPr="00004302">
        <w:rPr>
          <w:rFonts w:cs="Times New Roman"/>
          <w:i/>
          <w:iCs/>
          <w:szCs w:val="24"/>
          <w:lang w:val="en-GB"/>
        </w:rPr>
        <w:t>D</w:t>
      </w:r>
      <w:r w:rsidR="00F51AD9" w:rsidRPr="00004302">
        <w:rPr>
          <w:rFonts w:cs="Times New Roman"/>
          <w:i/>
          <w:iCs/>
          <w:szCs w:val="24"/>
          <w:lang w:val="en-GB"/>
        </w:rPr>
        <w:t xml:space="preserve">istrict </w:t>
      </w:r>
      <w:r w:rsidRPr="00004302">
        <w:rPr>
          <w:rFonts w:cs="Times New Roman"/>
          <w:i/>
          <w:iCs/>
          <w:szCs w:val="24"/>
          <w:lang w:val="en-GB"/>
        </w:rPr>
        <w:t>L</w:t>
      </w:r>
      <w:r w:rsidR="00F51AD9" w:rsidRPr="00004302">
        <w:rPr>
          <w:rFonts w:cs="Times New Roman"/>
          <w:i/>
          <w:iCs/>
          <w:szCs w:val="24"/>
          <w:lang w:val="en-GB"/>
        </w:rPr>
        <w:t xml:space="preserve">and </w:t>
      </w:r>
      <w:r w:rsidRPr="00004302">
        <w:rPr>
          <w:rFonts w:cs="Times New Roman"/>
          <w:i/>
          <w:iCs/>
          <w:szCs w:val="24"/>
          <w:lang w:val="en-GB"/>
        </w:rPr>
        <w:t>U</w:t>
      </w:r>
      <w:r w:rsidR="00F51AD9" w:rsidRPr="00004302">
        <w:rPr>
          <w:rFonts w:cs="Times New Roman"/>
          <w:i/>
          <w:iCs/>
          <w:szCs w:val="24"/>
          <w:lang w:val="en-GB"/>
        </w:rPr>
        <w:t xml:space="preserve">se </w:t>
      </w:r>
      <w:r w:rsidRPr="00004302">
        <w:rPr>
          <w:rFonts w:cs="Times New Roman"/>
          <w:i/>
          <w:iCs/>
          <w:szCs w:val="24"/>
          <w:lang w:val="en-GB"/>
        </w:rPr>
        <w:t>P</w:t>
      </w:r>
      <w:r w:rsidR="00F51AD9" w:rsidRPr="00004302">
        <w:rPr>
          <w:rFonts w:cs="Times New Roman"/>
          <w:i/>
          <w:iCs/>
          <w:szCs w:val="24"/>
          <w:lang w:val="en-GB"/>
        </w:rPr>
        <w:t xml:space="preserve">lan </w:t>
      </w:r>
      <w:r w:rsidRPr="00004302">
        <w:rPr>
          <w:rFonts w:cs="Times New Roman"/>
          <w:i/>
          <w:iCs/>
          <w:szCs w:val="24"/>
          <w:lang w:val="en-GB"/>
        </w:rPr>
        <w:t>F</w:t>
      </w:r>
      <w:r w:rsidR="00F51AD9" w:rsidRPr="00004302">
        <w:rPr>
          <w:rFonts w:cs="Times New Roman"/>
          <w:i/>
          <w:iCs/>
          <w:szCs w:val="24"/>
          <w:lang w:val="en-GB"/>
        </w:rPr>
        <w:t xml:space="preserve">ramework (DLUPF) </w:t>
      </w:r>
      <w:r w:rsidRPr="00004302">
        <w:rPr>
          <w:rFonts w:cs="Times New Roman"/>
          <w:i/>
          <w:iCs/>
          <w:szCs w:val="24"/>
          <w:lang w:val="en-GB"/>
        </w:rPr>
        <w:t>Team:</w:t>
      </w:r>
      <w:r w:rsidRPr="00004302">
        <w:rPr>
          <w:rFonts w:cs="Times New Roman"/>
          <w:szCs w:val="24"/>
          <w:lang w:val="en-GB"/>
        </w:rPr>
        <w:t xml:space="preserve"> This will be responsible for identifying different uses within the district. In Longido, unique land uses such as national parks, wildlife corridors, grazing land, Lake Natron and other uses will be identified and included in the DLUPF. </w:t>
      </w:r>
    </w:p>
    <w:p w14:paraId="0BE44BEB" w14:textId="5551FAC7" w:rsidR="00E67163" w:rsidRPr="00004302" w:rsidRDefault="00692A30" w:rsidP="00004302">
      <w:pPr>
        <w:spacing w:line="276" w:lineRule="auto"/>
        <w:jc w:val="both"/>
        <w:rPr>
          <w:rFonts w:cs="Times New Roman"/>
          <w:szCs w:val="24"/>
          <w:lang w:val="en-GB"/>
        </w:rPr>
      </w:pPr>
      <w:r w:rsidRPr="00004302">
        <w:rPr>
          <w:rFonts w:cs="Times New Roman"/>
          <w:i/>
          <w:iCs/>
          <w:szCs w:val="24"/>
          <w:lang w:val="en-GB"/>
        </w:rPr>
        <w:t>Participatory Land Use Management (PLUM)</w:t>
      </w:r>
      <w:r w:rsidR="00F51AD9" w:rsidRPr="00004302">
        <w:rPr>
          <w:rFonts w:cs="Times New Roman"/>
          <w:szCs w:val="24"/>
          <w:lang w:val="en-GB"/>
        </w:rPr>
        <w:t xml:space="preserve"> Team</w:t>
      </w:r>
      <w:r w:rsidR="00E67163" w:rsidRPr="00004302">
        <w:rPr>
          <w:rFonts w:cs="Times New Roman"/>
          <w:szCs w:val="24"/>
          <w:lang w:val="en-GB"/>
        </w:rPr>
        <w:t xml:space="preserve">: This will be responsible for </w:t>
      </w:r>
      <w:proofErr w:type="spellStart"/>
      <w:r w:rsidR="00E67163" w:rsidRPr="00004302">
        <w:rPr>
          <w:rFonts w:cs="Times New Roman"/>
          <w:szCs w:val="24"/>
          <w:lang w:val="en-GB"/>
        </w:rPr>
        <w:t>i</w:t>
      </w:r>
      <w:r w:rsidR="00403BDB" w:rsidRPr="00004302">
        <w:rPr>
          <w:rFonts w:cs="Times New Roman"/>
          <w:szCs w:val="24"/>
        </w:rPr>
        <w:t>dentification</w:t>
      </w:r>
      <w:proofErr w:type="spellEnd"/>
      <w:r w:rsidR="00E67163" w:rsidRPr="00004302">
        <w:rPr>
          <w:rFonts w:cs="Times New Roman"/>
          <w:szCs w:val="24"/>
        </w:rPr>
        <w:t xml:space="preserve"> of households residing along road reserve, gullies and river streams.</w:t>
      </w:r>
    </w:p>
    <w:p w14:paraId="0CCA2588" w14:textId="5A095901" w:rsidR="00692A30" w:rsidRPr="00004302" w:rsidRDefault="00692A30" w:rsidP="00004302">
      <w:pPr>
        <w:spacing w:line="276" w:lineRule="auto"/>
        <w:jc w:val="both"/>
        <w:rPr>
          <w:rFonts w:cs="Times New Roman"/>
          <w:i/>
          <w:szCs w:val="24"/>
          <w:lang w:val="en-GB"/>
        </w:rPr>
      </w:pPr>
      <w:r w:rsidRPr="00004302">
        <w:rPr>
          <w:rFonts w:cs="Times New Roman"/>
          <w:i/>
          <w:szCs w:val="24"/>
          <w:lang w:val="en-GB"/>
        </w:rPr>
        <w:t>National Environmental Management Council (NEMC)</w:t>
      </w:r>
      <w:r w:rsidR="005C5DB0" w:rsidRPr="00004302">
        <w:rPr>
          <w:rFonts w:cs="Times New Roman"/>
          <w:i/>
          <w:szCs w:val="24"/>
          <w:lang w:val="en-GB"/>
        </w:rPr>
        <w:t xml:space="preserve">, </w:t>
      </w:r>
      <w:proofErr w:type="spellStart"/>
      <w:r w:rsidR="005C5DB0" w:rsidRPr="00004302">
        <w:rPr>
          <w:rFonts w:cs="Times New Roman"/>
          <w:i/>
          <w:szCs w:val="24"/>
          <w:lang w:val="en-GB"/>
        </w:rPr>
        <w:t>Northen</w:t>
      </w:r>
      <w:proofErr w:type="spellEnd"/>
      <w:r w:rsidR="005C5DB0" w:rsidRPr="00004302">
        <w:rPr>
          <w:rFonts w:cs="Times New Roman"/>
          <w:i/>
          <w:szCs w:val="24"/>
          <w:lang w:val="en-GB"/>
        </w:rPr>
        <w:t xml:space="preserve"> Zone</w:t>
      </w:r>
      <w:r w:rsidR="00403BDB" w:rsidRPr="00004302">
        <w:rPr>
          <w:rFonts w:cs="Times New Roman"/>
          <w:i/>
          <w:szCs w:val="24"/>
          <w:lang w:val="en-GB"/>
        </w:rPr>
        <w:t xml:space="preserve">: </w:t>
      </w:r>
      <w:r w:rsidR="00403BDB" w:rsidRPr="00004302">
        <w:rPr>
          <w:rFonts w:cs="Times New Roman"/>
          <w:szCs w:val="24"/>
          <w:lang w:val="en-GB"/>
        </w:rPr>
        <w:t xml:space="preserve">Will provide </w:t>
      </w:r>
      <w:r w:rsidR="00403BDB" w:rsidRPr="00004302">
        <w:rPr>
          <w:rFonts w:cs="Times New Roman"/>
          <w:szCs w:val="24"/>
        </w:rPr>
        <w:t xml:space="preserve">further guidance on households residing along, gullies and river streams. </w:t>
      </w:r>
    </w:p>
    <w:p w14:paraId="50E7A377" w14:textId="66ACC9AD" w:rsidR="00692A30" w:rsidRPr="00004302" w:rsidRDefault="00692A30" w:rsidP="00004302">
      <w:pPr>
        <w:spacing w:line="276" w:lineRule="auto"/>
        <w:jc w:val="both"/>
        <w:rPr>
          <w:rFonts w:cs="Times New Roman"/>
          <w:szCs w:val="24"/>
        </w:rPr>
      </w:pPr>
      <w:r w:rsidRPr="00004302">
        <w:rPr>
          <w:rFonts w:cs="Times New Roman"/>
          <w:i/>
          <w:iCs/>
          <w:szCs w:val="24"/>
          <w:lang w:val="en-GB"/>
        </w:rPr>
        <w:t>Tanzania Rural and Urban Road Agency (TARURA)</w:t>
      </w:r>
      <w:r w:rsidR="00403BDB" w:rsidRPr="00004302">
        <w:rPr>
          <w:rFonts w:cs="Times New Roman"/>
          <w:i/>
          <w:iCs/>
          <w:szCs w:val="24"/>
          <w:lang w:val="en-GB"/>
        </w:rPr>
        <w:t xml:space="preserve"> and </w:t>
      </w:r>
      <w:r w:rsidRPr="00004302">
        <w:rPr>
          <w:rFonts w:cs="Times New Roman"/>
          <w:i/>
          <w:iCs/>
          <w:szCs w:val="24"/>
          <w:lang w:val="en-GB"/>
        </w:rPr>
        <w:t>Tanzania Road Agency (TANROADS)</w:t>
      </w:r>
      <w:r w:rsidR="005C5DB0" w:rsidRPr="00004302">
        <w:rPr>
          <w:rFonts w:cs="Times New Roman"/>
          <w:i/>
          <w:iCs/>
          <w:szCs w:val="24"/>
          <w:lang w:val="en-GB"/>
        </w:rPr>
        <w:t>, Arusha Region</w:t>
      </w:r>
      <w:r w:rsidR="00403BDB" w:rsidRPr="00004302">
        <w:rPr>
          <w:rFonts w:eastAsiaTheme="minorHAnsi" w:cs="Times New Roman"/>
          <w:i/>
          <w:iCs/>
          <w:szCs w:val="24"/>
          <w:lang w:val="en-GB"/>
        </w:rPr>
        <w:t>:</w:t>
      </w:r>
      <w:r w:rsidR="00403BDB" w:rsidRPr="00004302">
        <w:rPr>
          <w:rFonts w:eastAsiaTheme="minorHAnsi" w:cs="Times New Roman"/>
          <w:szCs w:val="24"/>
          <w:lang w:val="en-GB"/>
        </w:rPr>
        <w:t xml:space="preserve"> </w:t>
      </w:r>
      <w:r w:rsidR="00403BDB" w:rsidRPr="00004302">
        <w:rPr>
          <w:rFonts w:cs="Times New Roman"/>
          <w:szCs w:val="24"/>
          <w:lang w:val="en-GB"/>
        </w:rPr>
        <w:t xml:space="preserve">Will </w:t>
      </w:r>
      <w:r w:rsidR="00403BDB" w:rsidRPr="00004302">
        <w:rPr>
          <w:rFonts w:cs="Times New Roman"/>
          <w:szCs w:val="24"/>
        </w:rPr>
        <w:t>provide further guidance on households residing along the roads including payment of compensation where applicable.</w:t>
      </w:r>
    </w:p>
    <w:p w14:paraId="71D797FD" w14:textId="61D78219" w:rsidR="0040519E" w:rsidRPr="00004302" w:rsidRDefault="00047A04" w:rsidP="00004302">
      <w:pPr>
        <w:spacing w:after="5" w:line="276" w:lineRule="auto"/>
        <w:ind w:right="3" w:hanging="10"/>
        <w:jc w:val="both"/>
        <w:rPr>
          <w:rFonts w:eastAsia="Times New Roman" w:cs="Times New Roman"/>
          <w:b/>
          <w:i/>
          <w:color w:val="000000"/>
          <w:szCs w:val="24"/>
        </w:rPr>
      </w:pPr>
      <w:r w:rsidRPr="00004302">
        <w:rPr>
          <w:rFonts w:eastAsia="Times New Roman" w:cs="Times New Roman"/>
          <w:i/>
          <w:color w:val="000000"/>
          <w:szCs w:val="24"/>
        </w:rPr>
        <w:t>Ward and Village</w:t>
      </w:r>
      <w:r w:rsidR="00403BDB" w:rsidRPr="00004302">
        <w:rPr>
          <w:rFonts w:eastAsia="Times New Roman" w:cs="Times New Roman"/>
          <w:i/>
          <w:color w:val="000000"/>
          <w:szCs w:val="24"/>
        </w:rPr>
        <w:t xml:space="preserve"> Leaders:</w:t>
      </w:r>
      <w:r w:rsidR="00403BDB" w:rsidRPr="00004302">
        <w:rPr>
          <w:rFonts w:eastAsia="Times New Roman" w:cs="Times New Roman"/>
          <w:b/>
          <w:i/>
          <w:color w:val="000000"/>
          <w:szCs w:val="24"/>
        </w:rPr>
        <w:t xml:space="preserve"> </w:t>
      </w:r>
      <w:r w:rsidR="0040519E" w:rsidRPr="00004302">
        <w:rPr>
          <w:rFonts w:eastAsia="Times New Roman" w:cs="Times New Roman"/>
          <w:color w:val="000000"/>
          <w:szCs w:val="24"/>
        </w:rPr>
        <w:t xml:space="preserve">These will be involved in </w:t>
      </w:r>
      <w:r w:rsidR="00B04EF4" w:rsidRPr="00004302">
        <w:rPr>
          <w:rFonts w:eastAsia="Times New Roman" w:cs="Times New Roman"/>
          <w:color w:val="000000"/>
          <w:szCs w:val="24"/>
        </w:rPr>
        <w:t xml:space="preserve">conflict resolutions through operationalization of project GRM, </w:t>
      </w:r>
      <w:r w:rsidR="0040519E" w:rsidRPr="00004302">
        <w:rPr>
          <w:rFonts w:eastAsia="Times New Roman" w:cs="Times New Roman"/>
          <w:color w:val="000000"/>
          <w:szCs w:val="24"/>
        </w:rPr>
        <w:t>i</w:t>
      </w:r>
      <w:r w:rsidR="0040519E" w:rsidRPr="00004302">
        <w:rPr>
          <w:rFonts w:cs="Times New Roman"/>
          <w:szCs w:val="24"/>
        </w:rPr>
        <w:t>dentification of marginalized groups such as women, elders, chronically ill persons and youth</w:t>
      </w:r>
      <w:r w:rsidR="00415B80" w:rsidRPr="00004302">
        <w:rPr>
          <w:rFonts w:cs="Times New Roman"/>
          <w:szCs w:val="24"/>
        </w:rPr>
        <w:t>, and s</w:t>
      </w:r>
      <w:r w:rsidR="0040519E" w:rsidRPr="00004302">
        <w:rPr>
          <w:rFonts w:cs="Times New Roman"/>
          <w:szCs w:val="24"/>
        </w:rPr>
        <w:t>ensitization on importance of C</w:t>
      </w:r>
      <w:r w:rsidR="00BE5920" w:rsidRPr="00004302">
        <w:rPr>
          <w:rFonts w:cs="Times New Roman"/>
          <w:szCs w:val="24"/>
        </w:rPr>
        <w:t>C</w:t>
      </w:r>
      <w:r w:rsidR="0040519E" w:rsidRPr="00004302">
        <w:rPr>
          <w:rFonts w:cs="Times New Roman"/>
          <w:szCs w:val="24"/>
        </w:rPr>
        <w:t>ROs</w:t>
      </w:r>
      <w:r w:rsidR="00415B80" w:rsidRPr="00004302">
        <w:rPr>
          <w:rFonts w:cs="Times New Roman"/>
          <w:szCs w:val="24"/>
        </w:rPr>
        <w:t xml:space="preserve">, waste management, GBV/SEA matters, health and safety </w:t>
      </w:r>
      <w:r w:rsidR="0040519E" w:rsidRPr="00004302">
        <w:rPr>
          <w:rFonts w:cs="Times New Roman"/>
          <w:szCs w:val="24"/>
        </w:rPr>
        <w:t xml:space="preserve">and other project </w:t>
      </w:r>
      <w:r w:rsidR="00415B80" w:rsidRPr="00004302">
        <w:rPr>
          <w:rFonts w:cs="Times New Roman"/>
          <w:szCs w:val="24"/>
        </w:rPr>
        <w:t xml:space="preserve">related </w:t>
      </w:r>
      <w:r w:rsidR="0040519E" w:rsidRPr="00004302">
        <w:rPr>
          <w:rFonts w:cs="Times New Roman"/>
          <w:szCs w:val="24"/>
        </w:rPr>
        <w:t>benefits.</w:t>
      </w:r>
    </w:p>
    <w:p w14:paraId="5C6F2730" w14:textId="77777777" w:rsidR="00403BDB" w:rsidRPr="00004302" w:rsidRDefault="00403BDB" w:rsidP="00004302">
      <w:pPr>
        <w:spacing w:after="5" w:line="276" w:lineRule="auto"/>
        <w:ind w:right="3" w:hanging="10"/>
        <w:jc w:val="both"/>
        <w:rPr>
          <w:rFonts w:eastAsia="Times New Roman" w:cs="Times New Roman"/>
          <w:b/>
          <w:i/>
          <w:color w:val="000000"/>
          <w:szCs w:val="24"/>
        </w:rPr>
      </w:pPr>
    </w:p>
    <w:p w14:paraId="0CC0B014" w14:textId="76BFC4F2" w:rsidR="00403BDB" w:rsidRPr="00004302" w:rsidRDefault="00D70ED1" w:rsidP="00004302">
      <w:pPr>
        <w:spacing w:after="5" w:line="276" w:lineRule="auto"/>
        <w:ind w:right="3" w:hanging="10"/>
        <w:jc w:val="both"/>
        <w:rPr>
          <w:rFonts w:eastAsia="Times New Roman" w:cs="Times New Roman"/>
          <w:color w:val="000000"/>
          <w:szCs w:val="24"/>
        </w:rPr>
      </w:pPr>
      <w:r w:rsidRPr="00004302">
        <w:rPr>
          <w:rFonts w:eastAsia="Times New Roman" w:cs="Times New Roman"/>
          <w:i/>
          <w:color w:val="000000"/>
          <w:szCs w:val="24"/>
        </w:rPr>
        <w:t>Civil Society Organi</w:t>
      </w:r>
      <w:r w:rsidR="00F44392" w:rsidRPr="00004302">
        <w:rPr>
          <w:rFonts w:eastAsia="Times New Roman" w:cs="Times New Roman"/>
          <w:i/>
          <w:color w:val="000000"/>
          <w:szCs w:val="24"/>
        </w:rPr>
        <w:t>z</w:t>
      </w:r>
      <w:r w:rsidRPr="00004302">
        <w:rPr>
          <w:rFonts w:eastAsia="Times New Roman" w:cs="Times New Roman"/>
          <w:i/>
          <w:color w:val="000000"/>
          <w:szCs w:val="24"/>
        </w:rPr>
        <w:t>ation</w:t>
      </w:r>
      <w:r w:rsidR="00403BDB" w:rsidRPr="00004302">
        <w:rPr>
          <w:rFonts w:eastAsia="Times New Roman" w:cs="Times New Roman"/>
          <w:i/>
          <w:color w:val="000000"/>
          <w:szCs w:val="24"/>
        </w:rPr>
        <w:t>(CSOs)</w:t>
      </w:r>
      <w:r w:rsidR="00F44392" w:rsidRPr="00004302">
        <w:rPr>
          <w:rFonts w:eastAsia="Times New Roman" w:cs="Times New Roman"/>
          <w:i/>
          <w:color w:val="000000"/>
          <w:szCs w:val="24"/>
        </w:rPr>
        <w:t xml:space="preserve"> and Non Governmental Organization (NGOs)</w:t>
      </w:r>
      <w:r w:rsidR="00403BDB" w:rsidRPr="00004302">
        <w:rPr>
          <w:rFonts w:eastAsia="Times New Roman" w:cs="Times New Roman"/>
          <w:color w:val="000000"/>
          <w:szCs w:val="24"/>
        </w:rPr>
        <w:t xml:space="preserve">: </w:t>
      </w:r>
      <w:r w:rsidRPr="00004302">
        <w:rPr>
          <w:rFonts w:eastAsia="Times New Roman" w:cs="Times New Roman"/>
          <w:color w:val="000000"/>
          <w:szCs w:val="24"/>
        </w:rPr>
        <w:t>During mapping of the CSO</w:t>
      </w:r>
      <w:r w:rsidR="00F44392" w:rsidRPr="00004302">
        <w:rPr>
          <w:rFonts w:eastAsia="Times New Roman" w:cs="Times New Roman"/>
          <w:color w:val="000000"/>
          <w:szCs w:val="24"/>
        </w:rPr>
        <w:t>s-NGOs</w:t>
      </w:r>
      <w:r w:rsidRPr="00004302">
        <w:rPr>
          <w:rFonts w:eastAsia="Times New Roman" w:cs="Times New Roman"/>
          <w:color w:val="000000"/>
          <w:szCs w:val="24"/>
        </w:rPr>
        <w:t xml:space="preserve"> in Longido, </w:t>
      </w:r>
      <w:r w:rsidR="00F44392" w:rsidRPr="00004302">
        <w:rPr>
          <w:rFonts w:eastAsia="Times New Roman" w:cs="Times New Roman"/>
          <w:color w:val="000000"/>
          <w:szCs w:val="24"/>
        </w:rPr>
        <w:t xml:space="preserve">the following </w:t>
      </w:r>
      <w:r w:rsidRPr="00004302">
        <w:rPr>
          <w:rFonts w:eastAsia="Times New Roman" w:cs="Times New Roman"/>
          <w:color w:val="000000"/>
          <w:szCs w:val="24"/>
        </w:rPr>
        <w:t>were identified</w:t>
      </w:r>
      <w:r w:rsidR="00F44392" w:rsidRPr="00004302">
        <w:rPr>
          <w:rFonts w:eastAsia="Times New Roman" w:cs="Times New Roman"/>
          <w:color w:val="000000"/>
          <w:szCs w:val="24"/>
        </w:rPr>
        <w:t>:</w:t>
      </w:r>
      <w:r w:rsidRPr="00004302">
        <w:rPr>
          <w:rFonts w:eastAsia="Times New Roman" w:cs="Times New Roman"/>
          <w:color w:val="000000"/>
          <w:szCs w:val="24"/>
        </w:rPr>
        <w:t xml:space="preserve"> UCRT, </w:t>
      </w:r>
      <w:r w:rsidR="00EA5FB5" w:rsidRPr="00004302">
        <w:rPr>
          <w:rFonts w:eastAsia="Times New Roman" w:cs="Times New Roman"/>
          <w:color w:val="000000"/>
          <w:szCs w:val="24"/>
        </w:rPr>
        <w:t xml:space="preserve">CORDS, PINGOZ, OIKOS, WWF and SMART CCF. </w:t>
      </w:r>
      <w:r w:rsidR="00403BDB" w:rsidRPr="00004302">
        <w:rPr>
          <w:rFonts w:eastAsia="Times New Roman" w:cs="Times New Roman"/>
          <w:color w:val="000000"/>
          <w:szCs w:val="24"/>
        </w:rPr>
        <w:t xml:space="preserve">They will be responsible for ensuring </w:t>
      </w:r>
      <w:r w:rsidR="000453B7" w:rsidRPr="00004302">
        <w:rPr>
          <w:rFonts w:eastAsia="Times New Roman" w:cs="Times New Roman"/>
          <w:color w:val="000000"/>
          <w:szCs w:val="24"/>
        </w:rPr>
        <w:t xml:space="preserve">engagement of marginalized and vulnerable people in </w:t>
      </w:r>
      <w:r w:rsidR="00403BDB" w:rsidRPr="00004302">
        <w:rPr>
          <w:rFonts w:eastAsia="Times New Roman" w:cs="Times New Roman"/>
          <w:color w:val="000000"/>
          <w:szCs w:val="24"/>
        </w:rPr>
        <w:t xml:space="preserve">this project. </w:t>
      </w:r>
      <w:r w:rsidR="00B04EF4" w:rsidRPr="00004302">
        <w:rPr>
          <w:rFonts w:cs="Times New Roman"/>
          <w:szCs w:val="24"/>
        </w:rPr>
        <w:t>Sensitization on importance of C</w:t>
      </w:r>
      <w:r w:rsidR="001F002E" w:rsidRPr="00004302">
        <w:rPr>
          <w:rFonts w:cs="Times New Roman"/>
          <w:szCs w:val="24"/>
        </w:rPr>
        <w:t>C</w:t>
      </w:r>
      <w:r w:rsidR="00B04EF4" w:rsidRPr="00004302">
        <w:rPr>
          <w:rFonts w:cs="Times New Roman"/>
          <w:szCs w:val="24"/>
        </w:rPr>
        <w:t xml:space="preserve">ROs and other project benefits, importance of joint titling and GBV/SEA matters. </w:t>
      </w:r>
      <w:r w:rsidR="00694859" w:rsidRPr="00004302">
        <w:rPr>
          <w:rFonts w:eastAsia="Times New Roman" w:cs="Times New Roman"/>
          <w:color w:val="000000"/>
          <w:szCs w:val="24"/>
        </w:rPr>
        <w:t xml:space="preserve">For those </w:t>
      </w:r>
      <w:r w:rsidR="000453B7" w:rsidRPr="00004302">
        <w:rPr>
          <w:rFonts w:eastAsia="Times New Roman" w:cs="Times New Roman"/>
          <w:color w:val="000000"/>
          <w:szCs w:val="24"/>
        </w:rPr>
        <w:t>CSO</w:t>
      </w:r>
      <w:r w:rsidR="00F44392" w:rsidRPr="00004302">
        <w:rPr>
          <w:rFonts w:eastAsia="Times New Roman" w:cs="Times New Roman"/>
          <w:color w:val="000000"/>
          <w:szCs w:val="24"/>
        </w:rPr>
        <w:t>-NGOs</w:t>
      </w:r>
      <w:r w:rsidR="000453B7" w:rsidRPr="00004302">
        <w:rPr>
          <w:rFonts w:eastAsia="Times New Roman" w:cs="Times New Roman"/>
          <w:color w:val="000000"/>
          <w:szCs w:val="24"/>
        </w:rPr>
        <w:t xml:space="preserve"> </w:t>
      </w:r>
      <w:r w:rsidR="00694859" w:rsidRPr="00004302">
        <w:rPr>
          <w:rFonts w:eastAsia="Times New Roman" w:cs="Times New Roman"/>
          <w:color w:val="000000"/>
          <w:szCs w:val="24"/>
        </w:rPr>
        <w:t>which shall be involved with</w:t>
      </w:r>
      <w:r w:rsidR="00F44392" w:rsidRPr="00004302">
        <w:rPr>
          <w:rFonts w:eastAsia="Times New Roman" w:cs="Times New Roman"/>
          <w:color w:val="000000"/>
          <w:szCs w:val="24"/>
        </w:rPr>
        <w:t xml:space="preserve"> DLUFP, VLUPs, and</w:t>
      </w:r>
      <w:r w:rsidR="00694859" w:rsidRPr="00004302">
        <w:rPr>
          <w:rFonts w:eastAsia="Times New Roman" w:cs="Times New Roman"/>
          <w:color w:val="000000"/>
          <w:szCs w:val="24"/>
        </w:rPr>
        <w:t xml:space="preserve"> CCRO </w:t>
      </w:r>
      <w:r w:rsidR="0027203B" w:rsidRPr="00004302">
        <w:rPr>
          <w:rFonts w:eastAsia="Times New Roman" w:cs="Times New Roman"/>
          <w:color w:val="000000"/>
          <w:szCs w:val="24"/>
        </w:rPr>
        <w:t xml:space="preserve">, they will </w:t>
      </w:r>
      <w:r w:rsidR="00403BDB" w:rsidRPr="00004302">
        <w:rPr>
          <w:rFonts w:eastAsia="Times New Roman" w:cs="Times New Roman"/>
          <w:color w:val="000000"/>
          <w:szCs w:val="24"/>
        </w:rPr>
        <w:t xml:space="preserve"> be responsible for </w:t>
      </w:r>
      <w:r w:rsidR="00501071" w:rsidRPr="00004302">
        <w:rPr>
          <w:rFonts w:cs="Times New Roman"/>
          <w:szCs w:val="24"/>
        </w:rPr>
        <w:t>provision of PPEs (mask, boots, gloves and helmet) to workers; training drivers of direct and indirect teams on road safety; provide health and safety training to project workers; provision of dustbins in all project areas; provision of welfare facilities such as toilets and water; tree and grass planting; dust suppression</w:t>
      </w:r>
      <w:r w:rsidR="001E11A8" w:rsidRPr="00004302">
        <w:rPr>
          <w:rFonts w:cs="Times New Roman"/>
          <w:szCs w:val="24"/>
        </w:rPr>
        <w:t>.</w:t>
      </w:r>
    </w:p>
    <w:p w14:paraId="2EB2C417" w14:textId="77777777" w:rsidR="005669C9" w:rsidRPr="00004302" w:rsidRDefault="005669C9" w:rsidP="00004302">
      <w:pPr>
        <w:pStyle w:val="Heading2"/>
        <w:spacing w:line="276" w:lineRule="auto"/>
        <w:jc w:val="both"/>
        <w:rPr>
          <w:rFonts w:eastAsia="Times New Roman" w:cs="Times New Roman"/>
          <w:vanish/>
          <w:szCs w:val="24"/>
        </w:rPr>
      </w:pPr>
      <w:bookmarkStart w:id="189" w:name="_Toc160089621"/>
      <w:bookmarkStart w:id="190" w:name="_Toc160089666"/>
      <w:bookmarkStart w:id="191" w:name="_Toc160089707"/>
      <w:bookmarkStart w:id="192" w:name="_Toc160090411"/>
      <w:bookmarkEnd w:id="189"/>
      <w:bookmarkEnd w:id="190"/>
      <w:bookmarkEnd w:id="191"/>
      <w:bookmarkEnd w:id="192"/>
    </w:p>
    <w:p w14:paraId="3C6ECECD" w14:textId="77777777" w:rsidR="005669C9" w:rsidRPr="00004302" w:rsidRDefault="005669C9" w:rsidP="00004302">
      <w:pPr>
        <w:pStyle w:val="Heading2"/>
        <w:spacing w:line="276" w:lineRule="auto"/>
        <w:jc w:val="both"/>
        <w:rPr>
          <w:rFonts w:eastAsia="Times New Roman" w:cs="Times New Roman"/>
          <w:vanish/>
          <w:szCs w:val="24"/>
        </w:rPr>
      </w:pPr>
      <w:bookmarkStart w:id="193" w:name="_Toc160089622"/>
      <w:bookmarkStart w:id="194" w:name="_Toc160089667"/>
      <w:bookmarkStart w:id="195" w:name="_Toc160089708"/>
      <w:bookmarkStart w:id="196" w:name="_Toc160090412"/>
      <w:bookmarkEnd w:id="193"/>
      <w:bookmarkEnd w:id="194"/>
      <w:bookmarkEnd w:id="195"/>
      <w:bookmarkEnd w:id="196"/>
    </w:p>
    <w:p w14:paraId="656C4E32" w14:textId="77777777" w:rsidR="005669C9" w:rsidRPr="00004302" w:rsidRDefault="005669C9" w:rsidP="00004302">
      <w:pPr>
        <w:pStyle w:val="Heading2"/>
        <w:spacing w:line="276" w:lineRule="auto"/>
        <w:jc w:val="both"/>
        <w:rPr>
          <w:rFonts w:eastAsia="Times New Roman" w:cs="Times New Roman"/>
          <w:vanish/>
          <w:szCs w:val="24"/>
        </w:rPr>
      </w:pPr>
      <w:bookmarkStart w:id="197" w:name="_Toc160089623"/>
      <w:bookmarkStart w:id="198" w:name="_Toc160089668"/>
      <w:bookmarkStart w:id="199" w:name="_Toc160089709"/>
      <w:bookmarkStart w:id="200" w:name="_Toc160090413"/>
      <w:bookmarkEnd w:id="197"/>
      <w:bookmarkEnd w:id="198"/>
      <w:bookmarkEnd w:id="199"/>
      <w:bookmarkEnd w:id="200"/>
    </w:p>
    <w:p w14:paraId="454A898C" w14:textId="77777777" w:rsidR="005669C9" w:rsidRPr="00004302" w:rsidRDefault="005669C9" w:rsidP="00004302">
      <w:pPr>
        <w:pStyle w:val="Heading2"/>
        <w:spacing w:line="276" w:lineRule="auto"/>
        <w:jc w:val="both"/>
        <w:rPr>
          <w:rFonts w:eastAsia="Times New Roman" w:cs="Times New Roman"/>
          <w:vanish/>
          <w:szCs w:val="24"/>
        </w:rPr>
      </w:pPr>
      <w:bookmarkStart w:id="201" w:name="_Toc160089624"/>
      <w:bookmarkStart w:id="202" w:name="_Toc160089669"/>
      <w:bookmarkStart w:id="203" w:name="_Toc160089710"/>
      <w:bookmarkStart w:id="204" w:name="_Toc160090414"/>
      <w:bookmarkEnd w:id="201"/>
      <w:bookmarkEnd w:id="202"/>
      <w:bookmarkEnd w:id="203"/>
      <w:bookmarkEnd w:id="204"/>
    </w:p>
    <w:p w14:paraId="45DBD4B6" w14:textId="381A7B29" w:rsidR="005669C9" w:rsidRPr="00004302" w:rsidRDefault="00E95D16" w:rsidP="00004302">
      <w:pPr>
        <w:pStyle w:val="Heading2"/>
        <w:spacing w:line="276" w:lineRule="auto"/>
        <w:jc w:val="both"/>
        <w:rPr>
          <w:rFonts w:cs="Times New Roman"/>
          <w:szCs w:val="24"/>
        </w:rPr>
      </w:pPr>
      <w:bookmarkStart w:id="205" w:name="_Toc164696811"/>
      <w:r w:rsidRPr="00004302">
        <w:rPr>
          <w:rFonts w:cs="Times New Roman"/>
          <w:szCs w:val="24"/>
        </w:rPr>
        <w:t xml:space="preserve">6.3 </w:t>
      </w:r>
      <w:r w:rsidR="005669C9" w:rsidRPr="00004302">
        <w:rPr>
          <w:rFonts w:cs="Times New Roman"/>
          <w:szCs w:val="24"/>
        </w:rPr>
        <w:t>Supervision and Monitoring Roles</w:t>
      </w:r>
      <w:bookmarkEnd w:id="205"/>
      <w:r w:rsidR="005669C9" w:rsidRPr="00004302">
        <w:rPr>
          <w:rFonts w:cs="Times New Roman"/>
          <w:szCs w:val="24"/>
        </w:rPr>
        <w:t xml:space="preserve"> </w:t>
      </w:r>
      <w:r w:rsidR="005669C9" w:rsidRPr="00004302">
        <w:rPr>
          <w:rFonts w:eastAsia="Times New Roman" w:cs="Times New Roman"/>
          <w:szCs w:val="24"/>
        </w:rPr>
        <w:t xml:space="preserve"> </w:t>
      </w:r>
    </w:p>
    <w:p w14:paraId="3D44D417" w14:textId="77777777" w:rsidR="004B1B1A" w:rsidRPr="00004302" w:rsidRDefault="002A232C" w:rsidP="00004302">
      <w:pPr>
        <w:spacing w:after="0" w:line="276" w:lineRule="auto"/>
        <w:jc w:val="both"/>
        <w:rPr>
          <w:rFonts w:cs="Times New Roman"/>
          <w:b/>
          <w:szCs w:val="24"/>
        </w:rPr>
      </w:pPr>
      <w:bookmarkStart w:id="206" w:name="_Toc160089064"/>
      <w:bookmarkStart w:id="207" w:name="_Toc160089215"/>
      <w:bookmarkStart w:id="208" w:name="_Toc160089370"/>
      <w:bookmarkStart w:id="209" w:name="_Toc160089516"/>
      <w:bookmarkStart w:id="210" w:name="_Toc160089069"/>
      <w:bookmarkStart w:id="211" w:name="_Toc160089220"/>
      <w:bookmarkStart w:id="212" w:name="_Toc160089375"/>
      <w:bookmarkEnd w:id="206"/>
      <w:bookmarkEnd w:id="207"/>
      <w:bookmarkEnd w:id="208"/>
      <w:bookmarkEnd w:id="209"/>
      <w:bookmarkEnd w:id="210"/>
      <w:bookmarkEnd w:id="211"/>
      <w:bookmarkEnd w:id="212"/>
      <w:r w:rsidRPr="00004302">
        <w:rPr>
          <w:rFonts w:cs="Times New Roman"/>
          <w:i/>
          <w:szCs w:val="24"/>
        </w:rPr>
        <w:t xml:space="preserve">Project </w:t>
      </w:r>
      <w:r w:rsidRPr="00004302">
        <w:rPr>
          <w:rFonts w:eastAsia="Times New Roman" w:cs="Times New Roman"/>
          <w:i/>
          <w:color w:val="000000"/>
          <w:szCs w:val="24"/>
        </w:rPr>
        <w:t>Environment and Social Management Team</w:t>
      </w:r>
      <w:r w:rsidRPr="00004302">
        <w:rPr>
          <w:rFonts w:cs="Times New Roman"/>
          <w:i/>
          <w:szCs w:val="24"/>
        </w:rPr>
        <w:t xml:space="preserve"> (</w:t>
      </w:r>
      <w:r w:rsidR="00963332" w:rsidRPr="00004302">
        <w:rPr>
          <w:rFonts w:cs="Times New Roman"/>
          <w:i/>
          <w:szCs w:val="24"/>
        </w:rPr>
        <w:t>ESMT):</w:t>
      </w:r>
      <w:r w:rsidR="00963332" w:rsidRPr="00004302">
        <w:rPr>
          <w:rFonts w:cs="Times New Roman"/>
          <w:szCs w:val="24"/>
        </w:rPr>
        <w:t xml:space="preserve"> </w:t>
      </w:r>
      <w:r w:rsidR="00963332" w:rsidRPr="00004302">
        <w:rPr>
          <w:rFonts w:eastAsia="Calibri" w:cs="Times New Roman"/>
          <w:szCs w:val="24"/>
        </w:rPr>
        <w:t>shall</w:t>
      </w:r>
      <w:r w:rsidR="003D7C99" w:rsidRPr="00004302">
        <w:rPr>
          <w:rFonts w:eastAsia="Calibri" w:cs="Times New Roman"/>
          <w:szCs w:val="24"/>
        </w:rPr>
        <w:t xml:space="preserve"> be responsible for ensuring compliance with ESMPs. In particular, the team will conduct regular audits and prepare the reports that demonstrate the suggested ESMP are being implemented accordingly. The team will be required to submit monthly reports to MLHHSD. The MLHHSD through PCU then will be required to submit quarterly reports on ESMP implementation to the World Bank. </w:t>
      </w:r>
      <w:bookmarkStart w:id="213" w:name="_Toc152343656"/>
    </w:p>
    <w:p w14:paraId="5F8359CA" w14:textId="77777777" w:rsidR="004B1B1A" w:rsidRPr="00004302" w:rsidRDefault="004B1B1A" w:rsidP="00004302">
      <w:pPr>
        <w:spacing w:after="0" w:line="276" w:lineRule="auto"/>
        <w:jc w:val="both"/>
        <w:rPr>
          <w:rFonts w:cs="Times New Roman"/>
          <w:b/>
          <w:szCs w:val="24"/>
        </w:rPr>
      </w:pPr>
    </w:p>
    <w:p w14:paraId="08D717AE" w14:textId="7850F654" w:rsidR="00DC7BA5" w:rsidRPr="00004302" w:rsidRDefault="005C2718" w:rsidP="00004302">
      <w:pPr>
        <w:pStyle w:val="Heading2"/>
        <w:spacing w:line="276" w:lineRule="auto"/>
        <w:jc w:val="both"/>
        <w:rPr>
          <w:rFonts w:cs="Times New Roman"/>
          <w:szCs w:val="24"/>
        </w:rPr>
      </w:pPr>
      <w:bookmarkStart w:id="214" w:name="_Toc160089626"/>
      <w:bookmarkStart w:id="215" w:name="_Toc164696812"/>
      <w:bookmarkEnd w:id="214"/>
      <w:r w:rsidRPr="00004302">
        <w:rPr>
          <w:rFonts w:cs="Times New Roman"/>
          <w:szCs w:val="24"/>
        </w:rPr>
        <w:t xml:space="preserve">6.4 </w:t>
      </w:r>
      <w:r w:rsidR="00DC7BA5" w:rsidRPr="00004302">
        <w:rPr>
          <w:rFonts w:cs="Times New Roman"/>
          <w:szCs w:val="24"/>
        </w:rPr>
        <w:t>Capacity Development and Training</w:t>
      </w:r>
      <w:bookmarkEnd w:id="215"/>
      <w:r w:rsidR="00DC7BA5" w:rsidRPr="00004302">
        <w:rPr>
          <w:rFonts w:cs="Times New Roman"/>
          <w:szCs w:val="24"/>
        </w:rPr>
        <w:t xml:space="preserve"> </w:t>
      </w:r>
    </w:p>
    <w:bookmarkEnd w:id="213"/>
    <w:p w14:paraId="4C4D0D61" w14:textId="00631568" w:rsidR="00DC7BA5" w:rsidRPr="00004302" w:rsidRDefault="00401724" w:rsidP="00004302">
      <w:pPr>
        <w:spacing w:after="0" w:line="276" w:lineRule="auto"/>
        <w:jc w:val="both"/>
        <w:rPr>
          <w:rFonts w:eastAsia="Calibri" w:cs="Times New Roman"/>
          <w:szCs w:val="24"/>
        </w:rPr>
      </w:pPr>
      <w:r w:rsidRPr="00004302">
        <w:rPr>
          <w:rFonts w:eastAsia="Calibri" w:cs="Times New Roman"/>
          <w:szCs w:val="24"/>
        </w:rPr>
        <w:t xml:space="preserve">Capacity development training for LTIP is stipulated in ESMF. For </w:t>
      </w:r>
      <w:r w:rsidR="00767D8E" w:rsidRPr="00004302">
        <w:rPr>
          <w:rFonts w:eastAsia="Calibri" w:cs="Times New Roman"/>
          <w:szCs w:val="24"/>
        </w:rPr>
        <w:t>Longido District</w:t>
      </w:r>
      <w:r w:rsidRPr="00004302">
        <w:rPr>
          <w:rFonts w:eastAsia="Calibri" w:cs="Times New Roman"/>
          <w:szCs w:val="24"/>
        </w:rPr>
        <w:t xml:space="preserve"> council the following training have been provide</w:t>
      </w:r>
      <w:r w:rsidR="00576F59" w:rsidRPr="00004302">
        <w:rPr>
          <w:rFonts w:eastAsia="Calibri" w:cs="Times New Roman"/>
          <w:szCs w:val="24"/>
        </w:rPr>
        <w:t>d</w:t>
      </w:r>
      <w:r w:rsidRPr="00004302">
        <w:rPr>
          <w:rFonts w:eastAsia="Calibri" w:cs="Times New Roman"/>
          <w:szCs w:val="24"/>
        </w:rPr>
        <w:t xml:space="preserve"> to E&amp;S Team at LGAs levels to enhance their capacity </w:t>
      </w:r>
      <w:r w:rsidR="000D7E01" w:rsidRPr="00004302">
        <w:rPr>
          <w:rFonts w:eastAsia="Calibri" w:cs="Times New Roman"/>
          <w:szCs w:val="24"/>
        </w:rPr>
        <w:t>during preparation of DLUPF</w:t>
      </w:r>
      <w:r w:rsidR="00576F59" w:rsidRPr="00004302">
        <w:rPr>
          <w:rFonts w:eastAsia="Calibri" w:cs="Times New Roman"/>
          <w:szCs w:val="24"/>
        </w:rPr>
        <w:t xml:space="preserve"> (</w:t>
      </w:r>
      <w:r w:rsidR="00576F59" w:rsidRPr="00004302">
        <w:rPr>
          <w:rFonts w:eastAsia="Calibri" w:cs="Times New Roman"/>
          <w:b/>
          <w:bCs/>
          <w:szCs w:val="24"/>
        </w:rPr>
        <w:t>Table 5</w:t>
      </w:r>
      <w:r w:rsidR="00576F59" w:rsidRPr="00004302">
        <w:rPr>
          <w:rFonts w:eastAsia="Calibri" w:cs="Times New Roman"/>
          <w:szCs w:val="24"/>
        </w:rPr>
        <w:t>)</w:t>
      </w:r>
      <w:r w:rsidR="000D7E01" w:rsidRPr="00004302">
        <w:rPr>
          <w:rFonts w:eastAsia="Calibri" w:cs="Times New Roman"/>
          <w:szCs w:val="24"/>
        </w:rPr>
        <w:t xml:space="preserve">. Several awareness raising meetings were also conducted with different stakeholders during preparation of DLUPF. </w:t>
      </w:r>
    </w:p>
    <w:p w14:paraId="77BA7238" w14:textId="77777777" w:rsidR="00410112" w:rsidRPr="00004302" w:rsidRDefault="00410112" w:rsidP="00004302">
      <w:pPr>
        <w:pStyle w:val="Caption"/>
        <w:spacing w:line="276" w:lineRule="auto"/>
        <w:jc w:val="both"/>
        <w:rPr>
          <w:rFonts w:cs="Times New Roman"/>
          <w:szCs w:val="24"/>
          <w:highlight w:val="yellow"/>
        </w:rPr>
      </w:pPr>
      <w:bookmarkStart w:id="216" w:name="_Toc160090424"/>
    </w:p>
    <w:p w14:paraId="3431618C" w14:textId="47295005" w:rsidR="00401724" w:rsidRPr="00004302" w:rsidRDefault="0093570A" w:rsidP="00004302">
      <w:pPr>
        <w:pStyle w:val="Heading5"/>
        <w:spacing w:line="276" w:lineRule="auto"/>
        <w:jc w:val="both"/>
        <w:rPr>
          <w:rFonts w:ascii="Times New Roman" w:eastAsia="Calibri" w:hAnsi="Times New Roman" w:cs="Times New Roman"/>
          <w:b/>
          <w:bCs/>
          <w:color w:val="auto"/>
          <w:szCs w:val="24"/>
        </w:rPr>
      </w:pPr>
      <w:bookmarkStart w:id="217" w:name="_Toc160115706"/>
      <w:r w:rsidRPr="00004302">
        <w:rPr>
          <w:rFonts w:ascii="Times New Roman" w:hAnsi="Times New Roman" w:cs="Times New Roman"/>
          <w:b/>
          <w:bCs/>
          <w:color w:val="auto"/>
          <w:szCs w:val="24"/>
        </w:rPr>
        <w:t xml:space="preserve">Table </w:t>
      </w:r>
      <w:r w:rsidRPr="00004302">
        <w:rPr>
          <w:rFonts w:ascii="Times New Roman" w:hAnsi="Times New Roman" w:cs="Times New Roman"/>
          <w:b/>
          <w:bCs/>
          <w:color w:val="auto"/>
          <w:szCs w:val="24"/>
        </w:rPr>
        <w:fldChar w:fldCharType="begin"/>
      </w:r>
      <w:r w:rsidRPr="00004302">
        <w:rPr>
          <w:rFonts w:ascii="Times New Roman" w:hAnsi="Times New Roman" w:cs="Times New Roman"/>
          <w:b/>
          <w:bCs/>
          <w:color w:val="auto"/>
          <w:szCs w:val="24"/>
        </w:rPr>
        <w:instrText xml:space="preserve"> SEQ Table \* ARABIC </w:instrText>
      </w:r>
      <w:r w:rsidRPr="00004302">
        <w:rPr>
          <w:rFonts w:ascii="Times New Roman" w:hAnsi="Times New Roman" w:cs="Times New Roman"/>
          <w:b/>
          <w:bCs/>
          <w:color w:val="auto"/>
          <w:szCs w:val="24"/>
        </w:rPr>
        <w:fldChar w:fldCharType="separate"/>
      </w:r>
      <w:r w:rsidRPr="00004302">
        <w:rPr>
          <w:rFonts w:ascii="Times New Roman" w:hAnsi="Times New Roman" w:cs="Times New Roman"/>
          <w:b/>
          <w:bCs/>
          <w:noProof/>
          <w:color w:val="auto"/>
          <w:szCs w:val="24"/>
        </w:rPr>
        <w:t>5</w:t>
      </w:r>
      <w:r w:rsidRPr="00004302">
        <w:rPr>
          <w:rFonts w:ascii="Times New Roman" w:hAnsi="Times New Roman" w:cs="Times New Roman"/>
          <w:b/>
          <w:bCs/>
          <w:color w:val="auto"/>
          <w:szCs w:val="24"/>
        </w:rPr>
        <w:fldChar w:fldCharType="end"/>
      </w:r>
      <w:r w:rsidR="00DC7BA5" w:rsidRPr="00004302">
        <w:rPr>
          <w:rFonts w:ascii="Times New Roman" w:eastAsia="Calibri" w:hAnsi="Times New Roman" w:cs="Times New Roman"/>
          <w:b/>
          <w:bCs/>
          <w:color w:val="auto"/>
          <w:szCs w:val="24"/>
        </w:rPr>
        <w:t xml:space="preserve">: </w:t>
      </w:r>
      <w:bookmarkEnd w:id="216"/>
      <w:r w:rsidR="00D56011" w:rsidRPr="00004302">
        <w:rPr>
          <w:rFonts w:ascii="Times New Roman" w:eastAsia="Calibri" w:hAnsi="Times New Roman" w:cs="Times New Roman"/>
          <w:b/>
          <w:bCs/>
          <w:color w:val="auto"/>
          <w:szCs w:val="24"/>
        </w:rPr>
        <w:t>Training conducted to Longido E&amp;S Team</w:t>
      </w:r>
      <w:bookmarkEnd w:id="217"/>
      <w:r w:rsidR="00D56011" w:rsidRPr="00004302">
        <w:rPr>
          <w:rFonts w:ascii="Times New Roman" w:eastAsia="Calibri" w:hAnsi="Times New Roman" w:cs="Times New Roman"/>
          <w:b/>
          <w:bCs/>
          <w:color w:val="auto"/>
          <w:szCs w:val="24"/>
        </w:rPr>
        <w:t xml:space="preserve"> </w:t>
      </w:r>
    </w:p>
    <w:tbl>
      <w:tblPr>
        <w:tblStyle w:val="TableGrid"/>
        <w:tblW w:w="8365" w:type="dxa"/>
        <w:tblLook w:val="04A0" w:firstRow="1" w:lastRow="0" w:firstColumn="1" w:lastColumn="0" w:noHBand="0" w:noVBand="1"/>
      </w:tblPr>
      <w:tblGrid>
        <w:gridCol w:w="805"/>
        <w:gridCol w:w="3960"/>
        <w:gridCol w:w="1350"/>
        <w:gridCol w:w="2250"/>
      </w:tblGrid>
      <w:tr w:rsidR="00401724" w:rsidRPr="00004302" w14:paraId="0CFEE297" w14:textId="77777777" w:rsidTr="004B1B1A">
        <w:tc>
          <w:tcPr>
            <w:tcW w:w="805" w:type="dxa"/>
          </w:tcPr>
          <w:p w14:paraId="72A77C33" w14:textId="63C39F7A" w:rsidR="00401724" w:rsidRPr="00004302" w:rsidRDefault="00401724" w:rsidP="00004302">
            <w:pPr>
              <w:tabs>
                <w:tab w:val="left" w:pos="90"/>
              </w:tabs>
              <w:spacing w:before="120" w:after="120" w:line="276" w:lineRule="auto"/>
              <w:jc w:val="both"/>
              <w:rPr>
                <w:rFonts w:eastAsia="Calibri" w:cs="Times New Roman"/>
                <w:b/>
                <w:szCs w:val="24"/>
              </w:rPr>
            </w:pPr>
            <w:r w:rsidRPr="00004302">
              <w:rPr>
                <w:rFonts w:eastAsia="Calibri" w:cs="Times New Roman"/>
                <w:b/>
                <w:szCs w:val="24"/>
              </w:rPr>
              <w:t>S/N</w:t>
            </w:r>
          </w:p>
        </w:tc>
        <w:tc>
          <w:tcPr>
            <w:tcW w:w="3960" w:type="dxa"/>
          </w:tcPr>
          <w:p w14:paraId="1E54A245" w14:textId="6F01F57A" w:rsidR="00401724" w:rsidRPr="00004302" w:rsidRDefault="00401724" w:rsidP="00004302">
            <w:pPr>
              <w:tabs>
                <w:tab w:val="left" w:pos="90"/>
              </w:tabs>
              <w:spacing w:before="120" w:after="120" w:line="276" w:lineRule="auto"/>
              <w:jc w:val="both"/>
              <w:rPr>
                <w:rFonts w:eastAsia="Calibri" w:cs="Times New Roman"/>
                <w:b/>
                <w:szCs w:val="24"/>
              </w:rPr>
            </w:pPr>
            <w:r w:rsidRPr="00004302">
              <w:rPr>
                <w:rFonts w:eastAsia="Calibri" w:cs="Times New Roman"/>
                <w:b/>
                <w:szCs w:val="24"/>
              </w:rPr>
              <w:t xml:space="preserve">Name of Training  </w:t>
            </w:r>
          </w:p>
        </w:tc>
        <w:tc>
          <w:tcPr>
            <w:tcW w:w="1350" w:type="dxa"/>
          </w:tcPr>
          <w:p w14:paraId="2FE200B7" w14:textId="1832DDC2" w:rsidR="00401724" w:rsidRPr="00004302" w:rsidRDefault="00401724" w:rsidP="00004302">
            <w:pPr>
              <w:tabs>
                <w:tab w:val="left" w:pos="90"/>
              </w:tabs>
              <w:spacing w:before="120" w:after="120" w:line="276" w:lineRule="auto"/>
              <w:jc w:val="both"/>
              <w:rPr>
                <w:rFonts w:eastAsia="Calibri" w:cs="Times New Roman"/>
                <w:b/>
                <w:szCs w:val="24"/>
              </w:rPr>
            </w:pPr>
            <w:r w:rsidRPr="00004302">
              <w:rPr>
                <w:rFonts w:eastAsia="Calibri" w:cs="Times New Roman"/>
                <w:b/>
                <w:szCs w:val="24"/>
              </w:rPr>
              <w:t xml:space="preserve">Training Institution </w:t>
            </w:r>
          </w:p>
        </w:tc>
        <w:tc>
          <w:tcPr>
            <w:tcW w:w="2250" w:type="dxa"/>
          </w:tcPr>
          <w:p w14:paraId="0C42498B" w14:textId="211A12FA" w:rsidR="00401724" w:rsidRPr="00004302" w:rsidRDefault="00401724" w:rsidP="00004302">
            <w:pPr>
              <w:tabs>
                <w:tab w:val="left" w:pos="90"/>
              </w:tabs>
              <w:spacing w:before="120" w:after="120" w:line="276" w:lineRule="auto"/>
              <w:jc w:val="both"/>
              <w:rPr>
                <w:rFonts w:eastAsia="Calibri" w:cs="Times New Roman"/>
                <w:b/>
                <w:szCs w:val="24"/>
              </w:rPr>
            </w:pPr>
            <w:r w:rsidRPr="00004302">
              <w:rPr>
                <w:rFonts w:eastAsia="Calibri" w:cs="Times New Roman"/>
                <w:b/>
                <w:szCs w:val="24"/>
              </w:rPr>
              <w:t xml:space="preserve">Date </w:t>
            </w:r>
          </w:p>
        </w:tc>
      </w:tr>
      <w:tr w:rsidR="00401724" w:rsidRPr="00004302" w14:paraId="37B63739" w14:textId="77777777" w:rsidTr="004B1B1A">
        <w:tc>
          <w:tcPr>
            <w:tcW w:w="805" w:type="dxa"/>
          </w:tcPr>
          <w:p w14:paraId="294763C5" w14:textId="77777777" w:rsidR="00401724" w:rsidRPr="00004302" w:rsidRDefault="00401724" w:rsidP="00004302">
            <w:pPr>
              <w:pStyle w:val="ListParagraph"/>
              <w:numPr>
                <w:ilvl w:val="0"/>
                <w:numId w:val="10"/>
              </w:numPr>
              <w:tabs>
                <w:tab w:val="left" w:pos="90"/>
              </w:tabs>
              <w:spacing w:before="120" w:after="120" w:line="276" w:lineRule="auto"/>
              <w:jc w:val="both"/>
              <w:rPr>
                <w:rFonts w:eastAsia="Calibri" w:cs="Times New Roman"/>
                <w:szCs w:val="24"/>
              </w:rPr>
            </w:pPr>
          </w:p>
        </w:tc>
        <w:tc>
          <w:tcPr>
            <w:tcW w:w="3960" w:type="dxa"/>
          </w:tcPr>
          <w:p w14:paraId="32CB36C9" w14:textId="5507F12E" w:rsidR="00401724" w:rsidRPr="00004302" w:rsidRDefault="00401724" w:rsidP="00004302">
            <w:pPr>
              <w:tabs>
                <w:tab w:val="left" w:pos="90"/>
              </w:tabs>
              <w:spacing w:before="120" w:after="120" w:line="276" w:lineRule="auto"/>
              <w:jc w:val="both"/>
              <w:rPr>
                <w:rFonts w:eastAsia="Calibri" w:cs="Times New Roman"/>
                <w:szCs w:val="24"/>
              </w:rPr>
            </w:pPr>
            <w:r w:rsidRPr="00004302">
              <w:rPr>
                <w:rFonts w:eastAsia="Calibri" w:cs="Times New Roman"/>
                <w:szCs w:val="24"/>
              </w:rPr>
              <w:t xml:space="preserve">Environmental and Social Framework Training to LGAs E&amp;S Teams  </w:t>
            </w:r>
          </w:p>
        </w:tc>
        <w:tc>
          <w:tcPr>
            <w:tcW w:w="1350" w:type="dxa"/>
          </w:tcPr>
          <w:p w14:paraId="39019C08" w14:textId="2207BA3D" w:rsidR="00401724" w:rsidRPr="00004302" w:rsidRDefault="00401724" w:rsidP="00004302">
            <w:pPr>
              <w:tabs>
                <w:tab w:val="left" w:pos="90"/>
              </w:tabs>
              <w:spacing w:before="120" w:after="120" w:line="276" w:lineRule="auto"/>
              <w:jc w:val="both"/>
              <w:rPr>
                <w:rFonts w:eastAsia="Calibri" w:cs="Times New Roman"/>
                <w:szCs w:val="24"/>
              </w:rPr>
            </w:pPr>
            <w:r w:rsidRPr="00004302">
              <w:rPr>
                <w:rFonts w:eastAsia="Calibri" w:cs="Times New Roman"/>
                <w:szCs w:val="24"/>
              </w:rPr>
              <w:t>World Bank</w:t>
            </w:r>
          </w:p>
        </w:tc>
        <w:tc>
          <w:tcPr>
            <w:tcW w:w="2250" w:type="dxa"/>
          </w:tcPr>
          <w:p w14:paraId="0DCB9EAC" w14:textId="1EE47F3A" w:rsidR="00401724" w:rsidRPr="00004302" w:rsidRDefault="003156EB" w:rsidP="00004302">
            <w:pPr>
              <w:tabs>
                <w:tab w:val="left" w:pos="90"/>
              </w:tabs>
              <w:spacing w:before="120" w:after="120" w:line="276" w:lineRule="auto"/>
              <w:jc w:val="both"/>
              <w:rPr>
                <w:rFonts w:eastAsia="Calibri" w:cs="Times New Roman"/>
                <w:szCs w:val="24"/>
              </w:rPr>
            </w:pPr>
            <w:r w:rsidRPr="00004302">
              <w:rPr>
                <w:rFonts w:eastAsia="Calibri" w:cs="Times New Roman"/>
                <w:szCs w:val="24"/>
              </w:rPr>
              <w:t>13</w:t>
            </w:r>
            <w:r w:rsidRPr="00004302">
              <w:rPr>
                <w:rFonts w:eastAsia="Calibri" w:cs="Times New Roman"/>
                <w:szCs w:val="24"/>
                <w:vertAlign w:val="superscript"/>
              </w:rPr>
              <w:t>th</w:t>
            </w:r>
            <w:r w:rsidRPr="00004302">
              <w:rPr>
                <w:rFonts w:eastAsia="Calibri" w:cs="Times New Roman"/>
                <w:szCs w:val="24"/>
              </w:rPr>
              <w:t xml:space="preserve"> – 14</w:t>
            </w:r>
            <w:r w:rsidRPr="00004302">
              <w:rPr>
                <w:rFonts w:eastAsia="Calibri" w:cs="Times New Roman"/>
                <w:szCs w:val="24"/>
                <w:vertAlign w:val="superscript"/>
              </w:rPr>
              <w:t>th</w:t>
            </w:r>
            <w:r w:rsidRPr="00004302">
              <w:rPr>
                <w:rFonts w:eastAsia="Calibri" w:cs="Times New Roman"/>
                <w:szCs w:val="24"/>
              </w:rPr>
              <w:t xml:space="preserve"> </w:t>
            </w:r>
            <w:r w:rsidR="00401724" w:rsidRPr="00004302">
              <w:rPr>
                <w:rFonts w:eastAsia="Calibri" w:cs="Times New Roman"/>
                <w:szCs w:val="24"/>
              </w:rPr>
              <w:t>December 2022</w:t>
            </w:r>
          </w:p>
        </w:tc>
      </w:tr>
    </w:tbl>
    <w:p w14:paraId="67B1C773" w14:textId="140DB17B" w:rsidR="003156EB" w:rsidRPr="00004302" w:rsidRDefault="003156EB" w:rsidP="00004302">
      <w:pPr>
        <w:tabs>
          <w:tab w:val="left" w:pos="90"/>
        </w:tabs>
        <w:spacing w:before="120" w:after="120" w:line="276" w:lineRule="auto"/>
        <w:jc w:val="both"/>
        <w:rPr>
          <w:rFonts w:eastAsia="Calibri" w:cs="Times New Roman"/>
          <w:szCs w:val="24"/>
        </w:rPr>
      </w:pPr>
      <w:r w:rsidRPr="00004302">
        <w:rPr>
          <w:rFonts w:eastAsia="Calibri" w:cs="Times New Roman"/>
          <w:szCs w:val="24"/>
        </w:rPr>
        <w:t xml:space="preserve">Other E&amp;S trainings </w:t>
      </w:r>
      <w:r w:rsidR="007A6EE4" w:rsidRPr="00004302">
        <w:rPr>
          <w:rFonts w:eastAsia="Calibri" w:cs="Times New Roman"/>
          <w:szCs w:val="24"/>
        </w:rPr>
        <w:t xml:space="preserve">are </w:t>
      </w:r>
      <w:r w:rsidRPr="00004302">
        <w:rPr>
          <w:rFonts w:eastAsia="Calibri" w:cs="Times New Roman"/>
          <w:szCs w:val="24"/>
        </w:rPr>
        <w:t xml:space="preserve">planned for </w:t>
      </w:r>
      <w:r w:rsidR="007A6EE4" w:rsidRPr="00004302">
        <w:rPr>
          <w:rFonts w:eastAsia="Calibri" w:cs="Times New Roman"/>
          <w:szCs w:val="24"/>
        </w:rPr>
        <w:t>Longido District Council</w:t>
      </w:r>
      <w:r w:rsidRPr="00004302">
        <w:rPr>
          <w:rFonts w:eastAsia="Calibri" w:cs="Times New Roman"/>
          <w:szCs w:val="24"/>
        </w:rPr>
        <w:t xml:space="preserve"> to enhance their capacity to implement </w:t>
      </w:r>
      <w:r w:rsidR="00D56011" w:rsidRPr="00004302">
        <w:rPr>
          <w:rFonts w:eastAsia="Calibri" w:cs="Times New Roman"/>
          <w:szCs w:val="24"/>
        </w:rPr>
        <w:t xml:space="preserve">this </w:t>
      </w:r>
      <w:r w:rsidRPr="00004302">
        <w:rPr>
          <w:rFonts w:eastAsia="Calibri" w:cs="Times New Roman"/>
          <w:szCs w:val="24"/>
        </w:rPr>
        <w:t>ESMP</w:t>
      </w:r>
      <w:r w:rsidR="00D56011" w:rsidRPr="00004302">
        <w:rPr>
          <w:rFonts w:eastAsia="Calibri" w:cs="Times New Roman"/>
          <w:szCs w:val="24"/>
        </w:rPr>
        <w:t xml:space="preserve"> will be as follow</w:t>
      </w:r>
      <w:r w:rsidR="007A6EE4" w:rsidRPr="00004302">
        <w:rPr>
          <w:rFonts w:eastAsia="Calibri" w:cs="Times New Roman"/>
          <w:szCs w:val="24"/>
        </w:rPr>
        <w:t>.</w:t>
      </w:r>
    </w:p>
    <w:p w14:paraId="4417BB59" w14:textId="06E047E7" w:rsidR="003156EB" w:rsidRPr="00004302" w:rsidRDefault="003156EB" w:rsidP="00004302">
      <w:pPr>
        <w:pStyle w:val="ListParagraph"/>
        <w:numPr>
          <w:ilvl w:val="0"/>
          <w:numId w:val="11"/>
        </w:numPr>
        <w:tabs>
          <w:tab w:val="left" w:pos="90"/>
        </w:tabs>
        <w:spacing w:before="120" w:after="120" w:line="276" w:lineRule="auto"/>
        <w:jc w:val="both"/>
        <w:rPr>
          <w:rFonts w:eastAsia="Calibri" w:cs="Times New Roman"/>
          <w:szCs w:val="24"/>
        </w:rPr>
      </w:pPr>
      <w:r w:rsidRPr="00004302">
        <w:rPr>
          <w:rFonts w:eastAsia="Calibri" w:cs="Times New Roman"/>
          <w:szCs w:val="24"/>
        </w:rPr>
        <w:t xml:space="preserve">Health and safety </w:t>
      </w:r>
      <w:r w:rsidR="007A6EE4" w:rsidRPr="00004302">
        <w:rPr>
          <w:rFonts w:eastAsia="Calibri" w:cs="Times New Roman"/>
          <w:szCs w:val="24"/>
        </w:rPr>
        <w:t xml:space="preserve">training </w:t>
      </w:r>
      <w:r w:rsidRPr="00004302">
        <w:rPr>
          <w:rFonts w:eastAsia="Calibri" w:cs="Times New Roman"/>
          <w:szCs w:val="24"/>
        </w:rPr>
        <w:t>to project drivers and field teams.</w:t>
      </w:r>
    </w:p>
    <w:p w14:paraId="762468D2" w14:textId="103DAA96" w:rsidR="007E1EFE" w:rsidRPr="00004302" w:rsidRDefault="003156EB" w:rsidP="00004302">
      <w:pPr>
        <w:pStyle w:val="ListParagraph"/>
        <w:numPr>
          <w:ilvl w:val="0"/>
          <w:numId w:val="11"/>
        </w:numPr>
        <w:tabs>
          <w:tab w:val="left" w:pos="90"/>
        </w:tabs>
        <w:spacing w:before="120" w:after="120" w:line="276" w:lineRule="auto"/>
        <w:jc w:val="both"/>
        <w:rPr>
          <w:rFonts w:eastAsia="Calibri" w:cs="Times New Roman"/>
          <w:szCs w:val="24"/>
        </w:rPr>
      </w:pPr>
      <w:r w:rsidRPr="00004302">
        <w:rPr>
          <w:rFonts w:eastAsia="Calibri" w:cs="Times New Roman"/>
          <w:szCs w:val="24"/>
        </w:rPr>
        <w:t>Training on implementation of ESMP to private firms to be conducted prior to certification process;</w:t>
      </w:r>
    </w:p>
    <w:p w14:paraId="28C6021A" w14:textId="77C07EBC" w:rsidR="007E1EFE" w:rsidRPr="00004302" w:rsidRDefault="007E1EFE" w:rsidP="00004302">
      <w:pPr>
        <w:pStyle w:val="ListParagraph"/>
        <w:numPr>
          <w:ilvl w:val="0"/>
          <w:numId w:val="11"/>
        </w:numPr>
        <w:tabs>
          <w:tab w:val="left" w:pos="90"/>
        </w:tabs>
        <w:spacing w:before="120" w:after="120" w:line="276" w:lineRule="auto"/>
        <w:jc w:val="both"/>
        <w:rPr>
          <w:rFonts w:eastAsia="Calibri" w:cs="Times New Roman"/>
          <w:szCs w:val="24"/>
        </w:rPr>
      </w:pPr>
      <w:r w:rsidRPr="00004302">
        <w:rPr>
          <w:rFonts w:eastAsia="Calibri" w:cs="Times New Roman"/>
          <w:szCs w:val="24"/>
        </w:rPr>
        <w:t xml:space="preserve">Training of code of conducts for GBV/SEA and ethics practice to ESMT and </w:t>
      </w:r>
      <w:r w:rsidR="009E7D01" w:rsidRPr="00004302">
        <w:rPr>
          <w:rFonts w:eastAsia="Calibri" w:cs="Times New Roman"/>
          <w:szCs w:val="24"/>
        </w:rPr>
        <w:t>Longido District Council</w:t>
      </w:r>
      <w:r w:rsidRPr="00004302">
        <w:rPr>
          <w:rFonts w:eastAsia="Calibri" w:cs="Times New Roman"/>
          <w:szCs w:val="24"/>
        </w:rPr>
        <w:t xml:space="preserve"> E&amp;S Team to be conducted on June 2024;</w:t>
      </w:r>
    </w:p>
    <w:p w14:paraId="500C9006" w14:textId="34C9F9EB" w:rsidR="00FE5FC7" w:rsidRPr="00004302" w:rsidRDefault="00FE5FC7" w:rsidP="00004302">
      <w:pPr>
        <w:spacing w:after="0" w:line="276" w:lineRule="auto"/>
        <w:jc w:val="both"/>
        <w:rPr>
          <w:rFonts w:eastAsia="Times New Roman" w:cs="Times New Roman"/>
          <w:color w:val="000000"/>
          <w:szCs w:val="24"/>
        </w:rPr>
      </w:pPr>
    </w:p>
    <w:p w14:paraId="43858649" w14:textId="77777777" w:rsidR="004B1B1A" w:rsidRPr="00004302" w:rsidRDefault="004B1B1A" w:rsidP="00004302">
      <w:pPr>
        <w:spacing w:after="0" w:line="276" w:lineRule="auto"/>
        <w:jc w:val="both"/>
        <w:rPr>
          <w:rFonts w:eastAsia="Times New Roman" w:cs="Times New Roman"/>
          <w:color w:val="000000"/>
          <w:szCs w:val="24"/>
        </w:rPr>
        <w:sectPr w:rsidR="004B1B1A" w:rsidRPr="00004302" w:rsidSect="00481A98">
          <w:pgSz w:w="11907" w:h="16839" w:code="9"/>
          <w:pgMar w:top="1440" w:right="1800" w:bottom="1440" w:left="1800" w:header="720" w:footer="720" w:gutter="0"/>
          <w:cols w:space="720"/>
          <w:docGrid w:linePitch="360"/>
        </w:sectPr>
      </w:pPr>
    </w:p>
    <w:p w14:paraId="2EAFAB44" w14:textId="38CAA765" w:rsidR="00BE21ED" w:rsidRPr="00004302" w:rsidRDefault="00FE5FC7" w:rsidP="00004302">
      <w:pPr>
        <w:pStyle w:val="Heading1"/>
        <w:spacing w:line="276" w:lineRule="auto"/>
        <w:rPr>
          <w:rFonts w:eastAsia="Times New Roman" w:cs="Times New Roman"/>
          <w:szCs w:val="24"/>
        </w:rPr>
      </w:pPr>
      <w:bookmarkStart w:id="218" w:name="_Toc160089072"/>
      <w:bookmarkStart w:id="219" w:name="_Toc160089223"/>
      <w:bookmarkStart w:id="220" w:name="_Toc160089378"/>
      <w:bookmarkStart w:id="221" w:name="_Toc160089522"/>
      <w:bookmarkStart w:id="222" w:name="_Toc160089632"/>
      <w:bookmarkStart w:id="223" w:name="_Toc160089672"/>
      <w:bookmarkStart w:id="224" w:name="_Toc160089713"/>
      <w:bookmarkStart w:id="225" w:name="_Toc160090417"/>
      <w:bookmarkStart w:id="226" w:name="_Toc164696813"/>
      <w:bookmarkStart w:id="227" w:name="_Toc152343663"/>
      <w:bookmarkEnd w:id="218"/>
      <w:bookmarkEnd w:id="219"/>
      <w:bookmarkEnd w:id="220"/>
      <w:bookmarkEnd w:id="221"/>
      <w:bookmarkEnd w:id="222"/>
      <w:bookmarkEnd w:id="223"/>
      <w:bookmarkEnd w:id="224"/>
      <w:bookmarkEnd w:id="225"/>
      <w:r w:rsidRPr="00004302">
        <w:rPr>
          <w:rFonts w:cs="Times New Roman"/>
          <w:szCs w:val="24"/>
        </w:rPr>
        <w:t>CHAPTER</w:t>
      </w:r>
      <w:r w:rsidRPr="00004302">
        <w:rPr>
          <w:rFonts w:eastAsia="Times New Roman" w:cs="Times New Roman"/>
          <w:szCs w:val="24"/>
        </w:rPr>
        <w:t xml:space="preserve"> </w:t>
      </w:r>
      <w:r w:rsidR="00A42BE7" w:rsidRPr="00004302">
        <w:rPr>
          <w:rFonts w:eastAsia="Times New Roman" w:cs="Times New Roman"/>
          <w:szCs w:val="24"/>
        </w:rPr>
        <w:t>SEVEN</w:t>
      </w:r>
      <w:bookmarkEnd w:id="226"/>
      <w:r w:rsidR="00A42BE7" w:rsidRPr="00004302">
        <w:rPr>
          <w:rFonts w:eastAsia="Times New Roman" w:cs="Times New Roman"/>
          <w:szCs w:val="24"/>
        </w:rPr>
        <w:t xml:space="preserve">  </w:t>
      </w:r>
    </w:p>
    <w:p w14:paraId="7E84E8E6" w14:textId="79A449C9" w:rsidR="000C22DA" w:rsidRPr="00004302" w:rsidRDefault="00FE5FC7" w:rsidP="00004302">
      <w:pPr>
        <w:pStyle w:val="Heading1"/>
        <w:spacing w:line="276" w:lineRule="auto"/>
        <w:rPr>
          <w:rFonts w:eastAsia="Times New Roman" w:cs="Times New Roman"/>
          <w:szCs w:val="24"/>
        </w:rPr>
      </w:pPr>
      <w:bookmarkStart w:id="228" w:name="_Toc160089715"/>
      <w:bookmarkStart w:id="229" w:name="_Toc160090419"/>
      <w:bookmarkStart w:id="230" w:name="_Toc164696814"/>
      <w:r w:rsidRPr="00004302">
        <w:rPr>
          <w:rFonts w:eastAsia="Times New Roman" w:cs="Times New Roman"/>
          <w:szCs w:val="24"/>
        </w:rPr>
        <w:t>CON</w:t>
      </w:r>
      <w:r w:rsidR="005F406B" w:rsidRPr="00004302">
        <w:rPr>
          <w:rFonts w:eastAsia="Times New Roman" w:cs="Times New Roman"/>
          <w:szCs w:val="24"/>
        </w:rPr>
        <w:t>CLUSION</w:t>
      </w:r>
      <w:bookmarkEnd w:id="227"/>
      <w:r w:rsidR="00BD1A0F" w:rsidRPr="00004302">
        <w:rPr>
          <w:rFonts w:eastAsia="Times New Roman" w:cs="Times New Roman"/>
          <w:szCs w:val="24"/>
        </w:rPr>
        <w:t xml:space="preserve">S AND </w:t>
      </w:r>
      <w:r w:rsidR="00BD1A0F" w:rsidRPr="00004302">
        <w:rPr>
          <w:rFonts w:cs="Times New Roman"/>
          <w:szCs w:val="24"/>
        </w:rPr>
        <w:t>RECOMMENDATIONS</w:t>
      </w:r>
      <w:bookmarkEnd w:id="228"/>
      <w:bookmarkEnd w:id="229"/>
      <w:bookmarkEnd w:id="230"/>
    </w:p>
    <w:p w14:paraId="117F0CF4" w14:textId="77777777" w:rsidR="00A42BE7" w:rsidRPr="00004302" w:rsidRDefault="00A42BE7" w:rsidP="00004302">
      <w:pPr>
        <w:keepNext/>
        <w:keepLines/>
        <w:spacing w:after="1" w:line="276" w:lineRule="auto"/>
        <w:jc w:val="both"/>
        <w:outlineLvl w:val="0"/>
        <w:rPr>
          <w:rFonts w:eastAsia="Times New Roman" w:cs="Times New Roman"/>
          <w:b/>
          <w:color w:val="000000"/>
          <w:szCs w:val="24"/>
        </w:rPr>
      </w:pPr>
    </w:p>
    <w:p w14:paraId="1E7F16C8" w14:textId="41395A50" w:rsidR="00014521" w:rsidRPr="00004302" w:rsidRDefault="00014521" w:rsidP="00004302">
      <w:pPr>
        <w:pStyle w:val="Heading2"/>
        <w:spacing w:line="276" w:lineRule="auto"/>
        <w:jc w:val="both"/>
        <w:rPr>
          <w:rFonts w:eastAsia="Times New Roman" w:cs="Times New Roman"/>
          <w:szCs w:val="24"/>
        </w:rPr>
      </w:pPr>
      <w:bookmarkStart w:id="231" w:name="_Toc16469681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97"/>
      <w:bookmarkEnd w:id="98"/>
      <w:bookmarkEnd w:id="39"/>
      <w:r w:rsidRPr="00004302">
        <w:rPr>
          <w:rFonts w:eastAsia="Times New Roman" w:cs="Times New Roman"/>
          <w:szCs w:val="24"/>
        </w:rPr>
        <w:t>7.1 Introduction</w:t>
      </w:r>
      <w:bookmarkEnd w:id="231"/>
      <w:r w:rsidRPr="00004302">
        <w:rPr>
          <w:rFonts w:eastAsia="Times New Roman" w:cs="Times New Roman"/>
          <w:szCs w:val="24"/>
        </w:rPr>
        <w:t xml:space="preserve"> </w:t>
      </w:r>
    </w:p>
    <w:p w14:paraId="074A592F" w14:textId="4D931450" w:rsidR="00287FC7" w:rsidRPr="00004302" w:rsidRDefault="00AB7768" w:rsidP="00004302">
      <w:pPr>
        <w:tabs>
          <w:tab w:val="left" w:pos="360"/>
        </w:tabs>
        <w:spacing w:after="0" w:line="276" w:lineRule="auto"/>
        <w:jc w:val="both"/>
        <w:textAlignment w:val="baseline"/>
        <w:rPr>
          <w:rFonts w:eastAsia="Times New Roman" w:cs="Times New Roman"/>
          <w:szCs w:val="24"/>
        </w:rPr>
      </w:pPr>
      <w:r w:rsidRPr="00004302">
        <w:rPr>
          <w:rFonts w:eastAsia="Times New Roman" w:cs="Times New Roman"/>
          <w:szCs w:val="24"/>
        </w:rPr>
        <w:t xml:space="preserve">This ESMP is specifically for </w:t>
      </w:r>
      <w:r w:rsidR="005E7C71" w:rsidRPr="00004302">
        <w:rPr>
          <w:rFonts w:eastAsia="Times New Roman" w:cs="Times New Roman"/>
          <w:szCs w:val="24"/>
        </w:rPr>
        <w:t>Longido District</w:t>
      </w:r>
      <w:r w:rsidRPr="00004302">
        <w:rPr>
          <w:rFonts w:eastAsia="Times New Roman" w:cs="Times New Roman"/>
          <w:szCs w:val="24"/>
        </w:rPr>
        <w:t xml:space="preserve"> Council LTIP activities</w:t>
      </w:r>
      <w:r w:rsidR="00287FC7" w:rsidRPr="00004302">
        <w:rPr>
          <w:rFonts w:eastAsia="Times New Roman" w:cs="Times New Roman"/>
          <w:szCs w:val="24"/>
        </w:rPr>
        <w:t xml:space="preserve">. It proposes mitigation measures to minimize the adverse impacts, while enhancing the positive ones. The assessment and evaluation process of the proposed project </w:t>
      </w:r>
      <w:r w:rsidRPr="00004302">
        <w:rPr>
          <w:rFonts w:eastAsia="Times New Roman" w:cs="Times New Roman"/>
          <w:szCs w:val="24"/>
        </w:rPr>
        <w:t xml:space="preserve">activities </w:t>
      </w:r>
      <w:r w:rsidR="00287FC7" w:rsidRPr="00004302">
        <w:rPr>
          <w:rFonts w:eastAsia="Times New Roman" w:cs="Times New Roman"/>
          <w:szCs w:val="24"/>
        </w:rPr>
        <w:t xml:space="preserve">indicates that the project will bring net social benefits </w:t>
      </w:r>
      <w:r w:rsidRPr="00004302">
        <w:rPr>
          <w:rFonts w:eastAsia="Times New Roman" w:cs="Times New Roman"/>
          <w:szCs w:val="24"/>
        </w:rPr>
        <w:t>within the project area.</w:t>
      </w:r>
      <w:r w:rsidR="00287FC7" w:rsidRPr="00004302">
        <w:rPr>
          <w:rFonts w:eastAsia="Times New Roman" w:cs="Times New Roman"/>
          <w:szCs w:val="24"/>
        </w:rPr>
        <w:t xml:space="preserve"> </w:t>
      </w:r>
      <w:r w:rsidRPr="00004302">
        <w:rPr>
          <w:rFonts w:eastAsia="Times New Roman" w:cs="Times New Roman"/>
          <w:szCs w:val="24"/>
        </w:rPr>
        <w:t>N</w:t>
      </w:r>
      <w:r w:rsidR="00287FC7" w:rsidRPr="00004302">
        <w:rPr>
          <w:rFonts w:eastAsia="Times New Roman" w:cs="Times New Roman"/>
          <w:szCs w:val="24"/>
        </w:rPr>
        <w:t xml:space="preserve">egative implications of this project </w:t>
      </w:r>
      <w:r w:rsidRPr="00004302">
        <w:rPr>
          <w:rFonts w:eastAsia="Times New Roman" w:cs="Times New Roman"/>
          <w:szCs w:val="24"/>
        </w:rPr>
        <w:t>have</w:t>
      </w:r>
      <w:r w:rsidR="00287FC7" w:rsidRPr="00004302">
        <w:rPr>
          <w:rFonts w:eastAsia="Times New Roman" w:cs="Times New Roman"/>
          <w:szCs w:val="24"/>
        </w:rPr>
        <w:t xml:space="preserve"> been identified, and need to be mitigated, in order to make this project </w:t>
      </w:r>
      <w:r w:rsidRPr="00004302">
        <w:rPr>
          <w:rFonts w:eastAsia="Times New Roman" w:cs="Times New Roman"/>
          <w:szCs w:val="24"/>
        </w:rPr>
        <w:t xml:space="preserve">environmental and </w:t>
      </w:r>
      <w:r w:rsidR="00287FC7" w:rsidRPr="00004302">
        <w:rPr>
          <w:rFonts w:eastAsia="Times New Roman" w:cs="Times New Roman"/>
          <w:szCs w:val="24"/>
        </w:rPr>
        <w:t>socially sound.</w:t>
      </w:r>
    </w:p>
    <w:p w14:paraId="7B3E4E14" w14:textId="77777777" w:rsidR="00014521" w:rsidRPr="00004302" w:rsidRDefault="00014521" w:rsidP="00004302">
      <w:pPr>
        <w:tabs>
          <w:tab w:val="left" w:pos="360"/>
        </w:tabs>
        <w:spacing w:after="0" w:line="276" w:lineRule="auto"/>
        <w:jc w:val="both"/>
        <w:textAlignment w:val="baseline"/>
        <w:rPr>
          <w:rFonts w:eastAsia="Times New Roman" w:cs="Times New Roman"/>
          <w:szCs w:val="24"/>
        </w:rPr>
      </w:pPr>
    </w:p>
    <w:p w14:paraId="0F87A2AA" w14:textId="3629C383" w:rsidR="005E7C71" w:rsidRPr="00004302" w:rsidRDefault="00014521" w:rsidP="00004302">
      <w:pPr>
        <w:pStyle w:val="Heading2"/>
        <w:spacing w:line="276" w:lineRule="auto"/>
        <w:jc w:val="both"/>
        <w:rPr>
          <w:rFonts w:eastAsia="Times New Roman" w:cs="Times New Roman"/>
          <w:szCs w:val="24"/>
        </w:rPr>
      </w:pPr>
      <w:bookmarkStart w:id="232" w:name="_Toc164696816"/>
      <w:r w:rsidRPr="00004302">
        <w:rPr>
          <w:rFonts w:eastAsia="Times New Roman" w:cs="Times New Roman"/>
          <w:szCs w:val="24"/>
        </w:rPr>
        <w:t>7.2 Conclusions</w:t>
      </w:r>
      <w:bookmarkEnd w:id="232"/>
      <w:r w:rsidRPr="00004302">
        <w:rPr>
          <w:rFonts w:eastAsia="Times New Roman" w:cs="Times New Roman"/>
          <w:szCs w:val="24"/>
        </w:rPr>
        <w:t xml:space="preserve"> </w:t>
      </w:r>
    </w:p>
    <w:p w14:paraId="171DD5C2" w14:textId="2731BD83" w:rsidR="005E7C71" w:rsidRPr="00004302" w:rsidRDefault="005E7C71" w:rsidP="00004302">
      <w:pPr>
        <w:tabs>
          <w:tab w:val="left" w:pos="360"/>
        </w:tabs>
        <w:spacing w:after="0" w:line="276" w:lineRule="auto"/>
        <w:jc w:val="both"/>
        <w:textAlignment w:val="baseline"/>
        <w:rPr>
          <w:rFonts w:eastAsia="Times New Roman" w:cs="Times New Roman"/>
          <w:szCs w:val="24"/>
        </w:rPr>
      </w:pPr>
      <w:r w:rsidRPr="00004302">
        <w:rPr>
          <w:rFonts w:eastAsia="Times New Roman" w:cs="Times New Roman"/>
          <w:szCs w:val="24"/>
        </w:rPr>
        <w:t>Given the importance of multiple land uses in Longido</w:t>
      </w:r>
      <w:r w:rsidR="00A6090C" w:rsidRPr="00004302">
        <w:rPr>
          <w:rFonts w:eastAsia="Times New Roman" w:cs="Times New Roman"/>
          <w:szCs w:val="24"/>
        </w:rPr>
        <w:t xml:space="preserve"> and the presence of </w:t>
      </w:r>
      <w:r w:rsidR="002B4E80" w:rsidRPr="00004302">
        <w:rPr>
          <w:rFonts w:eastAsia="Times New Roman" w:cs="Times New Roman"/>
          <w:szCs w:val="24"/>
        </w:rPr>
        <w:t>VGs, ESMP</w:t>
      </w:r>
      <w:r w:rsidRPr="00004302">
        <w:rPr>
          <w:rFonts w:eastAsia="Times New Roman" w:cs="Times New Roman"/>
          <w:szCs w:val="24"/>
        </w:rPr>
        <w:t xml:space="preserve"> </w:t>
      </w:r>
      <w:r w:rsidR="001C3065" w:rsidRPr="00004302">
        <w:rPr>
          <w:rFonts w:eastAsia="Times New Roman" w:cs="Times New Roman"/>
          <w:szCs w:val="24"/>
        </w:rPr>
        <w:t xml:space="preserve">shall be an important tool for facilitation of </w:t>
      </w:r>
      <w:r w:rsidRPr="00004302">
        <w:rPr>
          <w:rFonts w:eastAsia="Times New Roman" w:cs="Times New Roman"/>
          <w:szCs w:val="24"/>
        </w:rPr>
        <w:t>stakeholders</w:t>
      </w:r>
      <w:r w:rsidR="0021181C" w:rsidRPr="00004302">
        <w:rPr>
          <w:rFonts w:eastAsia="Times New Roman" w:cs="Times New Roman"/>
          <w:szCs w:val="24"/>
        </w:rPr>
        <w:t xml:space="preserve"> </w:t>
      </w:r>
      <w:r w:rsidR="00A6090C" w:rsidRPr="00004302">
        <w:rPr>
          <w:rFonts w:eastAsia="Times New Roman" w:cs="Times New Roman"/>
          <w:szCs w:val="24"/>
        </w:rPr>
        <w:t>engagement</w:t>
      </w:r>
      <w:r w:rsidR="0021181C" w:rsidRPr="00004302">
        <w:rPr>
          <w:rFonts w:eastAsia="Times New Roman" w:cs="Times New Roman"/>
          <w:szCs w:val="24"/>
        </w:rPr>
        <w:t xml:space="preserve"> and sensitization so as to affirm with proposed land uses, village boundaries and </w:t>
      </w:r>
      <w:r w:rsidR="00A6090C" w:rsidRPr="00004302">
        <w:rPr>
          <w:rFonts w:eastAsia="Times New Roman" w:cs="Times New Roman"/>
          <w:szCs w:val="24"/>
        </w:rPr>
        <w:t>access to CCRO.</w:t>
      </w:r>
      <w:r w:rsidR="00373248" w:rsidRPr="00004302">
        <w:rPr>
          <w:rFonts w:eastAsia="Times New Roman" w:cs="Times New Roman"/>
          <w:szCs w:val="24"/>
        </w:rPr>
        <w:t xml:space="preserve"> Furthermore, this </w:t>
      </w:r>
      <w:r w:rsidR="00BF5C3C" w:rsidRPr="00004302">
        <w:rPr>
          <w:rFonts w:eastAsia="Times New Roman" w:cs="Times New Roman"/>
          <w:szCs w:val="24"/>
        </w:rPr>
        <w:t xml:space="preserve">District </w:t>
      </w:r>
      <w:r w:rsidR="00373248" w:rsidRPr="00004302">
        <w:rPr>
          <w:rFonts w:eastAsia="Times New Roman" w:cs="Times New Roman"/>
          <w:szCs w:val="24"/>
        </w:rPr>
        <w:t xml:space="preserve">ESMP shall be supported with </w:t>
      </w:r>
      <w:r w:rsidR="00BF5C3C" w:rsidRPr="00004302">
        <w:rPr>
          <w:rFonts w:eastAsia="Times New Roman" w:cs="Times New Roman"/>
          <w:szCs w:val="24"/>
        </w:rPr>
        <w:t xml:space="preserve">Village </w:t>
      </w:r>
      <w:r w:rsidR="00373248" w:rsidRPr="00004302">
        <w:rPr>
          <w:rFonts w:eastAsia="Times New Roman" w:cs="Times New Roman"/>
          <w:szCs w:val="24"/>
        </w:rPr>
        <w:t>VGP</w:t>
      </w:r>
      <w:r w:rsidR="00BF5C3C" w:rsidRPr="00004302">
        <w:rPr>
          <w:rFonts w:eastAsia="Times New Roman" w:cs="Times New Roman"/>
          <w:szCs w:val="24"/>
        </w:rPr>
        <w:t xml:space="preserve"> so as to ensure inclusiveness of the VGs who are the dominant in the District</w:t>
      </w:r>
      <w:r w:rsidR="00D471C1" w:rsidRPr="00004302">
        <w:rPr>
          <w:rFonts w:eastAsia="Times New Roman" w:cs="Times New Roman"/>
          <w:szCs w:val="24"/>
        </w:rPr>
        <w:t xml:space="preserve">. </w:t>
      </w:r>
      <w:r w:rsidR="002B4E80" w:rsidRPr="00004302">
        <w:rPr>
          <w:rFonts w:eastAsia="Times New Roman" w:cs="Times New Roman"/>
          <w:szCs w:val="24"/>
        </w:rPr>
        <w:t>On the other side, project might trigger FPIC under the following conditions</w:t>
      </w:r>
    </w:p>
    <w:p w14:paraId="37AFF0A4" w14:textId="73AF988B" w:rsidR="002B4E80" w:rsidRPr="00004302" w:rsidRDefault="002B4E80" w:rsidP="00004302">
      <w:pPr>
        <w:tabs>
          <w:tab w:val="left" w:pos="360"/>
        </w:tabs>
        <w:spacing w:after="0" w:line="276" w:lineRule="auto"/>
        <w:jc w:val="both"/>
        <w:textAlignment w:val="baseline"/>
        <w:rPr>
          <w:rFonts w:eastAsia="Times New Roman" w:cs="Times New Roman"/>
          <w:szCs w:val="24"/>
        </w:rPr>
      </w:pPr>
    </w:p>
    <w:p w14:paraId="2E131096" w14:textId="7AF5BDA3" w:rsidR="002B4E80" w:rsidRPr="002B4E80" w:rsidRDefault="002B4E80" w:rsidP="00004302">
      <w:pPr>
        <w:numPr>
          <w:ilvl w:val="0"/>
          <w:numId w:val="40"/>
        </w:numPr>
        <w:tabs>
          <w:tab w:val="left" w:pos="360"/>
          <w:tab w:val="num" w:pos="720"/>
        </w:tabs>
        <w:spacing w:after="0" w:line="276" w:lineRule="auto"/>
        <w:jc w:val="both"/>
        <w:textAlignment w:val="baseline"/>
        <w:rPr>
          <w:rFonts w:eastAsia="Times New Roman" w:cs="Times New Roman"/>
          <w:szCs w:val="24"/>
        </w:rPr>
      </w:pPr>
      <w:r w:rsidRPr="00004302">
        <w:rPr>
          <w:rFonts w:eastAsia="Times New Roman" w:cs="Times New Roman"/>
          <w:szCs w:val="24"/>
        </w:rPr>
        <w:t xml:space="preserve">LTIP project </w:t>
      </w:r>
      <w:r w:rsidRPr="002B4E80">
        <w:rPr>
          <w:rFonts w:eastAsia="Times New Roman" w:cs="Times New Roman"/>
          <w:szCs w:val="24"/>
        </w:rPr>
        <w:t xml:space="preserve">adverse impacts on land and natural resources subject to traditional ownership or under customary use or occupation; </w:t>
      </w:r>
    </w:p>
    <w:p w14:paraId="2C701CFD" w14:textId="4739ECCF" w:rsidR="002B4E80" w:rsidRPr="002B4E80" w:rsidRDefault="002B4E80" w:rsidP="00004302">
      <w:pPr>
        <w:numPr>
          <w:ilvl w:val="0"/>
          <w:numId w:val="40"/>
        </w:numPr>
        <w:tabs>
          <w:tab w:val="left" w:pos="360"/>
          <w:tab w:val="num" w:pos="720"/>
        </w:tabs>
        <w:spacing w:after="0" w:line="276" w:lineRule="auto"/>
        <w:jc w:val="both"/>
        <w:textAlignment w:val="baseline"/>
        <w:rPr>
          <w:rFonts w:eastAsia="Times New Roman" w:cs="Times New Roman"/>
          <w:szCs w:val="24"/>
        </w:rPr>
      </w:pPr>
      <w:r w:rsidRPr="00004302">
        <w:rPr>
          <w:rFonts w:eastAsia="Times New Roman" w:cs="Times New Roman"/>
          <w:szCs w:val="24"/>
        </w:rPr>
        <w:t>LTIP project can</w:t>
      </w:r>
      <w:r w:rsidRPr="002B4E80">
        <w:rPr>
          <w:rFonts w:eastAsia="Times New Roman" w:cs="Times New Roman"/>
          <w:szCs w:val="24"/>
        </w:rPr>
        <w:t xml:space="preserve"> relocation of Indigenous Peoples/Sub-Saharan African Historically Underserved Traditional Local Communities from land and natural resources subject to traditional ownership or under customary use or occupation; or </w:t>
      </w:r>
    </w:p>
    <w:p w14:paraId="6414EF39" w14:textId="498087B3" w:rsidR="002B4E80" w:rsidRPr="002B4E80" w:rsidRDefault="002B4E80" w:rsidP="00004302">
      <w:pPr>
        <w:numPr>
          <w:ilvl w:val="0"/>
          <w:numId w:val="40"/>
        </w:numPr>
        <w:tabs>
          <w:tab w:val="left" w:pos="360"/>
          <w:tab w:val="num" w:pos="720"/>
        </w:tabs>
        <w:spacing w:after="0" w:line="276" w:lineRule="auto"/>
        <w:jc w:val="both"/>
        <w:textAlignment w:val="baseline"/>
        <w:rPr>
          <w:rFonts w:eastAsia="Times New Roman" w:cs="Times New Roman"/>
          <w:szCs w:val="24"/>
        </w:rPr>
      </w:pPr>
      <w:r w:rsidRPr="00004302">
        <w:rPr>
          <w:rFonts w:eastAsia="Times New Roman" w:cs="Times New Roman"/>
          <w:szCs w:val="24"/>
        </w:rPr>
        <w:t>LTIP project activities has</w:t>
      </w:r>
      <w:r w:rsidRPr="002B4E80">
        <w:rPr>
          <w:rFonts w:eastAsia="Times New Roman" w:cs="Times New Roman"/>
          <w:szCs w:val="24"/>
        </w:rPr>
        <w:t xml:space="preserve"> significant impacts on Indigenous Peoples/Sub-Saharan African Historically Underserved Traditional Local Communities’ cultural heritage that is material to the identity and/or cultural, ceremonial, or spiritual aspects of the affected Indigenous Peoples/Sub-Saharan African </w:t>
      </w:r>
      <w:proofErr w:type="spellStart"/>
      <w:r w:rsidRPr="002B4E80">
        <w:rPr>
          <w:rFonts w:eastAsia="Times New Roman" w:cs="Times New Roman"/>
          <w:szCs w:val="24"/>
        </w:rPr>
        <w:t>Histori</w:t>
      </w:r>
      <w:proofErr w:type="spellEnd"/>
      <w:r w:rsidRPr="002B4E80">
        <w:rPr>
          <w:rFonts w:eastAsia="Times New Roman" w:cs="Times New Roman"/>
          <w:szCs w:val="24"/>
        </w:rPr>
        <w:t xml:space="preserve">- </w:t>
      </w:r>
      <w:proofErr w:type="spellStart"/>
      <w:r w:rsidRPr="002B4E80">
        <w:rPr>
          <w:rFonts w:eastAsia="Times New Roman" w:cs="Times New Roman"/>
          <w:szCs w:val="24"/>
        </w:rPr>
        <w:t>cally</w:t>
      </w:r>
      <w:proofErr w:type="spellEnd"/>
      <w:r w:rsidRPr="002B4E80">
        <w:rPr>
          <w:rFonts w:eastAsia="Times New Roman" w:cs="Times New Roman"/>
          <w:szCs w:val="24"/>
        </w:rPr>
        <w:t xml:space="preserve"> Underserved Traditional Local Communities’ lives. </w:t>
      </w:r>
    </w:p>
    <w:p w14:paraId="327C0BF3" w14:textId="68E0DEDF" w:rsidR="002B4E80" w:rsidRPr="00004302" w:rsidRDefault="002B4E80" w:rsidP="00004302">
      <w:pPr>
        <w:tabs>
          <w:tab w:val="left" w:pos="360"/>
        </w:tabs>
        <w:spacing w:after="0" w:line="276" w:lineRule="auto"/>
        <w:jc w:val="both"/>
        <w:textAlignment w:val="baseline"/>
        <w:rPr>
          <w:rFonts w:eastAsia="Times New Roman" w:cs="Times New Roman"/>
          <w:szCs w:val="24"/>
        </w:rPr>
      </w:pPr>
      <w:r w:rsidRPr="00004302">
        <w:rPr>
          <w:rFonts w:eastAsia="Times New Roman" w:cs="Times New Roman"/>
          <w:szCs w:val="24"/>
        </w:rPr>
        <w:t>However, as per screening conducted in Longido and experiences from previous related efforts ; The project activities in Longido is likely not to need FPIC application. In the case needed, Team shall follow the procedures as provided in ESMF and VGP</w:t>
      </w:r>
    </w:p>
    <w:p w14:paraId="4A4C1D11" w14:textId="77777777" w:rsidR="00287FC7" w:rsidRPr="00004302" w:rsidRDefault="00287FC7" w:rsidP="00004302">
      <w:pPr>
        <w:tabs>
          <w:tab w:val="left" w:pos="360"/>
        </w:tabs>
        <w:spacing w:after="0" w:line="276" w:lineRule="auto"/>
        <w:jc w:val="both"/>
        <w:textAlignment w:val="baseline"/>
        <w:rPr>
          <w:rFonts w:eastAsia="Times New Roman" w:cs="Times New Roman"/>
          <w:szCs w:val="24"/>
        </w:rPr>
      </w:pPr>
    </w:p>
    <w:p w14:paraId="07C275AD" w14:textId="77777777" w:rsidR="00AB7768" w:rsidRPr="00004302" w:rsidRDefault="00287FC7" w:rsidP="00004302">
      <w:pPr>
        <w:tabs>
          <w:tab w:val="left" w:pos="360"/>
        </w:tabs>
        <w:spacing w:after="0" w:line="276" w:lineRule="auto"/>
        <w:jc w:val="both"/>
        <w:textAlignment w:val="baseline"/>
        <w:rPr>
          <w:rFonts w:cs="Times New Roman"/>
          <w:szCs w:val="24"/>
        </w:rPr>
      </w:pPr>
      <w:r w:rsidRPr="00004302">
        <w:rPr>
          <w:rFonts w:eastAsia="Times New Roman" w:cs="Times New Roman"/>
          <w:szCs w:val="24"/>
        </w:rPr>
        <w:t xml:space="preserve">The social benefits of this project to </w:t>
      </w:r>
      <w:r w:rsidR="00AB7768" w:rsidRPr="00004302">
        <w:rPr>
          <w:rFonts w:eastAsia="Times New Roman" w:cs="Times New Roman"/>
          <w:szCs w:val="24"/>
        </w:rPr>
        <w:t>include enhanced</w:t>
      </w:r>
      <w:r w:rsidRPr="00004302">
        <w:rPr>
          <w:rFonts w:eastAsia="Times New Roman" w:cs="Times New Roman"/>
          <w:szCs w:val="24"/>
        </w:rPr>
        <w:t xml:space="preserve"> </w:t>
      </w:r>
      <w:r w:rsidR="00AB7768" w:rsidRPr="00004302">
        <w:rPr>
          <w:rFonts w:cs="Times New Roman"/>
          <w:szCs w:val="24"/>
        </w:rPr>
        <w:t xml:space="preserve">security of tenure, capital creation, effective land control and management, reduction of cost associated with informal land transaction, and employments opportunities. </w:t>
      </w:r>
    </w:p>
    <w:p w14:paraId="0ED77C32" w14:textId="77777777" w:rsidR="00AB7768" w:rsidRPr="00004302" w:rsidRDefault="00AB7768" w:rsidP="00004302">
      <w:pPr>
        <w:tabs>
          <w:tab w:val="left" w:pos="360"/>
        </w:tabs>
        <w:spacing w:after="0" w:line="276" w:lineRule="auto"/>
        <w:jc w:val="both"/>
        <w:textAlignment w:val="baseline"/>
        <w:rPr>
          <w:rFonts w:cs="Times New Roman"/>
          <w:szCs w:val="24"/>
        </w:rPr>
      </w:pPr>
    </w:p>
    <w:p w14:paraId="1BDC93B7" w14:textId="6CF0AF53" w:rsidR="00AB7768" w:rsidRPr="00004302" w:rsidRDefault="00287FC7" w:rsidP="00004302">
      <w:pPr>
        <w:tabs>
          <w:tab w:val="left" w:pos="360"/>
        </w:tabs>
        <w:spacing w:after="0" w:line="276" w:lineRule="auto"/>
        <w:jc w:val="both"/>
        <w:textAlignment w:val="baseline"/>
        <w:rPr>
          <w:rFonts w:eastAsia="Calibri" w:cs="Times New Roman"/>
          <w:szCs w:val="24"/>
        </w:rPr>
      </w:pPr>
      <w:r w:rsidRPr="00004302">
        <w:rPr>
          <w:rFonts w:eastAsia="Calibri" w:cs="Times New Roman"/>
          <w:szCs w:val="24"/>
        </w:rPr>
        <w:t>Apart from the positive impacts, t</w:t>
      </w:r>
      <w:r w:rsidR="00AB7768" w:rsidRPr="00004302">
        <w:rPr>
          <w:rFonts w:eastAsia="Calibri" w:cs="Times New Roman"/>
          <w:szCs w:val="24"/>
        </w:rPr>
        <w:t>his ESMP</w:t>
      </w:r>
      <w:r w:rsidRPr="00004302">
        <w:rPr>
          <w:rFonts w:eastAsia="Calibri" w:cs="Times New Roman"/>
          <w:szCs w:val="24"/>
        </w:rPr>
        <w:t xml:space="preserve"> also identified some negative implications associated with the proposed interventions, which need to be mitigated in order to ensure project acceptability and sustainability. Among the negative impacts </w:t>
      </w:r>
      <w:r w:rsidR="00AB7768" w:rsidRPr="00004302">
        <w:rPr>
          <w:rFonts w:eastAsia="Calibri" w:cs="Times New Roman"/>
          <w:szCs w:val="24"/>
        </w:rPr>
        <w:t>are:</w:t>
      </w:r>
      <w:r w:rsidR="00AB7768" w:rsidRPr="00004302">
        <w:rPr>
          <w:rFonts w:cs="Times New Roman"/>
          <w:szCs w:val="24"/>
        </w:rPr>
        <w:t xml:space="preserve"> Conflict over land use and land rights</w:t>
      </w:r>
      <w:r w:rsidR="00AB7768" w:rsidRPr="00004302">
        <w:rPr>
          <w:rFonts w:eastAsia="Calibri" w:cs="Times New Roman"/>
          <w:szCs w:val="24"/>
        </w:rPr>
        <w:t xml:space="preserve">, </w:t>
      </w:r>
      <w:r w:rsidR="00AB7768" w:rsidRPr="00004302">
        <w:rPr>
          <w:rFonts w:cs="Times New Roman"/>
          <w:szCs w:val="24"/>
        </w:rPr>
        <w:t>ineligibility for some people to obtain C</w:t>
      </w:r>
      <w:r w:rsidR="00430D47" w:rsidRPr="00004302">
        <w:rPr>
          <w:rFonts w:cs="Times New Roman"/>
          <w:szCs w:val="24"/>
        </w:rPr>
        <w:t>C</w:t>
      </w:r>
      <w:r w:rsidR="00AB7768" w:rsidRPr="00004302">
        <w:rPr>
          <w:rFonts w:cs="Times New Roman"/>
          <w:szCs w:val="24"/>
        </w:rPr>
        <w:t xml:space="preserve">ROs, inequalities for women and other marginalized group, </w:t>
      </w:r>
      <w:r w:rsidR="00AB7768" w:rsidRPr="00004302">
        <w:rPr>
          <w:rFonts w:eastAsia="Calibri" w:cs="Times New Roman"/>
          <w:szCs w:val="24"/>
        </w:rPr>
        <w:t xml:space="preserve">likely of emergence of </w:t>
      </w:r>
      <w:r w:rsidR="00086953" w:rsidRPr="00004302">
        <w:rPr>
          <w:rFonts w:cs="Times New Roman"/>
          <w:szCs w:val="24"/>
        </w:rPr>
        <w:t>gender-based</w:t>
      </w:r>
      <w:r w:rsidR="00AB7768" w:rsidRPr="00004302">
        <w:rPr>
          <w:rFonts w:cs="Times New Roman"/>
          <w:szCs w:val="24"/>
        </w:rPr>
        <w:t xml:space="preserve"> violation, influx of laborers</w:t>
      </w:r>
      <w:r w:rsidR="00AB7768" w:rsidRPr="00004302">
        <w:rPr>
          <w:rFonts w:eastAsia="Calibri" w:cs="Times New Roman"/>
          <w:szCs w:val="24"/>
        </w:rPr>
        <w:t xml:space="preserve">, </w:t>
      </w:r>
      <w:r w:rsidR="00AB7768" w:rsidRPr="00004302">
        <w:rPr>
          <w:rFonts w:cs="Times New Roman"/>
          <w:szCs w:val="24"/>
        </w:rPr>
        <w:t>soil erosion and dust</w:t>
      </w:r>
      <w:r w:rsidR="00AB7768" w:rsidRPr="00004302">
        <w:rPr>
          <w:rFonts w:eastAsia="Calibri" w:cs="Times New Roman"/>
          <w:szCs w:val="24"/>
        </w:rPr>
        <w:t xml:space="preserve">, generation of </w:t>
      </w:r>
      <w:r w:rsidR="00AB7768" w:rsidRPr="00004302">
        <w:rPr>
          <w:rFonts w:cs="Times New Roman"/>
          <w:szCs w:val="24"/>
        </w:rPr>
        <w:t xml:space="preserve">waste, </w:t>
      </w:r>
      <w:r w:rsidR="00AB7768" w:rsidRPr="00004302">
        <w:rPr>
          <w:rFonts w:eastAsia="Calibri" w:cs="Times New Roman"/>
          <w:szCs w:val="24"/>
        </w:rPr>
        <w:t xml:space="preserve">and </w:t>
      </w:r>
      <w:r w:rsidR="00AB7768" w:rsidRPr="00004302">
        <w:rPr>
          <w:rFonts w:cs="Times New Roman"/>
          <w:szCs w:val="24"/>
        </w:rPr>
        <w:t>health and safety hazards</w:t>
      </w:r>
      <w:r w:rsidR="00AB7768" w:rsidRPr="00004302">
        <w:rPr>
          <w:rFonts w:eastAsia="Calibri" w:cs="Times New Roman"/>
          <w:szCs w:val="24"/>
        </w:rPr>
        <w:t>.</w:t>
      </w:r>
    </w:p>
    <w:p w14:paraId="49884893" w14:textId="77777777" w:rsidR="00AB7768" w:rsidRPr="00004302" w:rsidRDefault="00AB7768" w:rsidP="00004302">
      <w:pPr>
        <w:tabs>
          <w:tab w:val="left" w:pos="360"/>
        </w:tabs>
        <w:spacing w:after="0" w:line="276" w:lineRule="auto"/>
        <w:jc w:val="both"/>
        <w:textAlignment w:val="baseline"/>
        <w:rPr>
          <w:rFonts w:eastAsia="Calibri" w:cs="Times New Roman"/>
          <w:szCs w:val="24"/>
        </w:rPr>
      </w:pPr>
    </w:p>
    <w:p w14:paraId="5394C4EA" w14:textId="07F61B1F" w:rsidR="00287FC7" w:rsidRPr="00004302" w:rsidRDefault="00287FC7" w:rsidP="00004302">
      <w:pPr>
        <w:tabs>
          <w:tab w:val="left" w:pos="360"/>
        </w:tabs>
        <w:spacing w:after="0" w:line="276" w:lineRule="auto"/>
        <w:jc w:val="both"/>
        <w:textAlignment w:val="baseline"/>
        <w:rPr>
          <w:rFonts w:eastAsia="Times New Roman" w:cs="Times New Roman"/>
          <w:szCs w:val="24"/>
        </w:rPr>
      </w:pPr>
      <w:r w:rsidRPr="00004302">
        <w:rPr>
          <w:rFonts w:eastAsia="Times New Roman" w:cs="Times New Roman"/>
          <w:szCs w:val="24"/>
        </w:rPr>
        <w:t xml:space="preserve">To address the aforementioned risks and impacts, the </w:t>
      </w:r>
      <w:r w:rsidR="00AB7768" w:rsidRPr="00004302">
        <w:rPr>
          <w:rFonts w:eastAsia="Times New Roman" w:cs="Times New Roman"/>
          <w:szCs w:val="24"/>
        </w:rPr>
        <w:t>ESMP include</w:t>
      </w:r>
      <w:r w:rsidRPr="00004302">
        <w:rPr>
          <w:rFonts w:eastAsia="Times New Roman" w:cs="Times New Roman"/>
          <w:szCs w:val="24"/>
        </w:rPr>
        <w:t xml:space="preserve"> a comprehensive </w:t>
      </w:r>
      <w:r w:rsidR="00AB7768" w:rsidRPr="00004302">
        <w:rPr>
          <w:rFonts w:eastAsia="Times New Roman" w:cs="Times New Roman"/>
          <w:szCs w:val="24"/>
        </w:rPr>
        <w:t xml:space="preserve">Environmental and </w:t>
      </w:r>
      <w:r w:rsidRPr="00004302">
        <w:rPr>
          <w:rFonts w:eastAsia="Times New Roman" w:cs="Times New Roman"/>
          <w:szCs w:val="24"/>
        </w:rPr>
        <w:t>Social Management Plan (ESMP) and a Monitoring Plan for proper implementation of the project and reduction of the negative effects from the project.</w:t>
      </w:r>
      <w:r w:rsidR="008C2995" w:rsidRPr="00004302">
        <w:rPr>
          <w:rFonts w:eastAsia="Times New Roman" w:cs="Times New Roman"/>
          <w:szCs w:val="24"/>
        </w:rPr>
        <w:t xml:space="preserve"> </w:t>
      </w:r>
      <w:r w:rsidR="008C2995" w:rsidRPr="00004302">
        <w:rPr>
          <w:rFonts w:eastAsia="Times New Roman" w:cs="Times New Roman"/>
          <w:color w:val="000000"/>
          <w:szCs w:val="24"/>
        </w:rPr>
        <w:t xml:space="preserve">The MLHHD is committed to effect this ESMP through ensuring that enough budget, human resources and logistics are available. </w:t>
      </w:r>
    </w:p>
    <w:p w14:paraId="65B5A799" w14:textId="77777777" w:rsidR="00025B2B" w:rsidRPr="00004302" w:rsidRDefault="00025B2B" w:rsidP="00004302">
      <w:pPr>
        <w:pStyle w:val="Default"/>
        <w:spacing w:line="276" w:lineRule="auto"/>
        <w:jc w:val="both"/>
        <w:rPr>
          <w:rFonts w:eastAsia="Times New Roman"/>
        </w:rPr>
      </w:pPr>
    </w:p>
    <w:p w14:paraId="5A7A94FF" w14:textId="77777777" w:rsidR="00D62CBB" w:rsidRPr="00004302" w:rsidRDefault="00D62CBB" w:rsidP="00004302">
      <w:pPr>
        <w:pStyle w:val="Heading2"/>
        <w:spacing w:line="276" w:lineRule="auto"/>
        <w:jc w:val="both"/>
        <w:rPr>
          <w:rFonts w:eastAsia="Times New Roman" w:cs="Times New Roman"/>
          <w:szCs w:val="24"/>
        </w:rPr>
      </w:pPr>
      <w:bookmarkStart w:id="233" w:name="_Toc164696817"/>
      <w:r w:rsidRPr="00004302">
        <w:rPr>
          <w:rFonts w:eastAsia="Times New Roman" w:cs="Times New Roman"/>
          <w:szCs w:val="24"/>
        </w:rPr>
        <w:t>7.3 Recommendations</w:t>
      </w:r>
      <w:bookmarkEnd w:id="233"/>
      <w:r w:rsidRPr="00004302">
        <w:rPr>
          <w:rFonts w:eastAsia="Times New Roman" w:cs="Times New Roman"/>
          <w:szCs w:val="24"/>
        </w:rPr>
        <w:t xml:space="preserve"> </w:t>
      </w:r>
    </w:p>
    <w:p w14:paraId="2BB2DE11" w14:textId="75489A15" w:rsidR="00D62CBB" w:rsidRPr="00004302" w:rsidRDefault="00D62CBB" w:rsidP="00004302">
      <w:pPr>
        <w:pStyle w:val="Default"/>
        <w:numPr>
          <w:ilvl w:val="0"/>
          <w:numId w:val="33"/>
        </w:numPr>
        <w:spacing w:line="276" w:lineRule="auto"/>
        <w:jc w:val="both"/>
        <w:rPr>
          <w:rFonts w:eastAsia="Times New Roman"/>
        </w:rPr>
      </w:pPr>
      <w:r w:rsidRPr="00004302">
        <w:rPr>
          <w:rFonts w:eastAsia="Times New Roman"/>
        </w:rPr>
        <w:t xml:space="preserve">All </w:t>
      </w:r>
      <w:r w:rsidR="002B4E80" w:rsidRPr="00004302">
        <w:rPr>
          <w:rFonts w:eastAsia="Times New Roman"/>
        </w:rPr>
        <w:t xml:space="preserve">Villages </w:t>
      </w:r>
      <w:r w:rsidRPr="00004302">
        <w:rPr>
          <w:rFonts w:eastAsia="Times New Roman"/>
        </w:rPr>
        <w:t>where the project is implemented should have the copy of this ESMP,</w:t>
      </w:r>
    </w:p>
    <w:p w14:paraId="43A716AC" w14:textId="7D4C0ADD" w:rsidR="00EF2425" w:rsidRPr="00004302" w:rsidRDefault="00617620" w:rsidP="00004302">
      <w:pPr>
        <w:pStyle w:val="Default"/>
        <w:numPr>
          <w:ilvl w:val="0"/>
          <w:numId w:val="33"/>
        </w:numPr>
        <w:spacing w:line="276" w:lineRule="auto"/>
        <w:jc w:val="both"/>
        <w:rPr>
          <w:rFonts w:eastAsia="Times New Roman"/>
        </w:rPr>
      </w:pPr>
      <w:r w:rsidRPr="00004302">
        <w:rPr>
          <w:rFonts w:eastAsia="Times New Roman"/>
        </w:rPr>
        <w:t>NGOs</w:t>
      </w:r>
      <w:r w:rsidR="00D62CBB" w:rsidRPr="00004302">
        <w:rPr>
          <w:rFonts w:eastAsia="Times New Roman"/>
        </w:rPr>
        <w:t xml:space="preserve"> to be hired to conduct certification process in </w:t>
      </w:r>
      <w:r w:rsidR="0085155C" w:rsidRPr="00004302">
        <w:rPr>
          <w:rFonts w:eastAsia="Times New Roman"/>
        </w:rPr>
        <w:t>Longido District Council</w:t>
      </w:r>
      <w:r w:rsidR="00D62CBB" w:rsidRPr="00004302">
        <w:rPr>
          <w:rFonts w:eastAsia="Times New Roman"/>
        </w:rPr>
        <w:t xml:space="preserve"> should be given this ESMP as part of the contract to ensure its </w:t>
      </w:r>
      <w:r w:rsidR="00EF2425" w:rsidRPr="00004302">
        <w:rPr>
          <w:rFonts w:eastAsia="Times New Roman"/>
        </w:rPr>
        <w:t>implementations</w:t>
      </w:r>
      <w:r w:rsidR="000360DD" w:rsidRPr="00004302">
        <w:rPr>
          <w:rFonts w:eastAsia="Times New Roman"/>
        </w:rPr>
        <w:t xml:space="preserve"> </w:t>
      </w:r>
      <w:r w:rsidR="00EF2425" w:rsidRPr="00004302">
        <w:rPr>
          <w:rFonts w:eastAsia="Times New Roman"/>
        </w:rPr>
        <w:t>t</w:t>
      </w:r>
      <w:r w:rsidR="000360DD" w:rsidRPr="00004302">
        <w:rPr>
          <w:rFonts w:eastAsia="Times New Roman"/>
        </w:rPr>
        <w:t>eam</w:t>
      </w:r>
      <w:r w:rsidR="00EF2425" w:rsidRPr="00004302">
        <w:rPr>
          <w:rFonts w:eastAsia="Times New Roman"/>
        </w:rPr>
        <w:t xml:space="preserve"> in Longido District</w:t>
      </w:r>
      <w:r w:rsidR="000360DD" w:rsidRPr="00004302">
        <w:rPr>
          <w:rFonts w:eastAsia="Times New Roman"/>
        </w:rPr>
        <w:t xml:space="preserve"> </w:t>
      </w:r>
      <w:r w:rsidR="00EF2425" w:rsidRPr="00004302">
        <w:rPr>
          <w:rFonts w:eastAsia="Times New Roman"/>
        </w:rPr>
        <w:t xml:space="preserve">Council </w:t>
      </w:r>
      <w:r w:rsidR="000360DD" w:rsidRPr="00004302">
        <w:rPr>
          <w:rFonts w:eastAsia="Times New Roman"/>
        </w:rPr>
        <w:t>with Support from ESMT and the Bank shall prepare the VGP before starting preparation of</w:t>
      </w:r>
      <w:r w:rsidR="008848D0" w:rsidRPr="00004302">
        <w:rPr>
          <w:rFonts w:eastAsia="Times New Roman"/>
        </w:rPr>
        <w:t xml:space="preserve"> DLUFP,</w:t>
      </w:r>
      <w:r w:rsidR="000360DD" w:rsidRPr="00004302">
        <w:rPr>
          <w:rFonts w:eastAsia="Times New Roman"/>
        </w:rPr>
        <w:t xml:space="preserve"> VLUP and </w:t>
      </w:r>
      <w:r w:rsidR="00D22EB5" w:rsidRPr="00004302">
        <w:rPr>
          <w:rFonts w:eastAsia="Times New Roman"/>
        </w:rPr>
        <w:t>Issuance</w:t>
      </w:r>
      <w:r w:rsidR="000360DD" w:rsidRPr="00004302">
        <w:rPr>
          <w:rFonts w:eastAsia="Times New Roman"/>
        </w:rPr>
        <w:t xml:space="preserve"> of CCRO</w:t>
      </w:r>
      <w:r w:rsidR="00EF2425" w:rsidRPr="00004302">
        <w:rPr>
          <w:rFonts w:eastAsia="Times New Roman"/>
        </w:rPr>
        <w:t>.</w:t>
      </w:r>
    </w:p>
    <w:p w14:paraId="6949CE92" w14:textId="5C976C84" w:rsidR="002B4E80" w:rsidRPr="00004302" w:rsidRDefault="002B4E80" w:rsidP="00004302">
      <w:pPr>
        <w:pStyle w:val="Default"/>
        <w:numPr>
          <w:ilvl w:val="0"/>
          <w:numId w:val="33"/>
        </w:numPr>
        <w:spacing w:line="276" w:lineRule="auto"/>
        <w:jc w:val="both"/>
        <w:rPr>
          <w:rFonts w:eastAsia="Times New Roman"/>
        </w:rPr>
      </w:pPr>
      <w:r w:rsidRPr="00004302">
        <w:rPr>
          <w:rFonts w:eastAsia="Times New Roman"/>
        </w:rPr>
        <w:t xml:space="preserve">PLUM (ES TEAM) shall ensure meaningful consultation of all key and relevant stakeholders </w:t>
      </w:r>
    </w:p>
    <w:p w14:paraId="6B0D941E" w14:textId="08D42989" w:rsidR="00F44392" w:rsidRPr="00004302" w:rsidRDefault="00EF2425" w:rsidP="00004302">
      <w:pPr>
        <w:pStyle w:val="Default"/>
        <w:numPr>
          <w:ilvl w:val="0"/>
          <w:numId w:val="33"/>
        </w:numPr>
        <w:spacing w:line="276" w:lineRule="auto"/>
        <w:jc w:val="both"/>
        <w:rPr>
          <w:rFonts w:eastAsia="Times New Roman"/>
        </w:rPr>
      </w:pPr>
      <w:r w:rsidRPr="00004302">
        <w:rPr>
          <w:rFonts w:eastAsia="Times New Roman"/>
        </w:rPr>
        <w:t xml:space="preserve"> Free, Prior and Informed Consent FPCI will be activated when found necessary in the specific villages</w:t>
      </w:r>
    </w:p>
    <w:p w14:paraId="385664AB" w14:textId="1B782419" w:rsidR="00D62CBB" w:rsidRPr="00004302" w:rsidRDefault="00D62CBB" w:rsidP="00004302">
      <w:pPr>
        <w:pStyle w:val="Default"/>
        <w:numPr>
          <w:ilvl w:val="0"/>
          <w:numId w:val="33"/>
        </w:numPr>
        <w:spacing w:line="276" w:lineRule="auto"/>
        <w:jc w:val="both"/>
        <w:rPr>
          <w:rFonts w:eastAsia="Times New Roman"/>
        </w:rPr>
      </w:pPr>
      <w:r w:rsidRPr="00004302">
        <w:rPr>
          <w:rFonts w:eastAsia="Times New Roman"/>
        </w:rPr>
        <w:t xml:space="preserve">Adequate budget should be allocated to facilitate implementation of the mitigation measures to avoid project impacts to the environment and the community and enhance project benefits. </w:t>
      </w:r>
    </w:p>
    <w:p w14:paraId="6560CBEF" w14:textId="77777777" w:rsidR="00D62CBB" w:rsidRPr="00004302" w:rsidRDefault="00D62CBB" w:rsidP="00004302">
      <w:pPr>
        <w:pStyle w:val="Default"/>
        <w:numPr>
          <w:ilvl w:val="0"/>
          <w:numId w:val="33"/>
        </w:numPr>
        <w:spacing w:line="276" w:lineRule="auto"/>
        <w:jc w:val="both"/>
        <w:rPr>
          <w:rFonts w:eastAsia="Times New Roman"/>
        </w:rPr>
      </w:pPr>
      <w:r w:rsidRPr="00004302">
        <w:rPr>
          <w:rFonts w:eastAsia="Times New Roman"/>
        </w:rPr>
        <w:t xml:space="preserve">Training to all stakeholder on E&amp;S issues is key for achieving the objectives of this ESMP. All key stakeholders identified in this ESMP must be trained to facilitate smooth implementation of the E&amp;S issues during project implementation. </w:t>
      </w:r>
    </w:p>
    <w:p w14:paraId="1335F3C4" w14:textId="6A9A850B" w:rsidR="008D1215" w:rsidRPr="00004302" w:rsidRDefault="008D1215" w:rsidP="00004302">
      <w:pPr>
        <w:pStyle w:val="Default"/>
        <w:spacing w:line="276" w:lineRule="auto"/>
        <w:jc w:val="both"/>
        <w:rPr>
          <w:rFonts w:eastAsia="Times New Roman"/>
        </w:rPr>
      </w:pPr>
    </w:p>
    <w:p w14:paraId="44EEEE95" w14:textId="1D43A013" w:rsidR="002B4E80" w:rsidRPr="00004302" w:rsidRDefault="002B4E80" w:rsidP="00004302">
      <w:pPr>
        <w:pStyle w:val="Default"/>
        <w:spacing w:line="276" w:lineRule="auto"/>
        <w:jc w:val="both"/>
        <w:rPr>
          <w:rFonts w:eastAsia="Times New Roman"/>
        </w:rPr>
      </w:pPr>
    </w:p>
    <w:p w14:paraId="4660B97E" w14:textId="07B8E048" w:rsidR="002B4E80" w:rsidRPr="00004302" w:rsidRDefault="002B4E80" w:rsidP="00004302">
      <w:pPr>
        <w:pStyle w:val="Default"/>
        <w:spacing w:line="276" w:lineRule="auto"/>
        <w:jc w:val="both"/>
        <w:rPr>
          <w:rFonts w:eastAsia="Times New Roman"/>
        </w:rPr>
      </w:pPr>
    </w:p>
    <w:p w14:paraId="5A80E4E6" w14:textId="1DDA34FB" w:rsidR="002B4E80" w:rsidRPr="00004302" w:rsidRDefault="002B4E80" w:rsidP="00004302">
      <w:pPr>
        <w:pStyle w:val="Default"/>
        <w:spacing w:line="276" w:lineRule="auto"/>
        <w:jc w:val="both"/>
        <w:rPr>
          <w:rFonts w:eastAsia="Times New Roman"/>
        </w:rPr>
      </w:pPr>
    </w:p>
    <w:p w14:paraId="572F4A76" w14:textId="4C48836F" w:rsidR="002B4E80" w:rsidRPr="00004302" w:rsidRDefault="002B4E80" w:rsidP="00004302">
      <w:pPr>
        <w:pStyle w:val="Default"/>
        <w:spacing w:line="276" w:lineRule="auto"/>
        <w:jc w:val="both"/>
        <w:rPr>
          <w:rFonts w:eastAsia="Times New Roman"/>
        </w:rPr>
      </w:pPr>
    </w:p>
    <w:p w14:paraId="14E708C0" w14:textId="7E4775E7" w:rsidR="002B4E80" w:rsidRPr="00004302" w:rsidRDefault="002B4E80" w:rsidP="00004302">
      <w:pPr>
        <w:pStyle w:val="Default"/>
        <w:spacing w:line="276" w:lineRule="auto"/>
        <w:jc w:val="both"/>
        <w:rPr>
          <w:rFonts w:eastAsia="Times New Roman"/>
        </w:rPr>
      </w:pPr>
    </w:p>
    <w:p w14:paraId="16831C0D" w14:textId="3ED7DF63" w:rsidR="002B4E80" w:rsidRPr="00004302" w:rsidRDefault="002B4E80" w:rsidP="00004302">
      <w:pPr>
        <w:pStyle w:val="Default"/>
        <w:spacing w:line="276" w:lineRule="auto"/>
        <w:jc w:val="both"/>
        <w:rPr>
          <w:rFonts w:eastAsia="Times New Roman"/>
        </w:rPr>
      </w:pPr>
    </w:p>
    <w:p w14:paraId="7AA1A96F" w14:textId="26EE0AAD" w:rsidR="002B4E80" w:rsidRPr="00004302" w:rsidRDefault="002B4E80" w:rsidP="00004302">
      <w:pPr>
        <w:pStyle w:val="Default"/>
        <w:spacing w:line="276" w:lineRule="auto"/>
        <w:jc w:val="both"/>
        <w:rPr>
          <w:rFonts w:eastAsia="Times New Roman"/>
        </w:rPr>
      </w:pPr>
    </w:p>
    <w:p w14:paraId="151C525C" w14:textId="7A906025" w:rsidR="002B4E80" w:rsidRPr="00004302" w:rsidRDefault="002B4E80" w:rsidP="00004302">
      <w:pPr>
        <w:pStyle w:val="Default"/>
        <w:spacing w:line="276" w:lineRule="auto"/>
        <w:jc w:val="both"/>
        <w:rPr>
          <w:rFonts w:eastAsia="Times New Roman"/>
        </w:rPr>
      </w:pPr>
    </w:p>
    <w:p w14:paraId="0FC56BA6" w14:textId="23BF6AB1" w:rsidR="002B4E80" w:rsidRPr="00004302" w:rsidRDefault="002B4E80" w:rsidP="00004302">
      <w:pPr>
        <w:pStyle w:val="Default"/>
        <w:spacing w:line="276" w:lineRule="auto"/>
        <w:jc w:val="both"/>
        <w:rPr>
          <w:rFonts w:eastAsia="Times New Roman"/>
        </w:rPr>
      </w:pPr>
    </w:p>
    <w:p w14:paraId="016CC24D" w14:textId="4466A7B7" w:rsidR="002B4E80" w:rsidRPr="00004302" w:rsidRDefault="002B4E80" w:rsidP="00004302">
      <w:pPr>
        <w:pStyle w:val="Default"/>
        <w:spacing w:line="276" w:lineRule="auto"/>
        <w:jc w:val="both"/>
        <w:rPr>
          <w:rFonts w:eastAsia="Times New Roman"/>
        </w:rPr>
      </w:pPr>
    </w:p>
    <w:p w14:paraId="313CE39C" w14:textId="07F4AB98" w:rsidR="002B4E80" w:rsidRPr="00004302" w:rsidRDefault="002B4E80" w:rsidP="00004302">
      <w:pPr>
        <w:pStyle w:val="Default"/>
        <w:spacing w:line="276" w:lineRule="auto"/>
        <w:jc w:val="both"/>
        <w:rPr>
          <w:rFonts w:eastAsia="Times New Roman"/>
        </w:rPr>
      </w:pPr>
    </w:p>
    <w:p w14:paraId="5067AA7A" w14:textId="3403F65E" w:rsidR="002B4E80" w:rsidRPr="00004302" w:rsidRDefault="002B4E80" w:rsidP="00004302">
      <w:pPr>
        <w:pStyle w:val="Default"/>
        <w:spacing w:line="276" w:lineRule="auto"/>
        <w:jc w:val="both"/>
        <w:rPr>
          <w:rFonts w:eastAsia="Times New Roman"/>
        </w:rPr>
      </w:pPr>
    </w:p>
    <w:p w14:paraId="170F4B25" w14:textId="40C2797F" w:rsidR="002B4E80" w:rsidRPr="00004302" w:rsidRDefault="002B4E80" w:rsidP="00004302">
      <w:pPr>
        <w:pStyle w:val="Default"/>
        <w:spacing w:line="276" w:lineRule="auto"/>
        <w:jc w:val="both"/>
        <w:rPr>
          <w:rFonts w:eastAsia="Times New Roman"/>
        </w:rPr>
      </w:pPr>
    </w:p>
    <w:p w14:paraId="7FBBD9AB" w14:textId="649A81D6" w:rsidR="002B4E80" w:rsidRPr="00004302" w:rsidRDefault="002B4E80" w:rsidP="00004302">
      <w:pPr>
        <w:pStyle w:val="Default"/>
        <w:spacing w:line="276" w:lineRule="auto"/>
        <w:jc w:val="both"/>
        <w:rPr>
          <w:rFonts w:eastAsia="Times New Roman"/>
        </w:rPr>
      </w:pPr>
    </w:p>
    <w:p w14:paraId="1673CD61" w14:textId="739AC585" w:rsidR="002B4E80" w:rsidRPr="00004302" w:rsidRDefault="002B4E80" w:rsidP="00004302">
      <w:pPr>
        <w:pStyle w:val="Default"/>
        <w:spacing w:line="276" w:lineRule="auto"/>
        <w:jc w:val="both"/>
        <w:rPr>
          <w:rFonts w:eastAsia="Times New Roman"/>
        </w:rPr>
      </w:pPr>
    </w:p>
    <w:p w14:paraId="2CE3EC44" w14:textId="3EEBC9FD" w:rsidR="002B4E80" w:rsidRPr="00004302" w:rsidRDefault="002B4E80" w:rsidP="00004302">
      <w:pPr>
        <w:pStyle w:val="Default"/>
        <w:spacing w:line="276" w:lineRule="auto"/>
        <w:jc w:val="both"/>
        <w:rPr>
          <w:rFonts w:eastAsia="Times New Roman"/>
        </w:rPr>
      </w:pPr>
    </w:p>
    <w:p w14:paraId="76B0CE37" w14:textId="7A1E8654" w:rsidR="002B4E80" w:rsidRPr="00004302" w:rsidRDefault="002B4E80" w:rsidP="00004302">
      <w:pPr>
        <w:pStyle w:val="Default"/>
        <w:spacing w:line="276" w:lineRule="auto"/>
        <w:jc w:val="both"/>
        <w:rPr>
          <w:rFonts w:eastAsia="Times New Roman"/>
        </w:rPr>
      </w:pPr>
      <w:r w:rsidRPr="00004302">
        <w:rPr>
          <w:rFonts w:eastAsia="Times New Roman"/>
          <w:b/>
        </w:rPr>
        <w:t>Appendix 1</w:t>
      </w:r>
      <w:r w:rsidRPr="00004302">
        <w:rPr>
          <w:rFonts w:eastAsia="Times New Roman"/>
        </w:rPr>
        <w:t>: Due Diligence in the Villages where there is Existing VLUP</w:t>
      </w:r>
    </w:p>
    <w:tbl>
      <w:tblPr>
        <w:tblStyle w:val="TableGrid"/>
        <w:tblW w:w="9067" w:type="dxa"/>
        <w:tblLook w:val="04A0" w:firstRow="1" w:lastRow="0" w:firstColumn="1" w:lastColumn="0" w:noHBand="0" w:noVBand="1"/>
      </w:tblPr>
      <w:tblGrid>
        <w:gridCol w:w="590"/>
        <w:gridCol w:w="2766"/>
        <w:gridCol w:w="5711"/>
      </w:tblGrid>
      <w:tr w:rsidR="002B4E80" w:rsidRPr="00004302" w14:paraId="54ED972F" w14:textId="77777777" w:rsidTr="002B4E80">
        <w:tc>
          <w:tcPr>
            <w:tcW w:w="590" w:type="dxa"/>
          </w:tcPr>
          <w:p w14:paraId="17CB9756" w14:textId="560D9748" w:rsidR="002B4E80" w:rsidRPr="00004302" w:rsidRDefault="002B4E80" w:rsidP="00004302">
            <w:pPr>
              <w:pStyle w:val="Default"/>
              <w:spacing w:line="276" w:lineRule="auto"/>
              <w:jc w:val="both"/>
              <w:rPr>
                <w:rFonts w:eastAsia="Times New Roman"/>
              </w:rPr>
            </w:pPr>
            <w:r w:rsidRPr="00004302">
              <w:rPr>
                <w:rFonts w:eastAsia="Times New Roman"/>
              </w:rPr>
              <w:t>Sn</w:t>
            </w:r>
          </w:p>
        </w:tc>
        <w:tc>
          <w:tcPr>
            <w:tcW w:w="2766" w:type="dxa"/>
          </w:tcPr>
          <w:p w14:paraId="78797C34" w14:textId="6925D43D" w:rsidR="002B4E80" w:rsidRPr="00004302" w:rsidRDefault="002B4E80" w:rsidP="00004302">
            <w:pPr>
              <w:pStyle w:val="Default"/>
              <w:spacing w:line="276" w:lineRule="auto"/>
              <w:jc w:val="both"/>
              <w:rPr>
                <w:rFonts w:eastAsia="Times New Roman"/>
              </w:rPr>
            </w:pPr>
            <w:r w:rsidRPr="00004302">
              <w:rPr>
                <w:rFonts w:eastAsia="Times New Roman"/>
              </w:rPr>
              <w:t>Checklist</w:t>
            </w:r>
          </w:p>
        </w:tc>
        <w:tc>
          <w:tcPr>
            <w:tcW w:w="5711" w:type="dxa"/>
          </w:tcPr>
          <w:p w14:paraId="679EDF68" w14:textId="2391C3E9" w:rsidR="002B4E80" w:rsidRPr="00004302" w:rsidRDefault="002B4E80" w:rsidP="00004302">
            <w:pPr>
              <w:pStyle w:val="Default"/>
              <w:spacing w:line="276" w:lineRule="auto"/>
              <w:jc w:val="both"/>
              <w:rPr>
                <w:rFonts w:eastAsia="Times New Roman"/>
              </w:rPr>
            </w:pPr>
            <w:r w:rsidRPr="00004302">
              <w:rPr>
                <w:rFonts w:eastAsia="Times New Roman"/>
              </w:rPr>
              <w:t>Description</w:t>
            </w:r>
          </w:p>
        </w:tc>
      </w:tr>
      <w:tr w:rsidR="002B4E80" w:rsidRPr="00004302" w14:paraId="2D476794" w14:textId="77777777" w:rsidTr="002B4E80">
        <w:tc>
          <w:tcPr>
            <w:tcW w:w="590" w:type="dxa"/>
          </w:tcPr>
          <w:p w14:paraId="39CDD053" w14:textId="627197B8" w:rsidR="002B4E80" w:rsidRPr="00004302" w:rsidRDefault="002B4E80" w:rsidP="00004302">
            <w:pPr>
              <w:pStyle w:val="Default"/>
              <w:spacing w:line="276" w:lineRule="auto"/>
              <w:jc w:val="both"/>
              <w:rPr>
                <w:rFonts w:eastAsia="Times New Roman"/>
              </w:rPr>
            </w:pPr>
            <w:r w:rsidRPr="00004302">
              <w:rPr>
                <w:rFonts w:eastAsia="Times New Roman"/>
              </w:rPr>
              <w:t>1</w:t>
            </w:r>
          </w:p>
        </w:tc>
        <w:tc>
          <w:tcPr>
            <w:tcW w:w="2766" w:type="dxa"/>
          </w:tcPr>
          <w:p w14:paraId="27BDC95C" w14:textId="074692B7" w:rsidR="002B4E80" w:rsidRPr="00004302" w:rsidRDefault="002B4E80" w:rsidP="00004302">
            <w:pPr>
              <w:pStyle w:val="Default"/>
              <w:spacing w:line="276" w:lineRule="auto"/>
              <w:jc w:val="both"/>
              <w:rPr>
                <w:rFonts w:eastAsia="Times New Roman"/>
              </w:rPr>
            </w:pPr>
            <w:r w:rsidRPr="00004302">
              <w:rPr>
                <w:rFonts w:eastAsia="Times New Roman"/>
              </w:rPr>
              <w:t>Is the village land uses approved through village Assembly</w:t>
            </w:r>
          </w:p>
        </w:tc>
        <w:tc>
          <w:tcPr>
            <w:tcW w:w="5711" w:type="dxa"/>
          </w:tcPr>
          <w:p w14:paraId="2D437A26" w14:textId="3908CFA0" w:rsidR="002B4E80" w:rsidRPr="00004302" w:rsidRDefault="002B4E80" w:rsidP="00004302">
            <w:pPr>
              <w:pStyle w:val="Default"/>
              <w:numPr>
                <w:ilvl w:val="0"/>
                <w:numId w:val="42"/>
              </w:numPr>
              <w:spacing w:line="276" w:lineRule="auto"/>
              <w:jc w:val="both"/>
              <w:rPr>
                <w:rFonts w:eastAsia="Times New Roman"/>
              </w:rPr>
            </w:pPr>
            <w:r w:rsidRPr="00004302">
              <w:rPr>
                <w:rFonts w:eastAsia="Times New Roman"/>
              </w:rPr>
              <w:t>Conduct environmental and social assessment of the proposed land use plan basing on ESMF, ESCP, VGPF, SEP and RAP</w:t>
            </w:r>
          </w:p>
          <w:p w14:paraId="2211FCB3" w14:textId="3A90C046" w:rsidR="002B4E80" w:rsidRPr="00004302" w:rsidRDefault="002B4E80" w:rsidP="00004302">
            <w:pPr>
              <w:pStyle w:val="Default"/>
              <w:numPr>
                <w:ilvl w:val="0"/>
                <w:numId w:val="42"/>
              </w:numPr>
              <w:spacing w:line="276" w:lineRule="auto"/>
              <w:jc w:val="both"/>
              <w:rPr>
                <w:rFonts w:eastAsia="Times New Roman"/>
              </w:rPr>
            </w:pPr>
            <w:r w:rsidRPr="00004302">
              <w:rPr>
                <w:rFonts w:eastAsia="Times New Roman"/>
              </w:rPr>
              <w:t>Basing on 1 above, confirm if the plan complies with ESF</w:t>
            </w:r>
          </w:p>
          <w:p w14:paraId="26636E86" w14:textId="77777777" w:rsidR="002B4E80" w:rsidRPr="00004302" w:rsidRDefault="002B4E80" w:rsidP="00004302">
            <w:pPr>
              <w:pStyle w:val="Default"/>
              <w:numPr>
                <w:ilvl w:val="0"/>
                <w:numId w:val="42"/>
              </w:numPr>
              <w:spacing w:line="276" w:lineRule="auto"/>
              <w:jc w:val="both"/>
              <w:rPr>
                <w:rFonts w:eastAsia="Times New Roman"/>
              </w:rPr>
            </w:pPr>
            <w:r w:rsidRPr="00004302">
              <w:rPr>
                <w:rFonts w:eastAsia="Times New Roman"/>
              </w:rPr>
              <w:t>Check on supporting documents used to approve the VLUP (Entry Meeting Minutes and Approval of VLUP Meeting minutes)</w:t>
            </w:r>
          </w:p>
          <w:p w14:paraId="36E293A8" w14:textId="3552FD16" w:rsidR="002B4E80" w:rsidRPr="00004302" w:rsidRDefault="002B4E80" w:rsidP="00004302">
            <w:pPr>
              <w:pStyle w:val="Default"/>
              <w:numPr>
                <w:ilvl w:val="0"/>
                <w:numId w:val="42"/>
              </w:numPr>
              <w:spacing w:line="276" w:lineRule="auto"/>
              <w:jc w:val="both"/>
              <w:rPr>
                <w:rFonts w:eastAsia="Times New Roman"/>
              </w:rPr>
            </w:pPr>
            <w:r w:rsidRPr="00004302">
              <w:rPr>
                <w:rFonts w:eastAsia="Times New Roman"/>
              </w:rPr>
              <w:t xml:space="preserve">Check on engagement of women, youth and other minority community members </w:t>
            </w:r>
          </w:p>
        </w:tc>
      </w:tr>
      <w:tr w:rsidR="002B4E80" w:rsidRPr="00004302" w14:paraId="3B730FC3" w14:textId="77777777" w:rsidTr="002B4E80">
        <w:tc>
          <w:tcPr>
            <w:tcW w:w="590" w:type="dxa"/>
          </w:tcPr>
          <w:p w14:paraId="275D608C" w14:textId="33864215" w:rsidR="002B4E80" w:rsidRPr="00004302" w:rsidRDefault="002B4E80" w:rsidP="00004302">
            <w:pPr>
              <w:pStyle w:val="Default"/>
              <w:spacing w:line="276" w:lineRule="auto"/>
              <w:jc w:val="both"/>
              <w:rPr>
                <w:rFonts w:eastAsia="Times New Roman"/>
              </w:rPr>
            </w:pPr>
            <w:r w:rsidRPr="00004302">
              <w:rPr>
                <w:rFonts w:eastAsia="Times New Roman"/>
              </w:rPr>
              <w:t>2</w:t>
            </w:r>
          </w:p>
        </w:tc>
        <w:tc>
          <w:tcPr>
            <w:tcW w:w="2766" w:type="dxa"/>
          </w:tcPr>
          <w:p w14:paraId="444DB526" w14:textId="68FF511C" w:rsidR="002B4E80" w:rsidRPr="00004302" w:rsidRDefault="002B4E80" w:rsidP="00004302">
            <w:pPr>
              <w:pStyle w:val="Default"/>
              <w:spacing w:line="276" w:lineRule="auto"/>
              <w:jc w:val="both"/>
              <w:rPr>
                <w:rFonts w:eastAsia="Times New Roman"/>
              </w:rPr>
            </w:pPr>
            <w:r w:rsidRPr="00004302">
              <w:rPr>
                <w:rFonts w:eastAsia="Times New Roman"/>
              </w:rPr>
              <w:t>Is the proposed land use compactible with the GN</w:t>
            </w:r>
          </w:p>
        </w:tc>
        <w:tc>
          <w:tcPr>
            <w:tcW w:w="5711" w:type="dxa"/>
          </w:tcPr>
          <w:p w14:paraId="1CD8067B" w14:textId="77777777" w:rsidR="002B4E80" w:rsidRPr="00004302" w:rsidRDefault="002B4E80" w:rsidP="00004302">
            <w:pPr>
              <w:pStyle w:val="Default"/>
              <w:numPr>
                <w:ilvl w:val="0"/>
                <w:numId w:val="43"/>
              </w:numPr>
              <w:spacing w:line="276" w:lineRule="auto"/>
              <w:jc w:val="both"/>
              <w:rPr>
                <w:rFonts w:eastAsia="Times New Roman"/>
              </w:rPr>
            </w:pPr>
            <w:r w:rsidRPr="00004302">
              <w:rPr>
                <w:rFonts w:eastAsia="Times New Roman"/>
              </w:rPr>
              <w:t>Check in the issues related to Reserve land and Village land</w:t>
            </w:r>
          </w:p>
          <w:p w14:paraId="742B47EC" w14:textId="2DF5820B" w:rsidR="002B4E80" w:rsidRPr="00004302" w:rsidRDefault="002B4E80" w:rsidP="00004302">
            <w:pPr>
              <w:pStyle w:val="Default"/>
              <w:numPr>
                <w:ilvl w:val="0"/>
                <w:numId w:val="43"/>
              </w:numPr>
              <w:spacing w:line="276" w:lineRule="auto"/>
              <w:jc w:val="both"/>
              <w:rPr>
                <w:rFonts w:eastAsia="Times New Roman"/>
              </w:rPr>
            </w:pPr>
            <w:r w:rsidRPr="00004302">
              <w:rPr>
                <w:rFonts w:eastAsia="Times New Roman"/>
              </w:rPr>
              <w:t>Check if there are land uses conflicts between different land users (Environmental Conservation vs land uses)</w:t>
            </w:r>
          </w:p>
        </w:tc>
      </w:tr>
      <w:tr w:rsidR="002B4E80" w:rsidRPr="00004302" w14:paraId="6502EEDB" w14:textId="77777777" w:rsidTr="002B4E80">
        <w:tc>
          <w:tcPr>
            <w:tcW w:w="590" w:type="dxa"/>
          </w:tcPr>
          <w:p w14:paraId="48307C63" w14:textId="40A1F7D2" w:rsidR="002B4E80" w:rsidRPr="00004302" w:rsidRDefault="002B4E80" w:rsidP="00004302">
            <w:pPr>
              <w:pStyle w:val="Default"/>
              <w:spacing w:line="276" w:lineRule="auto"/>
              <w:jc w:val="both"/>
              <w:rPr>
                <w:rFonts w:eastAsia="Times New Roman"/>
              </w:rPr>
            </w:pPr>
            <w:r w:rsidRPr="00004302">
              <w:rPr>
                <w:rFonts w:eastAsia="Times New Roman"/>
              </w:rPr>
              <w:t>3</w:t>
            </w:r>
          </w:p>
        </w:tc>
        <w:tc>
          <w:tcPr>
            <w:tcW w:w="2766" w:type="dxa"/>
          </w:tcPr>
          <w:p w14:paraId="0720C5EC" w14:textId="63DACDC4" w:rsidR="002B4E80" w:rsidRPr="00004302" w:rsidRDefault="002B4E80" w:rsidP="00004302">
            <w:pPr>
              <w:pStyle w:val="Default"/>
              <w:spacing w:line="276" w:lineRule="auto"/>
              <w:jc w:val="both"/>
              <w:rPr>
                <w:rFonts w:eastAsia="Times New Roman"/>
              </w:rPr>
            </w:pPr>
            <w:r w:rsidRPr="00004302">
              <w:rPr>
                <w:rFonts w:eastAsia="Times New Roman"/>
              </w:rPr>
              <w:t>Is the VLUP endowed by District Council</w:t>
            </w:r>
          </w:p>
        </w:tc>
        <w:tc>
          <w:tcPr>
            <w:tcW w:w="5711" w:type="dxa"/>
          </w:tcPr>
          <w:p w14:paraId="0F55AE0D" w14:textId="1A75F641" w:rsidR="002B4E80" w:rsidRPr="00004302" w:rsidRDefault="002B4E80" w:rsidP="00004302">
            <w:pPr>
              <w:pStyle w:val="Default"/>
              <w:numPr>
                <w:ilvl w:val="0"/>
                <w:numId w:val="44"/>
              </w:numPr>
              <w:spacing w:line="276" w:lineRule="auto"/>
              <w:jc w:val="both"/>
              <w:rPr>
                <w:rFonts w:eastAsia="Times New Roman"/>
              </w:rPr>
            </w:pPr>
            <w:r w:rsidRPr="00004302">
              <w:rPr>
                <w:rFonts w:eastAsia="Times New Roman"/>
              </w:rPr>
              <w:t>Check on District Statement on Regards to proposed land use (Normally written in a minute which are submitted to approval authorities for gazettement)</w:t>
            </w:r>
          </w:p>
        </w:tc>
      </w:tr>
      <w:tr w:rsidR="002B4E80" w:rsidRPr="00004302" w14:paraId="18941438" w14:textId="77777777" w:rsidTr="002B4E80">
        <w:tc>
          <w:tcPr>
            <w:tcW w:w="590" w:type="dxa"/>
          </w:tcPr>
          <w:p w14:paraId="3C9221FF" w14:textId="20AD051D" w:rsidR="002B4E80" w:rsidRPr="00004302" w:rsidRDefault="002B4E80" w:rsidP="00004302">
            <w:pPr>
              <w:pStyle w:val="Default"/>
              <w:spacing w:line="276" w:lineRule="auto"/>
              <w:jc w:val="both"/>
              <w:rPr>
                <w:rFonts w:eastAsia="Times New Roman"/>
              </w:rPr>
            </w:pPr>
            <w:r w:rsidRPr="00004302">
              <w:rPr>
                <w:rFonts w:eastAsia="Times New Roman"/>
              </w:rPr>
              <w:t>4</w:t>
            </w:r>
          </w:p>
        </w:tc>
        <w:tc>
          <w:tcPr>
            <w:tcW w:w="2766" w:type="dxa"/>
          </w:tcPr>
          <w:p w14:paraId="4D2F16B1" w14:textId="236A55E7" w:rsidR="002B4E80" w:rsidRPr="00004302" w:rsidRDefault="002B4E80" w:rsidP="00004302">
            <w:pPr>
              <w:pStyle w:val="Default"/>
              <w:spacing w:line="276" w:lineRule="auto"/>
              <w:jc w:val="both"/>
              <w:rPr>
                <w:rFonts w:eastAsia="Times New Roman"/>
              </w:rPr>
            </w:pPr>
            <w:r w:rsidRPr="00004302">
              <w:rPr>
                <w:rFonts w:eastAsia="Times New Roman"/>
              </w:rPr>
              <w:t xml:space="preserve">Is the VLUP </w:t>
            </w:r>
            <w:proofErr w:type="spellStart"/>
            <w:r w:rsidRPr="00004302">
              <w:rPr>
                <w:rFonts w:eastAsia="Times New Roman"/>
              </w:rPr>
              <w:t>Gazetted</w:t>
            </w:r>
            <w:proofErr w:type="spellEnd"/>
          </w:p>
        </w:tc>
        <w:tc>
          <w:tcPr>
            <w:tcW w:w="5711" w:type="dxa"/>
          </w:tcPr>
          <w:p w14:paraId="22866316" w14:textId="7A4C5C8C" w:rsidR="002B4E80" w:rsidRPr="00004302" w:rsidRDefault="002B4E80" w:rsidP="00004302">
            <w:pPr>
              <w:pStyle w:val="Default"/>
              <w:numPr>
                <w:ilvl w:val="0"/>
                <w:numId w:val="45"/>
              </w:numPr>
              <w:spacing w:line="276" w:lineRule="auto"/>
              <w:jc w:val="both"/>
              <w:rPr>
                <w:rFonts w:eastAsia="Times New Roman"/>
              </w:rPr>
            </w:pPr>
            <w:r w:rsidRPr="00004302">
              <w:rPr>
                <w:rFonts w:eastAsia="Times New Roman"/>
              </w:rPr>
              <w:t>Confirm on gazettement status and if does not conflicting with other gazettement</w:t>
            </w:r>
          </w:p>
        </w:tc>
      </w:tr>
    </w:tbl>
    <w:p w14:paraId="1449C42F" w14:textId="5E876077" w:rsidR="002B4E80" w:rsidRPr="00004302" w:rsidRDefault="002B4E80" w:rsidP="00004302">
      <w:pPr>
        <w:pStyle w:val="Default"/>
        <w:spacing w:line="276" w:lineRule="auto"/>
        <w:jc w:val="both"/>
        <w:rPr>
          <w:rFonts w:eastAsia="Times New Roman"/>
        </w:rPr>
      </w:pPr>
    </w:p>
    <w:p w14:paraId="0A8CADF2" w14:textId="30F190A1" w:rsidR="002B4E80" w:rsidRPr="00004302" w:rsidRDefault="002B4E80" w:rsidP="00004302">
      <w:pPr>
        <w:pStyle w:val="Default"/>
        <w:spacing w:line="276" w:lineRule="auto"/>
        <w:jc w:val="both"/>
        <w:rPr>
          <w:rFonts w:eastAsia="Times New Roman"/>
        </w:rPr>
      </w:pPr>
      <w:r w:rsidRPr="00004302">
        <w:rPr>
          <w:rFonts w:eastAsia="Times New Roman"/>
        </w:rPr>
        <w:t>Note: The results from this table shall open a room for further discussion basing on different cases for proceeding with other rural certification process</w:t>
      </w:r>
    </w:p>
    <w:sectPr w:rsidR="002B4E80" w:rsidRPr="00004302" w:rsidSect="00481A98">
      <w:pgSz w:w="11907" w:h="16839"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F18D4" w14:textId="77777777" w:rsidR="007813E7" w:rsidRDefault="007813E7">
      <w:pPr>
        <w:spacing w:after="0" w:line="240" w:lineRule="auto"/>
      </w:pPr>
      <w:r>
        <w:separator/>
      </w:r>
    </w:p>
  </w:endnote>
  <w:endnote w:type="continuationSeparator" w:id="0">
    <w:p w14:paraId="314E2058" w14:textId="77777777" w:rsidR="007813E7" w:rsidRDefault="007813E7">
      <w:pPr>
        <w:spacing w:after="0" w:line="240" w:lineRule="auto"/>
      </w:pPr>
      <w:r>
        <w:continuationSeparator/>
      </w:r>
    </w:p>
  </w:endnote>
  <w:endnote w:type="continuationNotice" w:id="1">
    <w:p w14:paraId="118FE2AC" w14:textId="77777777" w:rsidR="007813E7" w:rsidRDefault="007813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369908"/>
      <w:docPartObj>
        <w:docPartGallery w:val="Page Numbers (Bottom of Page)"/>
        <w:docPartUnique/>
      </w:docPartObj>
    </w:sdtPr>
    <w:sdtEndPr>
      <w:rPr>
        <w:noProof/>
      </w:rPr>
    </w:sdtEndPr>
    <w:sdtContent>
      <w:p w14:paraId="6E28131D" w14:textId="1612FBF5" w:rsidR="000E3695" w:rsidRDefault="000E3695">
        <w:pPr>
          <w:pStyle w:val="Footer"/>
          <w:jc w:val="center"/>
        </w:pPr>
        <w:r>
          <w:fldChar w:fldCharType="begin"/>
        </w:r>
        <w:r>
          <w:instrText xml:space="preserve"> PAGE   \* MERGEFORMAT </w:instrText>
        </w:r>
        <w:r>
          <w:fldChar w:fldCharType="separate"/>
        </w:r>
        <w:r w:rsidR="00E06A38">
          <w:rPr>
            <w:noProof/>
          </w:rPr>
          <w:t>vi</w:t>
        </w:r>
        <w:r>
          <w:rPr>
            <w:noProof/>
          </w:rPr>
          <w:fldChar w:fldCharType="end"/>
        </w:r>
      </w:p>
    </w:sdtContent>
  </w:sdt>
  <w:p w14:paraId="32AEF725" w14:textId="77777777" w:rsidR="000E3695" w:rsidRDefault="000E369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433239"/>
      <w:docPartObj>
        <w:docPartGallery w:val="Page Numbers (Bottom of Page)"/>
        <w:docPartUnique/>
      </w:docPartObj>
    </w:sdtPr>
    <w:sdtEndPr>
      <w:rPr>
        <w:noProof/>
      </w:rPr>
    </w:sdtEndPr>
    <w:sdtContent>
      <w:p w14:paraId="22327E57" w14:textId="564E04CF" w:rsidR="000E3695" w:rsidRDefault="000E3695">
        <w:pPr>
          <w:pStyle w:val="Footer"/>
          <w:jc w:val="center"/>
        </w:pPr>
        <w:r>
          <w:fldChar w:fldCharType="begin"/>
        </w:r>
        <w:r>
          <w:instrText xml:space="preserve"> PAGE   \* MERGEFORMAT </w:instrText>
        </w:r>
        <w:r>
          <w:fldChar w:fldCharType="separate"/>
        </w:r>
        <w:r w:rsidR="00E06A38">
          <w:rPr>
            <w:noProof/>
          </w:rPr>
          <w:t>15</w:t>
        </w:r>
        <w:r>
          <w:rPr>
            <w:noProof/>
          </w:rPr>
          <w:fldChar w:fldCharType="end"/>
        </w:r>
      </w:p>
    </w:sdtContent>
  </w:sdt>
  <w:p w14:paraId="0625893B" w14:textId="77777777" w:rsidR="000E3695" w:rsidRDefault="000E369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6669907"/>
      <w:docPartObj>
        <w:docPartGallery w:val="Page Numbers (Bottom of Page)"/>
        <w:docPartUnique/>
      </w:docPartObj>
    </w:sdtPr>
    <w:sdtEndPr>
      <w:rPr>
        <w:noProof/>
      </w:rPr>
    </w:sdtEndPr>
    <w:sdtContent>
      <w:p w14:paraId="69931C42" w14:textId="091F90C5" w:rsidR="000E3695" w:rsidRDefault="000E3695">
        <w:pPr>
          <w:pStyle w:val="Footer"/>
          <w:jc w:val="center"/>
        </w:pPr>
        <w:r>
          <w:fldChar w:fldCharType="begin"/>
        </w:r>
        <w:r>
          <w:instrText xml:space="preserve"> PAGE   \* MERGEFORMAT </w:instrText>
        </w:r>
        <w:r>
          <w:fldChar w:fldCharType="separate"/>
        </w:r>
        <w:r w:rsidR="00E06A38">
          <w:rPr>
            <w:noProof/>
          </w:rPr>
          <w:t>39</w:t>
        </w:r>
        <w:r>
          <w:rPr>
            <w:noProof/>
          </w:rPr>
          <w:fldChar w:fldCharType="end"/>
        </w:r>
      </w:p>
    </w:sdtContent>
  </w:sdt>
  <w:p w14:paraId="4BAFF368" w14:textId="77777777" w:rsidR="000E3695" w:rsidRDefault="000E36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2BFB6" w14:textId="77777777" w:rsidR="007813E7" w:rsidRDefault="007813E7">
      <w:pPr>
        <w:spacing w:after="0" w:line="240" w:lineRule="auto"/>
      </w:pPr>
      <w:r>
        <w:separator/>
      </w:r>
    </w:p>
  </w:footnote>
  <w:footnote w:type="continuationSeparator" w:id="0">
    <w:p w14:paraId="335EAAC5" w14:textId="77777777" w:rsidR="007813E7" w:rsidRDefault="007813E7">
      <w:pPr>
        <w:spacing w:after="0" w:line="240" w:lineRule="auto"/>
      </w:pPr>
      <w:r>
        <w:continuationSeparator/>
      </w:r>
    </w:p>
  </w:footnote>
  <w:footnote w:type="continuationNotice" w:id="1">
    <w:p w14:paraId="4E5A1387" w14:textId="77777777" w:rsidR="007813E7" w:rsidRDefault="007813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1ED83" w14:textId="34E36989" w:rsidR="000E3695" w:rsidRPr="0099775E" w:rsidRDefault="000E3695" w:rsidP="0099775E">
    <w:pPr>
      <w:spacing w:line="276" w:lineRule="auto"/>
      <w:rPr>
        <w:rFonts w:ascii="Tahoma" w:hAnsi="Tahoma" w:cs="Tahoma"/>
        <w:color w:val="999999"/>
        <w:sz w:val="16"/>
      </w:rPr>
    </w:pPr>
    <w:r>
      <w:rPr>
        <w:rFonts w:ascii="Tahoma" w:hAnsi="Tahoma" w:cs="Tahoma"/>
        <w:color w:val="999999"/>
        <w:sz w:val="16"/>
      </w:rPr>
      <w:t xml:space="preserve">Land Tenure Improvement Project (LTIP) - ESMP Report for Issuance of CCRO in Longido District Council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5D775" w14:textId="5F14BAAD" w:rsidR="000E3695" w:rsidRDefault="000E3695">
    <w:pPr>
      <w:pStyle w:val="Header"/>
    </w:pPr>
  </w:p>
  <w:p w14:paraId="3A0DE78D" w14:textId="19BCB3AC" w:rsidR="000E3695" w:rsidRDefault="000E3695" w:rsidP="00701A6E">
    <w:pPr>
      <w:pStyle w:val="Header"/>
    </w:pPr>
  </w:p>
  <w:p w14:paraId="774589F3" w14:textId="77777777" w:rsidR="000E3695" w:rsidRDefault="000E36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C"/>
    <w:multiLevelType w:val="hybridMultilevel"/>
    <w:tmpl w:val="06D54ED9"/>
    <w:lvl w:ilvl="0" w:tplc="6B82E93C">
      <w:numFmt w:val="bullet"/>
      <w:lvlText w:val="-"/>
      <w:lvlJc w:val="left"/>
      <w:pPr>
        <w:ind w:left="2898" w:hanging="360"/>
      </w:pPr>
      <w:rPr>
        <w:rFonts w:ascii="Times New Roman" w:eastAsia="Times New Roman" w:hAnsi="Times New Roman"/>
        <w:w w:val="100"/>
        <w:sz w:val="20"/>
        <w:szCs w:val="20"/>
        <w:shd w:val="clear" w:color="auto" w:fill="auto"/>
      </w:rPr>
    </w:lvl>
    <w:lvl w:ilvl="1" w:tplc="2A74F348">
      <w:start w:val="1"/>
      <w:numFmt w:val="bullet"/>
      <w:lvlText w:val="o"/>
      <w:lvlJc w:val="left"/>
      <w:pPr>
        <w:ind w:left="3618" w:hanging="360"/>
      </w:pPr>
      <w:rPr>
        <w:rFonts w:ascii="Courier New" w:eastAsia="Courier New" w:hAnsi="Courier New"/>
        <w:w w:val="100"/>
        <w:sz w:val="20"/>
        <w:szCs w:val="20"/>
        <w:shd w:val="clear" w:color="auto" w:fill="auto"/>
      </w:rPr>
    </w:lvl>
    <w:lvl w:ilvl="2" w:tplc="D7D6D966">
      <w:start w:val="1"/>
      <w:numFmt w:val="bullet"/>
      <w:lvlText w:val="§"/>
      <w:lvlJc w:val="left"/>
      <w:pPr>
        <w:ind w:left="4338" w:hanging="360"/>
      </w:pPr>
      <w:rPr>
        <w:rFonts w:ascii="Wingdings" w:eastAsia="Wingdings" w:hAnsi="Wingdings"/>
        <w:w w:val="100"/>
        <w:sz w:val="20"/>
        <w:szCs w:val="20"/>
        <w:shd w:val="clear" w:color="auto" w:fill="auto"/>
      </w:rPr>
    </w:lvl>
    <w:lvl w:ilvl="3" w:tplc="B80C1E84">
      <w:start w:val="1"/>
      <w:numFmt w:val="bullet"/>
      <w:lvlText w:val="·"/>
      <w:lvlJc w:val="left"/>
      <w:pPr>
        <w:ind w:left="5058" w:hanging="360"/>
      </w:pPr>
      <w:rPr>
        <w:rFonts w:ascii="Symbol" w:eastAsia="Symbol" w:hAnsi="Symbol"/>
        <w:w w:val="100"/>
        <w:sz w:val="20"/>
        <w:szCs w:val="20"/>
        <w:shd w:val="clear" w:color="auto" w:fill="auto"/>
      </w:rPr>
    </w:lvl>
    <w:lvl w:ilvl="4" w:tplc="0AE2BD6C">
      <w:start w:val="1"/>
      <w:numFmt w:val="bullet"/>
      <w:lvlText w:val="o"/>
      <w:lvlJc w:val="left"/>
      <w:pPr>
        <w:ind w:left="5778" w:hanging="360"/>
      </w:pPr>
      <w:rPr>
        <w:rFonts w:ascii="Courier New" w:eastAsia="Courier New" w:hAnsi="Courier New"/>
        <w:w w:val="100"/>
        <w:sz w:val="20"/>
        <w:szCs w:val="20"/>
        <w:shd w:val="clear" w:color="auto" w:fill="auto"/>
      </w:rPr>
    </w:lvl>
    <w:lvl w:ilvl="5" w:tplc="781AE678">
      <w:start w:val="1"/>
      <w:numFmt w:val="bullet"/>
      <w:lvlText w:val="§"/>
      <w:lvlJc w:val="left"/>
      <w:pPr>
        <w:ind w:left="6498" w:hanging="360"/>
      </w:pPr>
      <w:rPr>
        <w:rFonts w:ascii="Wingdings" w:eastAsia="Wingdings" w:hAnsi="Wingdings"/>
        <w:w w:val="100"/>
        <w:sz w:val="20"/>
        <w:szCs w:val="20"/>
        <w:shd w:val="clear" w:color="auto" w:fill="auto"/>
      </w:rPr>
    </w:lvl>
    <w:lvl w:ilvl="6" w:tplc="4B24FBD0">
      <w:start w:val="1"/>
      <w:numFmt w:val="bullet"/>
      <w:lvlText w:val="·"/>
      <w:lvlJc w:val="left"/>
      <w:pPr>
        <w:ind w:left="7218" w:hanging="360"/>
      </w:pPr>
      <w:rPr>
        <w:rFonts w:ascii="Symbol" w:eastAsia="Symbol" w:hAnsi="Symbol"/>
        <w:w w:val="100"/>
        <w:sz w:val="20"/>
        <w:szCs w:val="20"/>
        <w:shd w:val="clear" w:color="auto" w:fill="auto"/>
      </w:rPr>
    </w:lvl>
    <w:lvl w:ilvl="7" w:tplc="EC0E898A">
      <w:start w:val="1"/>
      <w:numFmt w:val="bullet"/>
      <w:lvlText w:val="o"/>
      <w:lvlJc w:val="left"/>
      <w:pPr>
        <w:ind w:left="7938" w:hanging="360"/>
      </w:pPr>
      <w:rPr>
        <w:rFonts w:ascii="Courier New" w:eastAsia="Courier New" w:hAnsi="Courier New"/>
        <w:w w:val="100"/>
        <w:sz w:val="20"/>
        <w:szCs w:val="20"/>
        <w:shd w:val="clear" w:color="auto" w:fill="auto"/>
      </w:rPr>
    </w:lvl>
    <w:lvl w:ilvl="8" w:tplc="0582D032">
      <w:start w:val="1"/>
      <w:numFmt w:val="bullet"/>
      <w:lvlText w:val="§"/>
      <w:lvlJc w:val="left"/>
      <w:pPr>
        <w:ind w:left="8658" w:hanging="360"/>
      </w:pPr>
      <w:rPr>
        <w:rFonts w:ascii="Wingdings" w:eastAsia="Wingdings" w:hAnsi="Wingdings"/>
        <w:w w:val="100"/>
        <w:sz w:val="20"/>
        <w:szCs w:val="20"/>
        <w:shd w:val="clear" w:color="auto" w:fill="auto"/>
      </w:rPr>
    </w:lvl>
  </w:abstractNum>
  <w:abstractNum w:abstractNumId="1" w15:restartNumberingAfterBreak="0">
    <w:nsid w:val="01682A91"/>
    <w:multiLevelType w:val="hybridMultilevel"/>
    <w:tmpl w:val="19DA1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8F4DA2"/>
    <w:multiLevelType w:val="hybridMultilevel"/>
    <w:tmpl w:val="FEBE8030"/>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2C1576F"/>
    <w:multiLevelType w:val="multilevel"/>
    <w:tmpl w:val="281AFC0A"/>
    <w:lvl w:ilvl="0">
      <w:start w:val="6"/>
      <w:numFmt w:val="decimal"/>
      <w:lvlText w:val="%1"/>
      <w:lvlJc w:val="left"/>
      <w:pPr>
        <w:ind w:left="360" w:hanging="360"/>
      </w:pPr>
      <w:rPr>
        <w:rFonts w:eastAsia="Times New Roman" w:hint="default"/>
      </w:rPr>
    </w:lvl>
    <w:lvl w:ilvl="1">
      <w:start w:val="4"/>
      <w:numFmt w:val="decimal"/>
      <w:lvlText w:val="%1.%2"/>
      <w:lvlJc w:val="left"/>
      <w:pPr>
        <w:ind w:left="450" w:hanging="360"/>
      </w:pPr>
      <w:rPr>
        <w:rFonts w:eastAsia="Times New Roman" w:hint="default"/>
      </w:rPr>
    </w:lvl>
    <w:lvl w:ilvl="2">
      <w:start w:val="1"/>
      <w:numFmt w:val="decimal"/>
      <w:lvlText w:val="%1.%2.%3"/>
      <w:lvlJc w:val="left"/>
      <w:pPr>
        <w:ind w:left="900" w:hanging="720"/>
      </w:pPr>
      <w:rPr>
        <w:rFonts w:eastAsia="Times New Roman" w:hint="default"/>
      </w:rPr>
    </w:lvl>
    <w:lvl w:ilvl="3">
      <w:start w:val="1"/>
      <w:numFmt w:val="decimal"/>
      <w:lvlText w:val="%1.%2.%3.%4"/>
      <w:lvlJc w:val="left"/>
      <w:pPr>
        <w:ind w:left="990" w:hanging="720"/>
      </w:pPr>
      <w:rPr>
        <w:rFonts w:eastAsia="Times New Roman" w:hint="default"/>
      </w:rPr>
    </w:lvl>
    <w:lvl w:ilvl="4">
      <w:start w:val="1"/>
      <w:numFmt w:val="decimal"/>
      <w:lvlText w:val="%1.%2.%3.%4.%5"/>
      <w:lvlJc w:val="left"/>
      <w:pPr>
        <w:ind w:left="1440" w:hanging="1080"/>
      </w:pPr>
      <w:rPr>
        <w:rFonts w:eastAsia="Times New Roman" w:hint="default"/>
      </w:rPr>
    </w:lvl>
    <w:lvl w:ilvl="5">
      <w:start w:val="1"/>
      <w:numFmt w:val="decimal"/>
      <w:lvlText w:val="%1.%2.%3.%4.%5.%6"/>
      <w:lvlJc w:val="left"/>
      <w:pPr>
        <w:ind w:left="1530" w:hanging="1080"/>
      </w:pPr>
      <w:rPr>
        <w:rFonts w:eastAsia="Times New Roman" w:hint="default"/>
      </w:rPr>
    </w:lvl>
    <w:lvl w:ilvl="6">
      <w:start w:val="1"/>
      <w:numFmt w:val="decimal"/>
      <w:lvlText w:val="%1.%2.%3.%4.%5.%6.%7"/>
      <w:lvlJc w:val="left"/>
      <w:pPr>
        <w:ind w:left="1980" w:hanging="1440"/>
      </w:pPr>
      <w:rPr>
        <w:rFonts w:eastAsia="Times New Roman" w:hint="default"/>
      </w:rPr>
    </w:lvl>
    <w:lvl w:ilvl="7">
      <w:start w:val="1"/>
      <w:numFmt w:val="decimal"/>
      <w:lvlText w:val="%1.%2.%3.%4.%5.%6.%7.%8"/>
      <w:lvlJc w:val="left"/>
      <w:pPr>
        <w:ind w:left="2070" w:hanging="1440"/>
      </w:pPr>
      <w:rPr>
        <w:rFonts w:eastAsia="Times New Roman" w:hint="default"/>
      </w:rPr>
    </w:lvl>
    <w:lvl w:ilvl="8">
      <w:start w:val="1"/>
      <w:numFmt w:val="decimal"/>
      <w:lvlText w:val="%1.%2.%3.%4.%5.%6.%7.%8.%9"/>
      <w:lvlJc w:val="left"/>
      <w:pPr>
        <w:ind w:left="2520" w:hanging="1800"/>
      </w:pPr>
      <w:rPr>
        <w:rFonts w:eastAsia="Times New Roman" w:hint="default"/>
      </w:rPr>
    </w:lvl>
  </w:abstractNum>
  <w:abstractNum w:abstractNumId="4" w15:restartNumberingAfterBreak="0">
    <w:nsid w:val="07B97C97"/>
    <w:multiLevelType w:val="hybridMultilevel"/>
    <w:tmpl w:val="FFE6C1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3126E"/>
    <w:multiLevelType w:val="hybridMultilevel"/>
    <w:tmpl w:val="9912D5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D459D4"/>
    <w:multiLevelType w:val="multilevel"/>
    <w:tmpl w:val="E5E66CCE"/>
    <w:lvl w:ilvl="0">
      <w:start w:val="3"/>
      <w:numFmt w:val="decimal"/>
      <w:lvlText w:val="%1"/>
      <w:lvlJc w:val="left"/>
      <w:pPr>
        <w:ind w:left="360" w:hanging="360"/>
      </w:pPr>
      <w:rPr>
        <w:rFonts w:cstheme="minorBidi" w:hint="default"/>
      </w:rPr>
    </w:lvl>
    <w:lvl w:ilvl="1">
      <w:start w:val="1"/>
      <w:numFmt w:val="decimal"/>
      <w:lvlText w:val="%1.%2"/>
      <w:lvlJc w:val="left"/>
      <w:pPr>
        <w:ind w:left="1070" w:hanging="360"/>
      </w:pPr>
      <w:rPr>
        <w:rFonts w:cstheme="minorBidi" w:hint="default"/>
      </w:rPr>
    </w:lvl>
    <w:lvl w:ilvl="2">
      <w:start w:val="1"/>
      <w:numFmt w:val="decimal"/>
      <w:lvlText w:val="%1.%2.%3"/>
      <w:lvlJc w:val="left"/>
      <w:pPr>
        <w:ind w:left="2140" w:hanging="720"/>
      </w:pPr>
      <w:rPr>
        <w:rFonts w:cstheme="minorBidi" w:hint="default"/>
      </w:rPr>
    </w:lvl>
    <w:lvl w:ilvl="3">
      <w:start w:val="1"/>
      <w:numFmt w:val="decimal"/>
      <w:lvlText w:val="%1.%2.%3.%4"/>
      <w:lvlJc w:val="left"/>
      <w:pPr>
        <w:ind w:left="2850" w:hanging="720"/>
      </w:pPr>
      <w:rPr>
        <w:rFonts w:cstheme="minorBidi" w:hint="default"/>
      </w:rPr>
    </w:lvl>
    <w:lvl w:ilvl="4">
      <w:start w:val="1"/>
      <w:numFmt w:val="decimal"/>
      <w:lvlText w:val="%1.%2.%3.%4.%5"/>
      <w:lvlJc w:val="left"/>
      <w:pPr>
        <w:ind w:left="3920" w:hanging="1080"/>
      </w:pPr>
      <w:rPr>
        <w:rFonts w:cstheme="minorBidi" w:hint="default"/>
      </w:rPr>
    </w:lvl>
    <w:lvl w:ilvl="5">
      <w:start w:val="1"/>
      <w:numFmt w:val="decimal"/>
      <w:lvlText w:val="%1.%2.%3.%4.%5.%6"/>
      <w:lvlJc w:val="left"/>
      <w:pPr>
        <w:ind w:left="4630" w:hanging="1080"/>
      </w:pPr>
      <w:rPr>
        <w:rFonts w:cstheme="minorBidi" w:hint="default"/>
      </w:rPr>
    </w:lvl>
    <w:lvl w:ilvl="6">
      <w:start w:val="1"/>
      <w:numFmt w:val="decimal"/>
      <w:lvlText w:val="%1.%2.%3.%4.%5.%6.%7"/>
      <w:lvlJc w:val="left"/>
      <w:pPr>
        <w:ind w:left="5700" w:hanging="1440"/>
      </w:pPr>
      <w:rPr>
        <w:rFonts w:cstheme="minorBidi" w:hint="default"/>
      </w:rPr>
    </w:lvl>
    <w:lvl w:ilvl="7">
      <w:start w:val="1"/>
      <w:numFmt w:val="decimal"/>
      <w:lvlText w:val="%1.%2.%3.%4.%5.%6.%7.%8"/>
      <w:lvlJc w:val="left"/>
      <w:pPr>
        <w:ind w:left="6410" w:hanging="1440"/>
      </w:pPr>
      <w:rPr>
        <w:rFonts w:cstheme="minorBidi" w:hint="default"/>
      </w:rPr>
    </w:lvl>
    <w:lvl w:ilvl="8">
      <w:start w:val="1"/>
      <w:numFmt w:val="decimal"/>
      <w:lvlText w:val="%1.%2.%3.%4.%5.%6.%7.%8.%9"/>
      <w:lvlJc w:val="left"/>
      <w:pPr>
        <w:ind w:left="7480" w:hanging="1800"/>
      </w:pPr>
      <w:rPr>
        <w:rFonts w:cstheme="minorBidi" w:hint="default"/>
      </w:rPr>
    </w:lvl>
  </w:abstractNum>
  <w:abstractNum w:abstractNumId="7" w15:restartNumberingAfterBreak="0">
    <w:nsid w:val="0ACA0ABF"/>
    <w:multiLevelType w:val="hybridMultilevel"/>
    <w:tmpl w:val="7B9A3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D01E80"/>
    <w:multiLevelType w:val="hybridMultilevel"/>
    <w:tmpl w:val="ACC803F6"/>
    <w:lvl w:ilvl="0" w:tplc="04090003">
      <w:start w:val="1"/>
      <w:numFmt w:val="bullet"/>
      <w:lvlText w:val="o"/>
      <w:lvlJc w:val="left"/>
      <w:pPr>
        <w:ind w:left="710" w:hanging="360"/>
      </w:pPr>
      <w:rPr>
        <w:rFonts w:ascii="Courier New" w:hAnsi="Courier New" w:cs="Courier New"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9" w15:restartNumberingAfterBreak="0">
    <w:nsid w:val="1C005413"/>
    <w:multiLevelType w:val="multilevel"/>
    <w:tmpl w:val="B7F028B8"/>
    <w:lvl w:ilvl="0">
      <w:start w:val="1"/>
      <w:numFmt w:val="low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E2075B"/>
    <w:multiLevelType w:val="hybridMultilevel"/>
    <w:tmpl w:val="DCF66AB8"/>
    <w:lvl w:ilvl="0" w:tplc="04090003">
      <w:start w:val="1"/>
      <w:numFmt w:val="bullet"/>
      <w:lvlText w:val="o"/>
      <w:lvlJc w:val="left"/>
      <w:pPr>
        <w:ind w:left="770" w:hanging="360"/>
      </w:pPr>
      <w:rPr>
        <w:rFonts w:ascii="Courier New" w:hAnsi="Courier New" w:cs="Courier New"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28EC3234"/>
    <w:multiLevelType w:val="hybridMultilevel"/>
    <w:tmpl w:val="7158B7D2"/>
    <w:lvl w:ilvl="0" w:tplc="6ED67100">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065883"/>
    <w:multiLevelType w:val="hybridMultilevel"/>
    <w:tmpl w:val="BB1E23DE"/>
    <w:lvl w:ilvl="0" w:tplc="FE48CB82">
      <w:start w:val="5"/>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61508A3"/>
    <w:multiLevelType w:val="multilevel"/>
    <w:tmpl w:val="2F3807BE"/>
    <w:lvl w:ilvl="0">
      <w:start w:val="3"/>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4" w15:restartNumberingAfterBreak="0">
    <w:nsid w:val="37893144"/>
    <w:multiLevelType w:val="hybridMultilevel"/>
    <w:tmpl w:val="6316D8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4C739C"/>
    <w:multiLevelType w:val="hybridMultilevel"/>
    <w:tmpl w:val="DC985F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38236F"/>
    <w:multiLevelType w:val="hybridMultilevel"/>
    <w:tmpl w:val="1A9E78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2AF0377"/>
    <w:multiLevelType w:val="hybridMultilevel"/>
    <w:tmpl w:val="8C9CCC06"/>
    <w:lvl w:ilvl="0" w:tplc="C1660F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690B53"/>
    <w:multiLevelType w:val="hybridMultilevel"/>
    <w:tmpl w:val="53A8BEFE"/>
    <w:lvl w:ilvl="0" w:tplc="04090017">
      <w:start w:val="1"/>
      <w:numFmt w:val="lowerLetter"/>
      <w:lvlText w:val="%1)"/>
      <w:lvlJc w:val="left"/>
      <w:pPr>
        <w:ind w:left="758"/>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81D4E8D"/>
    <w:multiLevelType w:val="hybridMultilevel"/>
    <w:tmpl w:val="396A1B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296D74"/>
    <w:multiLevelType w:val="multilevel"/>
    <w:tmpl w:val="85B2665E"/>
    <w:lvl w:ilvl="0">
      <w:start w:val="4"/>
      <w:numFmt w:val="decimal"/>
      <w:lvlText w:val="%1"/>
      <w:lvlJc w:val="left"/>
      <w:pPr>
        <w:ind w:left="360" w:hanging="360"/>
      </w:pPr>
      <w:rPr>
        <w:rFonts w:cstheme="majorBidi" w:hint="default"/>
      </w:rPr>
    </w:lvl>
    <w:lvl w:ilvl="1">
      <w:start w:val="3"/>
      <w:numFmt w:val="decimal"/>
      <w:lvlText w:val="%1.4"/>
      <w:lvlJc w:val="left"/>
      <w:pPr>
        <w:ind w:left="360" w:hanging="36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720" w:hanging="72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080" w:hanging="108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440" w:hanging="1440"/>
      </w:pPr>
      <w:rPr>
        <w:rFonts w:cstheme="majorBidi" w:hint="default"/>
      </w:rPr>
    </w:lvl>
    <w:lvl w:ilvl="8">
      <w:start w:val="1"/>
      <w:numFmt w:val="decimal"/>
      <w:lvlText w:val="%1.%2.%3.%4.%5.%6.%7.%8.%9"/>
      <w:lvlJc w:val="left"/>
      <w:pPr>
        <w:ind w:left="1800" w:hanging="1800"/>
      </w:pPr>
      <w:rPr>
        <w:rFonts w:cstheme="majorBidi" w:hint="default"/>
      </w:rPr>
    </w:lvl>
  </w:abstractNum>
  <w:abstractNum w:abstractNumId="21" w15:restartNumberingAfterBreak="0">
    <w:nsid w:val="4A2C4D81"/>
    <w:multiLevelType w:val="multilevel"/>
    <w:tmpl w:val="4C642428"/>
    <w:lvl w:ilvl="0">
      <w:start w:val="3"/>
      <w:numFmt w:val="decimal"/>
      <w:lvlText w:val="%1"/>
      <w:lvlJc w:val="left"/>
      <w:pPr>
        <w:ind w:left="360" w:hanging="360"/>
      </w:pPr>
      <w:rPr>
        <w:rFonts w:cstheme="majorBidi" w:hint="default"/>
      </w:rPr>
    </w:lvl>
    <w:lvl w:ilvl="1">
      <w:start w:val="3"/>
      <w:numFmt w:val="decimal"/>
      <w:lvlText w:val="%1.%2"/>
      <w:lvlJc w:val="left"/>
      <w:pPr>
        <w:ind w:left="360" w:hanging="36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720" w:hanging="72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080" w:hanging="108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440" w:hanging="1440"/>
      </w:pPr>
      <w:rPr>
        <w:rFonts w:cstheme="majorBidi" w:hint="default"/>
      </w:rPr>
    </w:lvl>
    <w:lvl w:ilvl="8">
      <w:start w:val="1"/>
      <w:numFmt w:val="decimal"/>
      <w:lvlText w:val="%1.%2.%3.%4.%5.%6.%7.%8.%9"/>
      <w:lvlJc w:val="left"/>
      <w:pPr>
        <w:ind w:left="1800" w:hanging="1800"/>
      </w:pPr>
      <w:rPr>
        <w:rFonts w:cstheme="majorBidi" w:hint="default"/>
      </w:rPr>
    </w:lvl>
  </w:abstractNum>
  <w:abstractNum w:abstractNumId="22" w15:restartNumberingAfterBreak="0">
    <w:nsid w:val="4A3E7ADA"/>
    <w:multiLevelType w:val="multilevel"/>
    <w:tmpl w:val="7AFEFB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A5D17DE"/>
    <w:multiLevelType w:val="hybridMultilevel"/>
    <w:tmpl w:val="BF547384"/>
    <w:lvl w:ilvl="0" w:tplc="FE48CB82">
      <w:start w:val="5"/>
      <w:numFmt w:val="bullet"/>
      <w:lvlText w:val="-"/>
      <w:lvlJc w:val="left"/>
      <w:pPr>
        <w:ind w:left="360" w:hanging="360"/>
      </w:pPr>
      <w:rPr>
        <w:rFonts w:ascii="Tahoma" w:eastAsia="Times New Roman" w:hAnsi="Tahoma" w:cs="Tahoma"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4CF638A4"/>
    <w:multiLevelType w:val="hybridMultilevel"/>
    <w:tmpl w:val="DDC2D610"/>
    <w:lvl w:ilvl="0" w:tplc="D070EB62">
      <w:start w:val="1"/>
      <w:numFmt w:val="decimal"/>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15:restartNumberingAfterBreak="0">
    <w:nsid w:val="4D447C9C"/>
    <w:multiLevelType w:val="multilevel"/>
    <w:tmpl w:val="F2EE58EE"/>
    <w:lvl w:ilvl="0">
      <w:start w:val="1"/>
      <w:numFmt w:val="decimal"/>
      <w:lvlText w:val="%1."/>
      <w:lvlJc w:val="left"/>
      <w:pPr>
        <w:ind w:left="450" w:hanging="360"/>
      </w:pPr>
      <w:rPr>
        <w:b w:val="0"/>
      </w:rPr>
    </w:lvl>
    <w:lvl w:ilvl="1">
      <w:start w:val="4"/>
      <w:numFmt w:val="decimal"/>
      <w:isLgl/>
      <w:lvlText w:val="%1.%2"/>
      <w:lvlJc w:val="left"/>
      <w:pPr>
        <w:ind w:left="450" w:hanging="360"/>
      </w:pPr>
      <w:rPr>
        <w:rFonts w:eastAsia="Times New Roman" w:hint="default"/>
      </w:rPr>
    </w:lvl>
    <w:lvl w:ilvl="2">
      <w:start w:val="1"/>
      <w:numFmt w:val="decimal"/>
      <w:isLgl/>
      <w:lvlText w:val="%1.%2.%3"/>
      <w:lvlJc w:val="left"/>
      <w:pPr>
        <w:ind w:left="810" w:hanging="720"/>
      </w:pPr>
      <w:rPr>
        <w:rFonts w:eastAsia="Times New Roman" w:hint="default"/>
      </w:rPr>
    </w:lvl>
    <w:lvl w:ilvl="3">
      <w:start w:val="1"/>
      <w:numFmt w:val="decimal"/>
      <w:isLgl/>
      <w:lvlText w:val="%1.%2.%3.%4"/>
      <w:lvlJc w:val="left"/>
      <w:pPr>
        <w:ind w:left="810" w:hanging="720"/>
      </w:pPr>
      <w:rPr>
        <w:rFonts w:eastAsia="Times New Roman" w:hint="default"/>
      </w:rPr>
    </w:lvl>
    <w:lvl w:ilvl="4">
      <w:start w:val="1"/>
      <w:numFmt w:val="decimal"/>
      <w:isLgl/>
      <w:lvlText w:val="%1.%2.%3.%4.%5"/>
      <w:lvlJc w:val="left"/>
      <w:pPr>
        <w:ind w:left="1170" w:hanging="1080"/>
      </w:pPr>
      <w:rPr>
        <w:rFonts w:eastAsia="Times New Roman" w:hint="default"/>
      </w:rPr>
    </w:lvl>
    <w:lvl w:ilvl="5">
      <w:start w:val="1"/>
      <w:numFmt w:val="decimal"/>
      <w:isLgl/>
      <w:lvlText w:val="%1.%2.%3.%4.%5.%6"/>
      <w:lvlJc w:val="left"/>
      <w:pPr>
        <w:ind w:left="1170" w:hanging="1080"/>
      </w:pPr>
      <w:rPr>
        <w:rFonts w:eastAsia="Times New Roman" w:hint="default"/>
      </w:rPr>
    </w:lvl>
    <w:lvl w:ilvl="6">
      <w:start w:val="1"/>
      <w:numFmt w:val="decimal"/>
      <w:isLgl/>
      <w:lvlText w:val="%1.%2.%3.%4.%5.%6.%7"/>
      <w:lvlJc w:val="left"/>
      <w:pPr>
        <w:ind w:left="1530" w:hanging="1440"/>
      </w:pPr>
      <w:rPr>
        <w:rFonts w:eastAsia="Times New Roman" w:hint="default"/>
      </w:rPr>
    </w:lvl>
    <w:lvl w:ilvl="7">
      <w:start w:val="1"/>
      <w:numFmt w:val="decimal"/>
      <w:isLgl/>
      <w:lvlText w:val="%1.%2.%3.%4.%5.%6.%7.%8"/>
      <w:lvlJc w:val="left"/>
      <w:pPr>
        <w:ind w:left="1530" w:hanging="1440"/>
      </w:pPr>
      <w:rPr>
        <w:rFonts w:eastAsia="Times New Roman" w:hint="default"/>
      </w:rPr>
    </w:lvl>
    <w:lvl w:ilvl="8">
      <w:start w:val="1"/>
      <w:numFmt w:val="decimal"/>
      <w:isLgl/>
      <w:lvlText w:val="%1.%2.%3.%4.%5.%6.%7.%8.%9"/>
      <w:lvlJc w:val="left"/>
      <w:pPr>
        <w:ind w:left="1890" w:hanging="1800"/>
      </w:pPr>
      <w:rPr>
        <w:rFonts w:eastAsia="Times New Roman" w:hint="default"/>
      </w:rPr>
    </w:lvl>
  </w:abstractNum>
  <w:abstractNum w:abstractNumId="26" w15:restartNumberingAfterBreak="0">
    <w:nsid w:val="4DFE4A12"/>
    <w:multiLevelType w:val="hybridMultilevel"/>
    <w:tmpl w:val="D78CD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4447A9"/>
    <w:multiLevelType w:val="multilevel"/>
    <w:tmpl w:val="48EAB3F0"/>
    <w:lvl w:ilvl="0">
      <w:start w:val="1"/>
      <w:numFmt w:val="bullet"/>
      <w:lvlText w:val="o"/>
      <w:lvlJc w:val="left"/>
      <w:pPr>
        <w:ind w:left="360" w:hanging="360"/>
      </w:pPr>
      <w:rPr>
        <w:rFonts w:ascii="Courier New" w:hAnsi="Courier New" w:cs="Courier New" w:hint="default"/>
        <w:color w:val="FFFFFF" w:themeColor="background1"/>
      </w:r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12D5F68"/>
    <w:multiLevelType w:val="hybridMultilevel"/>
    <w:tmpl w:val="A75E7296"/>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5A6B147E"/>
    <w:multiLevelType w:val="hybridMultilevel"/>
    <w:tmpl w:val="C44ACD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0815CB"/>
    <w:multiLevelType w:val="multilevel"/>
    <w:tmpl w:val="7AFEFB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D9E38CD"/>
    <w:multiLevelType w:val="multilevel"/>
    <w:tmpl w:val="EDB4A50E"/>
    <w:lvl w:ilvl="0">
      <w:start w:val="3"/>
      <w:numFmt w:val="decimal"/>
      <w:lvlText w:val="%1."/>
      <w:lvlJc w:val="left"/>
      <w:pPr>
        <w:ind w:left="720" w:hanging="360"/>
      </w:pPr>
      <w:rPr>
        <w:rFonts w:hint="default"/>
        <w:color w:val="FFFFFF" w:themeColor="background1"/>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0195D18"/>
    <w:multiLevelType w:val="hybridMultilevel"/>
    <w:tmpl w:val="4DD68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C509AF"/>
    <w:multiLevelType w:val="hybridMultilevel"/>
    <w:tmpl w:val="5F9C39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E97E2B"/>
    <w:multiLevelType w:val="hybridMultilevel"/>
    <w:tmpl w:val="0F2A2A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9E1F19"/>
    <w:multiLevelType w:val="hybridMultilevel"/>
    <w:tmpl w:val="7B9A3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B31E1D"/>
    <w:multiLevelType w:val="multilevel"/>
    <w:tmpl w:val="2E6C60DA"/>
    <w:lvl w:ilvl="0">
      <w:start w:val="1"/>
      <w:numFmt w:val="decimal"/>
      <w:lvlText w:val="%1."/>
      <w:lvlJc w:val="left"/>
      <w:pPr>
        <w:ind w:left="360" w:hanging="360"/>
      </w:pPr>
      <w:rPr>
        <w:color w:val="FFFFFF" w:themeColor="background1"/>
      </w:r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41D77CF"/>
    <w:multiLevelType w:val="multilevel"/>
    <w:tmpl w:val="124AE1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BDA4801"/>
    <w:multiLevelType w:val="hybridMultilevel"/>
    <w:tmpl w:val="3676A6AE"/>
    <w:lvl w:ilvl="0" w:tplc="04090017">
      <w:start w:val="1"/>
      <w:numFmt w:val="lowerLetter"/>
      <w:lvlText w:val="%1)"/>
      <w:lvlJc w:val="left"/>
      <w:pPr>
        <w:ind w:left="499" w:hanging="360"/>
      </w:p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39" w15:restartNumberingAfterBreak="0">
    <w:nsid w:val="6C1E027C"/>
    <w:multiLevelType w:val="multilevel"/>
    <w:tmpl w:val="F474D112"/>
    <w:lvl w:ilvl="0">
      <w:start w:val="3"/>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0" w15:restartNumberingAfterBreak="0">
    <w:nsid w:val="6CB80D38"/>
    <w:multiLevelType w:val="hybridMultilevel"/>
    <w:tmpl w:val="96C69F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5708DB"/>
    <w:multiLevelType w:val="hybridMultilevel"/>
    <w:tmpl w:val="5F6C1D44"/>
    <w:lvl w:ilvl="0" w:tplc="BC246486">
      <w:start w:val="1"/>
      <w:numFmt w:val="low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D209CC"/>
    <w:multiLevelType w:val="hybridMultilevel"/>
    <w:tmpl w:val="10EEFC1C"/>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2021E"/>
    <w:multiLevelType w:val="multilevel"/>
    <w:tmpl w:val="75DE5EFC"/>
    <w:lvl w:ilvl="0">
      <w:start w:val="4"/>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95F04A5"/>
    <w:multiLevelType w:val="hybridMultilevel"/>
    <w:tmpl w:val="B8A2C8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5550682">
    <w:abstractNumId w:val="32"/>
  </w:num>
  <w:num w:numId="2" w16cid:durableId="2045785819">
    <w:abstractNumId w:val="0"/>
  </w:num>
  <w:num w:numId="3" w16cid:durableId="496383549">
    <w:abstractNumId w:val="25"/>
  </w:num>
  <w:num w:numId="4" w16cid:durableId="1613978592">
    <w:abstractNumId w:val="35"/>
  </w:num>
  <w:num w:numId="5" w16cid:durableId="1182204621">
    <w:abstractNumId w:val="7"/>
  </w:num>
  <w:num w:numId="6" w16cid:durableId="824395832">
    <w:abstractNumId w:val="4"/>
  </w:num>
  <w:num w:numId="7" w16cid:durableId="1104811823">
    <w:abstractNumId w:val="23"/>
  </w:num>
  <w:num w:numId="8" w16cid:durableId="471212572">
    <w:abstractNumId w:val="12"/>
  </w:num>
  <w:num w:numId="9" w16cid:durableId="2039430983">
    <w:abstractNumId w:val="24"/>
  </w:num>
  <w:num w:numId="10" w16cid:durableId="1701658688">
    <w:abstractNumId w:val="42"/>
  </w:num>
  <w:num w:numId="11" w16cid:durableId="1520896856">
    <w:abstractNumId w:val="15"/>
  </w:num>
  <w:num w:numId="12" w16cid:durableId="1171259748">
    <w:abstractNumId w:val="38"/>
  </w:num>
  <w:num w:numId="13" w16cid:durableId="103698139">
    <w:abstractNumId w:val="28"/>
  </w:num>
  <w:num w:numId="14" w16cid:durableId="1589345561">
    <w:abstractNumId w:val="2"/>
  </w:num>
  <w:num w:numId="15" w16cid:durableId="612445411">
    <w:abstractNumId w:val="18"/>
  </w:num>
  <w:num w:numId="16" w16cid:durableId="1808206732">
    <w:abstractNumId w:val="11"/>
  </w:num>
  <w:num w:numId="17" w16cid:durableId="1092816204">
    <w:abstractNumId w:val="36"/>
  </w:num>
  <w:num w:numId="18" w16cid:durableId="1431465174">
    <w:abstractNumId w:val="31"/>
  </w:num>
  <w:num w:numId="19" w16cid:durableId="1132940800">
    <w:abstractNumId w:val="27"/>
  </w:num>
  <w:num w:numId="20" w16cid:durableId="146869511">
    <w:abstractNumId w:val="22"/>
  </w:num>
  <w:num w:numId="21" w16cid:durableId="1061293064">
    <w:abstractNumId w:val="30"/>
  </w:num>
  <w:num w:numId="22" w16cid:durableId="2044206363">
    <w:abstractNumId w:val="43"/>
  </w:num>
  <w:num w:numId="23" w16cid:durableId="1957103670">
    <w:abstractNumId w:val="26"/>
  </w:num>
  <w:num w:numId="24" w16cid:durableId="1248687186">
    <w:abstractNumId w:val="10"/>
  </w:num>
  <w:num w:numId="25" w16cid:durableId="556935451">
    <w:abstractNumId w:val="8"/>
  </w:num>
  <w:num w:numId="26" w16cid:durableId="234629122">
    <w:abstractNumId w:val="14"/>
  </w:num>
  <w:num w:numId="27" w16cid:durableId="452751993">
    <w:abstractNumId w:val="34"/>
  </w:num>
  <w:num w:numId="28" w16cid:durableId="267348425">
    <w:abstractNumId w:val="40"/>
  </w:num>
  <w:num w:numId="29" w16cid:durableId="1258252727">
    <w:abstractNumId w:val="6"/>
  </w:num>
  <w:num w:numId="30" w16cid:durableId="469130634">
    <w:abstractNumId w:val="39"/>
  </w:num>
  <w:num w:numId="31" w16cid:durableId="471868664">
    <w:abstractNumId w:val="13"/>
  </w:num>
  <w:num w:numId="32" w16cid:durableId="1321933434">
    <w:abstractNumId w:val="21"/>
  </w:num>
  <w:num w:numId="33" w16cid:durableId="2018188784">
    <w:abstractNumId w:val="16"/>
  </w:num>
  <w:num w:numId="34" w16cid:durableId="1786346143">
    <w:abstractNumId w:val="20"/>
  </w:num>
  <w:num w:numId="35" w16cid:durableId="2082748052">
    <w:abstractNumId w:val="37"/>
  </w:num>
  <w:num w:numId="36" w16cid:durableId="843324301">
    <w:abstractNumId w:val="1"/>
  </w:num>
  <w:num w:numId="37" w16cid:durableId="2101292036">
    <w:abstractNumId w:val="17"/>
  </w:num>
  <w:num w:numId="38" w16cid:durableId="146629981">
    <w:abstractNumId w:val="41"/>
  </w:num>
  <w:num w:numId="39" w16cid:durableId="163279022">
    <w:abstractNumId w:val="3"/>
  </w:num>
  <w:num w:numId="40" w16cid:durableId="1157916923">
    <w:abstractNumId w:val="9"/>
  </w:num>
  <w:num w:numId="41" w16cid:durableId="1032414713">
    <w:abstractNumId w:val="19"/>
  </w:num>
  <w:num w:numId="42" w16cid:durableId="1377195265">
    <w:abstractNumId w:val="44"/>
  </w:num>
  <w:num w:numId="43" w16cid:durableId="1565797091">
    <w:abstractNumId w:val="33"/>
  </w:num>
  <w:num w:numId="44" w16cid:durableId="1117868815">
    <w:abstractNumId w:val="5"/>
  </w:num>
  <w:num w:numId="45" w16cid:durableId="700203739">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632"/>
    <w:rsid w:val="0000068B"/>
    <w:rsid w:val="00003361"/>
    <w:rsid w:val="00003F2A"/>
    <w:rsid w:val="00004302"/>
    <w:rsid w:val="00005E17"/>
    <w:rsid w:val="00006B46"/>
    <w:rsid w:val="000079B6"/>
    <w:rsid w:val="000079D6"/>
    <w:rsid w:val="00010447"/>
    <w:rsid w:val="0001194A"/>
    <w:rsid w:val="00011F2A"/>
    <w:rsid w:val="00014521"/>
    <w:rsid w:val="00017546"/>
    <w:rsid w:val="00017BCE"/>
    <w:rsid w:val="0002226B"/>
    <w:rsid w:val="0002247C"/>
    <w:rsid w:val="00023021"/>
    <w:rsid w:val="0002317B"/>
    <w:rsid w:val="00023FF7"/>
    <w:rsid w:val="00024BDB"/>
    <w:rsid w:val="00025B2B"/>
    <w:rsid w:val="00026913"/>
    <w:rsid w:val="00026A41"/>
    <w:rsid w:val="00027720"/>
    <w:rsid w:val="00027E85"/>
    <w:rsid w:val="0003482B"/>
    <w:rsid w:val="000360DD"/>
    <w:rsid w:val="000363AC"/>
    <w:rsid w:val="00040161"/>
    <w:rsid w:val="000453B7"/>
    <w:rsid w:val="0004547B"/>
    <w:rsid w:val="00047A04"/>
    <w:rsid w:val="00050307"/>
    <w:rsid w:val="000534C1"/>
    <w:rsid w:val="00054DE4"/>
    <w:rsid w:val="0005586B"/>
    <w:rsid w:val="0005656D"/>
    <w:rsid w:val="00061B8B"/>
    <w:rsid w:val="000652C6"/>
    <w:rsid w:val="000704DB"/>
    <w:rsid w:val="000717FC"/>
    <w:rsid w:val="0007191D"/>
    <w:rsid w:val="00076BC2"/>
    <w:rsid w:val="00083D79"/>
    <w:rsid w:val="00085217"/>
    <w:rsid w:val="00085C56"/>
    <w:rsid w:val="00086953"/>
    <w:rsid w:val="0009601A"/>
    <w:rsid w:val="00096C20"/>
    <w:rsid w:val="00097133"/>
    <w:rsid w:val="000A0C54"/>
    <w:rsid w:val="000A1815"/>
    <w:rsid w:val="000A2201"/>
    <w:rsid w:val="000A271B"/>
    <w:rsid w:val="000A5C36"/>
    <w:rsid w:val="000A72B7"/>
    <w:rsid w:val="000B1702"/>
    <w:rsid w:val="000B32F3"/>
    <w:rsid w:val="000B5567"/>
    <w:rsid w:val="000B7934"/>
    <w:rsid w:val="000C22DA"/>
    <w:rsid w:val="000C38C3"/>
    <w:rsid w:val="000C3D15"/>
    <w:rsid w:val="000C76D4"/>
    <w:rsid w:val="000D0D8A"/>
    <w:rsid w:val="000D0F4E"/>
    <w:rsid w:val="000D2C96"/>
    <w:rsid w:val="000D593C"/>
    <w:rsid w:val="000D7E01"/>
    <w:rsid w:val="000E0EFF"/>
    <w:rsid w:val="000E1380"/>
    <w:rsid w:val="000E1E0D"/>
    <w:rsid w:val="000E2595"/>
    <w:rsid w:val="000E2671"/>
    <w:rsid w:val="000E3577"/>
    <w:rsid w:val="000E3695"/>
    <w:rsid w:val="000E5A01"/>
    <w:rsid w:val="000E6103"/>
    <w:rsid w:val="000F323C"/>
    <w:rsid w:val="000F59FD"/>
    <w:rsid w:val="000F6AAB"/>
    <w:rsid w:val="000F772A"/>
    <w:rsid w:val="00100C92"/>
    <w:rsid w:val="00102BD3"/>
    <w:rsid w:val="00102D87"/>
    <w:rsid w:val="001038AE"/>
    <w:rsid w:val="00104CB2"/>
    <w:rsid w:val="00105F25"/>
    <w:rsid w:val="00107456"/>
    <w:rsid w:val="001104DD"/>
    <w:rsid w:val="00110C17"/>
    <w:rsid w:val="001138E7"/>
    <w:rsid w:val="001159CB"/>
    <w:rsid w:val="00123969"/>
    <w:rsid w:val="00126EFF"/>
    <w:rsid w:val="00126FA7"/>
    <w:rsid w:val="00127A83"/>
    <w:rsid w:val="00131C80"/>
    <w:rsid w:val="00132C83"/>
    <w:rsid w:val="00135287"/>
    <w:rsid w:val="00135D06"/>
    <w:rsid w:val="0014046A"/>
    <w:rsid w:val="0014748A"/>
    <w:rsid w:val="00151037"/>
    <w:rsid w:val="00153432"/>
    <w:rsid w:val="0015644F"/>
    <w:rsid w:val="00157963"/>
    <w:rsid w:val="00160C7F"/>
    <w:rsid w:val="00160ECC"/>
    <w:rsid w:val="00161ADF"/>
    <w:rsid w:val="001629E5"/>
    <w:rsid w:val="00163F11"/>
    <w:rsid w:val="0016678C"/>
    <w:rsid w:val="001725DA"/>
    <w:rsid w:val="00173FBD"/>
    <w:rsid w:val="00174611"/>
    <w:rsid w:val="00174F8A"/>
    <w:rsid w:val="001752B1"/>
    <w:rsid w:val="0017698A"/>
    <w:rsid w:val="001777D8"/>
    <w:rsid w:val="001801C8"/>
    <w:rsid w:val="00182A48"/>
    <w:rsid w:val="00183528"/>
    <w:rsid w:val="001849A8"/>
    <w:rsid w:val="00184D39"/>
    <w:rsid w:val="00185577"/>
    <w:rsid w:val="0018722C"/>
    <w:rsid w:val="00192794"/>
    <w:rsid w:val="00194E75"/>
    <w:rsid w:val="00196C5C"/>
    <w:rsid w:val="001A03AD"/>
    <w:rsid w:val="001A2B74"/>
    <w:rsid w:val="001A6999"/>
    <w:rsid w:val="001B20A9"/>
    <w:rsid w:val="001B29ED"/>
    <w:rsid w:val="001B2BD8"/>
    <w:rsid w:val="001B3459"/>
    <w:rsid w:val="001B441C"/>
    <w:rsid w:val="001B4E77"/>
    <w:rsid w:val="001B6027"/>
    <w:rsid w:val="001B7D3F"/>
    <w:rsid w:val="001C03A3"/>
    <w:rsid w:val="001C2AED"/>
    <w:rsid w:val="001C3065"/>
    <w:rsid w:val="001D1CE4"/>
    <w:rsid w:val="001D2820"/>
    <w:rsid w:val="001E0A57"/>
    <w:rsid w:val="001E0FB4"/>
    <w:rsid w:val="001E11A8"/>
    <w:rsid w:val="001E2035"/>
    <w:rsid w:val="001E2528"/>
    <w:rsid w:val="001E498C"/>
    <w:rsid w:val="001E4F5A"/>
    <w:rsid w:val="001E55E9"/>
    <w:rsid w:val="001E6EB5"/>
    <w:rsid w:val="001E7042"/>
    <w:rsid w:val="001E754B"/>
    <w:rsid w:val="001E75D2"/>
    <w:rsid w:val="001E7939"/>
    <w:rsid w:val="001F002E"/>
    <w:rsid w:val="001F09EF"/>
    <w:rsid w:val="001F246C"/>
    <w:rsid w:val="001F45F8"/>
    <w:rsid w:val="001F6BEC"/>
    <w:rsid w:val="001F7115"/>
    <w:rsid w:val="001F7C3A"/>
    <w:rsid w:val="00200C3E"/>
    <w:rsid w:val="00200CA9"/>
    <w:rsid w:val="00201631"/>
    <w:rsid w:val="00202DD9"/>
    <w:rsid w:val="002038A7"/>
    <w:rsid w:val="00204506"/>
    <w:rsid w:val="0020488D"/>
    <w:rsid w:val="00204F04"/>
    <w:rsid w:val="00206208"/>
    <w:rsid w:val="00206BE8"/>
    <w:rsid w:val="0021181C"/>
    <w:rsid w:val="00212835"/>
    <w:rsid w:val="00214B8F"/>
    <w:rsid w:val="00215F33"/>
    <w:rsid w:val="002168AB"/>
    <w:rsid w:val="00216F62"/>
    <w:rsid w:val="0022034B"/>
    <w:rsid w:val="00220400"/>
    <w:rsid w:val="00221646"/>
    <w:rsid w:val="0022320E"/>
    <w:rsid w:val="002242F0"/>
    <w:rsid w:val="00226782"/>
    <w:rsid w:val="00226927"/>
    <w:rsid w:val="0022755B"/>
    <w:rsid w:val="002277B5"/>
    <w:rsid w:val="00234C22"/>
    <w:rsid w:val="00235279"/>
    <w:rsid w:val="00237BCD"/>
    <w:rsid w:val="00237EB5"/>
    <w:rsid w:val="0024215B"/>
    <w:rsid w:val="002425DF"/>
    <w:rsid w:val="0024528A"/>
    <w:rsid w:val="00245296"/>
    <w:rsid w:val="00246C3F"/>
    <w:rsid w:val="0025138D"/>
    <w:rsid w:val="00251F7A"/>
    <w:rsid w:val="00252D02"/>
    <w:rsid w:val="00254E06"/>
    <w:rsid w:val="00255754"/>
    <w:rsid w:val="00255C96"/>
    <w:rsid w:val="00256BAE"/>
    <w:rsid w:val="00257C36"/>
    <w:rsid w:val="0026072B"/>
    <w:rsid w:val="002620EB"/>
    <w:rsid w:val="00265211"/>
    <w:rsid w:val="002711CA"/>
    <w:rsid w:val="0027203B"/>
    <w:rsid w:val="002729EA"/>
    <w:rsid w:val="00275DDE"/>
    <w:rsid w:val="00276425"/>
    <w:rsid w:val="00276626"/>
    <w:rsid w:val="00280832"/>
    <w:rsid w:val="00283B1D"/>
    <w:rsid w:val="00283D9A"/>
    <w:rsid w:val="00285267"/>
    <w:rsid w:val="002865E5"/>
    <w:rsid w:val="002878F3"/>
    <w:rsid w:val="00287EA8"/>
    <w:rsid w:val="00287FC7"/>
    <w:rsid w:val="0029134B"/>
    <w:rsid w:val="0029313C"/>
    <w:rsid w:val="00294D0D"/>
    <w:rsid w:val="00296A77"/>
    <w:rsid w:val="002A232C"/>
    <w:rsid w:val="002A34E1"/>
    <w:rsid w:val="002A3723"/>
    <w:rsid w:val="002A6105"/>
    <w:rsid w:val="002A6C3C"/>
    <w:rsid w:val="002A75EC"/>
    <w:rsid w:val="002B18E4"/>
    <w:rsid w:val="002B2C62"/>
    <w:rsid w:val="002B3F35"/>
    <w:rsid w:val="002B43E9"/>
    <w:rsid w:val="002B4E80"/>
    <w:rsid w:val="002B5969"/>
    <w:rsid w:val="002B5CCD"/>
    <w:rsid w:val="002C08B8"/>
    <w:rsid w:val="002C1366"/>
    <w:rsid w:val="002C137E"/>
    <w:rsid w:val="002C1ABD"/>
    <w:rsid w:val="002C3FD5"/>
    <w:rsid w:val="002C5103"/>
    <w:rsid w:val="002D0409"/>
    <w:rsid w:val="002D179C"/>
    <w:rsid w:val="002D25E2"/>
    <w:rsid w:val="002D5666"/>
    <w:rsid w:val="002D6372"/>
    <w:rsid w:val="002D6BD8"/>
    <w:rsid w:val="002E2AD9"/>
    <w:rsid w:val="002E5FEB"/>
    <w:rsid w:val="002E78C3"/>
    <w:rsid w:val="002F06A7"/>
    <w:rsid w:val="002F06B8"/>
    <w:rsid w:val="002F1094"/>
    <w:rsid w:val="002F545B"/>
    <w:rsid w:val="002F5D1A"/>
    <w:rsid w:val="002F6EED"/>
    <w:rsid w:val="002F7239"/>
    <w:rsid w:val="003006FC"/>
    <w:rsid w:val="00303106"/>
    <w:rsid w:val="00303CB6"/>
    <w:rsid w:val="00307A1F"/>
    <w:rsid w:val="00312671"/>
    <w:rsid w:val="003126A0"/>
    <w:rsid w:val="00313C44"/>
    <w:rsid w:val="003144BF"/>
    <w:rsid w:val="0031514A"/>
    <w:rsid w:val="003151DF"/>
    <w:rsid w:val="003156EB"/>
    <w:rsid w:val="00317F80"/>
    <w:rsid w:val="00321965"/>
    <w:rsid w:val="00324B30"/>
    <w:rsid w:val="00324B38"/>
    <w:rsid w:val="00324CB7"/>
    <w:rsid w:val="00324CF2"/>
    <w:rsid w:val="003271E9"/>
    <w:rsid w:val="003304C8"/>
    <w:rsid w:val="00330B70"/>
    <w:rsid w:val="00331E48"/>
    <w:rsid w:val="00333248"/>
    <w:rsid w:val="00336D9F"/>
    <w:rsid w:val="00341104"/>
    <w:rsid w:val="00347B7C"/>
    <w:rsid w:val="00347D4E"/>
    <w:rsid w:val="00351252"/>
    <w:rsid w:val="00351955"/>
    <w:rsid w:val="0035281B"/>
    <w:rsid w:val="00354451"/>
    <w:rsid w:val="00354EEE"/>
    <w:rsid w:val="00355581"/>
    <w:rsid w:val="00356781"/>
    <w:rsid w:val="00360335"/>
    <w:rsid w:val="0036264C"/>
    <w:rsid w:val="003640B1"/>
    <w:rsid w:val="003647A2"/>
    <w:rsid w:val="003649A7"/>
    <w:rsid w:val="003659B2"/>
    <w:rsid w:val="00367143"/>
    <w:rsid w:val="003701E2"/>
    <w:rsid w:val="00370900"/>
    <w:rsid w:val="00372B7F"/>
    <w:rsid w:val="00373248"/>
    <w:rsid w:val="00380357"/>
    <w:rsid w:val="00381003"/>
    <w:rsid w:val="00381FFB"/>
    <w:rsid w:val="00384951"/>
    <w:rsid w:val="00386E14"/>
    <w:rsid w:val="00390316"/>
    <w:rsid w:val="003909DD"/>
    <w:rsid w:val="0039204D"/>
    <w:rsid w:val="00392AB1"/>
    <w:rsid w:val="00392B3D"/>
    <w:rsid w:val="00394DEE"/>
    <w:rsid w:val="00395501"/>
    <w:rsid w:val="003959C1"/>
    <w:rsid w:val="00395CBC"/>
    <w:rsid w:val="0039679F"/>
    <w:rsid w:val="00397285"/>
    <w:rsid w:val="003A336D"/>
    <w:rsid w:val="003A47AB"/>
    <w:rsid w:val="003A60E3"/>
    <w:rsid w:val="003A732E"/>
    <w:rsid w:val="003A79E3"/>
    <w:rsid w:val="003B01E4"/>
    <w:rsid w:val="003B2A26"/>
    <w:rsid w:val="003B33CB"/>
    <w:rsid w:val="003B3C16"/>
    <w:rsid w:val="003C0198"/>
    <w:rsid w:val="003C06B6"/>
    <w:rsid w:val="003C32FB"/>
    <w:rsid w:val="003C4B3F"/>
    <w:rsid w:val="003C6ECC"/>
    <w:rsid w:val="003C772B"/>
    <w:rsid w:val="003D192C"/>
    <w:rsid w:val="003D261B"/>
    <w:rsid w:val="003D3280"/>
    <w:rsid w:val="003D5F44"/>
    <w:rsid w:val="003D6BF1"/>
    <w:rsid w:val="003D7C99"/>
    <w:rsid w:val="003E1763"/>
    <w:rsid w:val="003E23F3"/>
    <w:rsid w:val="003E52CC"/>
    <w:rsid w:val="003F289D"/>
    <w:rsid w:val="003F30B6"/>
    <w:rsid w:val="003F6AC5"/>
    <w:rsid w:val="003F7271"/>
    <w:rsid w:val="00401724"/>
    <w:rsid w:val="00402220"/>
    <w:rsid w:val="00403755"/>
    <w:rsid w:val="00403BBA"/>
    <w:rsid w:val="00403BDB"/>
    <w:rsid w:val="0040519E"/>
    <w:rsid w:val="0040532A"/>
    <w:rsid w:val="00406688"/>
    <w:rsid w:val="00406AD4"/>
    <w:rsid w:val="00407339"/>
    <w:rsid w:val="0040774A"/>
    <w:rsid w:val="00410112"/>
    <w:rsid w:val="00411B0B"/>
    <w:rsid w:val="00412ED1"/>
    <w:rsid w:val="00413E59"/>
    <w:rsid w:val="00414DDD"/>
    <w:rsid w:val="00415B80"/>
    <w:rsid w:val="00417E3E"/>
    <w:rsid w:val="00421FDB"/>
    <w:rsid w:val="00422938"/>
    <w:rsid w:val="00423206"/>
    <w:rsid w:val="00423F80"/>
    <w:rsid w:val="0042450B"/>
    <w:rsid w:val="00427066"/>
    <w:rsid w:val="00427418"/>
    <w:rsid w:val="00430915"/>
    <w:rsid w:val="00430D47"/>
    <w:rsid w:val="004325A0"/>
    <w:rsid w:val="0043327F"/>
    <w:rsid w:val="0043398F"/>
    <w:rsid w:val="004370EB"/>
    <w:rsid w:val="00440D17"/>
    <w:rsid w:val="004421FE"/>
    <w:rsid w:val="00442C98"/>
    <w:rsid w:val="004452F7"/>
    <w:rsid w:val="004466AF"/>
    <w:rsid w:val="00450248"/>
    <w:rsid w:val="004504FD"/>
    <w:rsid w:val="00450509"/>
    <w:rsid w:val="00452E43"/>
    <w:rsid w:val="00452F1A"/>
    <w:rsid w:val="00454E1F"/>
    <w:rsid w:val="004561F9"/>
    <w:rsid w:val="00456DFB"/>
    <w:rsid w:val="0046089B"/>
    <w:rsid w:val="00464E9D"/>
    <w:rsid w:val="0046506A"/>
    <w:rsid w:val="004657F9"/>
    <w:rsid w:val="00470A51"/>
    <w:rsid w:val="00470D3D"/>
    <w:rsid w:val="00471778"/>
    <w:rsid w:val="00472129"/>
    <w:rsid w:val="00473CD1"/>
    <w:rsid w:val="004748EA"/>
    <w:rsid w:val="00476E70"/>
    <w:rsid w:val="004772A4"/>
    <w:rsid w:val="00481A98"/>
    <w:rsid w:val="00481CB5"/>
    <w:rsid w:val="00483A65"/>
    <w:rsid w:val="0048410D"/>
    <w:rsid w:val="00485D96"/>
    <w:rsid w:val="00491620"/>
    <w:rsid w:val="00492C75"/>
    <w:rsid w:val="00492E61"/>
    <w:rsid w:val="004935B4"/>
    <w:rsid w:val="004940DC"/>
    <w:rsid w:val="00494812"/>
    <w:rsid w:val="004975A8"/>
    <w:rsid w:val="004A0E91"/>
    <w:rsid w:val="004A5CF9"/>
    <w:rsid w:val="004A6052"/>
    <w:rsid w:val="004B0229"/>
    <w:rsid w:val="004B0CBE"/>
    <w:rsid w:val="004B1035"/>
    <w:rsid w:val="004B1068"/>
    <w:rsid w:val="004B1B1A"/>
    <w:rsid w:val="004B3057"/>
    <w:rsid w:val="004B3C49"/>
    <w:rsid w:val="004B41D8"/>
    <w:rsid w:val="004B6706"/>
    <w:rsid w:val="004B6F3B"/>
    <w:rsid w:val="004B7CE1"/>
    <w:rsid w:val="004C48C5"/>
    <w:rsid w:val="004C58B8"/>
    <w:rsid w:val="004C5A52"/>
    <w:rsid w:val="004D0179"/>
    <w:rsid w:val="004D0B8D"/>
    <w:rsid w:val="004D10C1"/>
    <w:rsid w:val="004D2924"/>
    <w:rsid w:val="004D2F8B"/>
    <w:rsid w:val="004D42E9"/>
    <w:rsid w:val="004D576A"/>
    <w:rsid w:val="004E25CE"/>
    <w:rsid w:val="004E629C"/>
    <w:rsid w:val="004E6F59"/>
    <w:rsid w:val="004E7197"/>
    <w:rsid w:val="004F0418"/>
    <w:rsid w:val="004F1166"/>
    <w:rsid w:val="004F1B48"/>
    <w:rsid w:val="004F2E2D"/>
    <w:rsid w:val="004F306A"/>
    <w:rsid w:val="004F416F"/>
    <w:rsid w:val="004F4ED6"/>
    <w:rsid w:val="004F6156"/>
    <w:rsid w:val="00501071"/>
    <w:rsid w:val="00502A2F"/>
    <w:rsid w:val="00504526"/>
    <w:rsid w:val="00504B22"/>
    <w:rsid w:val="00505D67"/>
    <w:rsid w:val="00511AE0"/>
    <w:rsid w:val="00511CB5"/>
    <w:rsid w:val="00512FCC"/>
    <w:rsid w:val="005147AA"/>
    <w:rsid w:val="00514E15"/>
    <w:rsid w:val="00516123"/>
    <w:rsid w:val="0052087F"/>
    <w:rsid w:val="005213E9"/>
    <w:rsid w:val="005236C5"/>
    <w:rsid w:val="0052397F"/>
    <w:rsid w:val="005240F7"/>
    <w:rsid w:val="005247BA"/>
    <w:rsid w:val="00525BFE"/>
    <w:rsid w:val="00530429"/>
    <w:rsid w:val="00534D99"/>
    <w:rsid w:val="00535C51"/>
    <w:rsid w:val="005365F3"/>
    <w:rsid w:val="00540347"/>
    <w:rsid w:val="00541641"/>
    <w:rsid w:val="005438A1"/>
    <w:rsid w:val="005440B5"/>
    <w:rsid w:val="005445BA"/>
    <w:rsid w:val="00544DA8"/>
    <w:rsid w:val="0054682F"/>
    <w:rsid w:val="00546FF8"/>
    <w:rsid w:val="00550D57"/>
    <w:rsid w:val="0055144F"/>
    <w:rsid w:val="00551B57"/>
    <w:rsid w:val="00551DB1"/>
    <w:rsid w:val="0055329B"/>
    <w:rsid w:val="00554250"/>
    <w:rsid w:val="005607A3"/>
    <w:rsid w:val="005622ED"/>
    <w:rsid w:val="00562FB9"/>
    <w:rsid w:val="00563E6E"/>
    <w:rsid w:val="00565504"/>
    <w:rsid w:val="0056643E"/>
    <w:rsid w:val="005669C9"/>
    <w:rsid w:val="005711B7"/>
    <w:rsid w:val="00572450"/>
    <w:rsid w:val="005731C8"/>
    <w:rsid w:val="00574C34"/>
    <w:rsid w:val="00576B8F"/>
    <w:rsid w:val="00576F59"/>
    <w:rsid w:val="00577C07"/>
    <w:rsid w:val="005809C1"/>
    <w:rsid w:val="00585DDA"/>
    <w:rsid w:val="005901DD"/>
    <w:rsid w:val="005917F4"/>
    <w:rsid w:val="00591FB0"/>
    <w:rsid w:val="00593F8C"/>
    <w:rsid w:val="00594667"/>
    <w:rsid w:val="00594E17"/>
    <w:rsid w:val="00595B1C"/>
    <w:rsid w:val="005969EC"/>
    <w:rsid w:val="005973F8"/>
    <w:rsid w:val="005A4332"/>
    <w:rsid w:val="005A7771"/>
    <w:rsid w:val="005B009B"/>
    <w:rsid w:val="005B0669"/>
    <w:rsid w:val="005B1F9E"/>
    <w:rsid w:val="005B204C"/>
    <w:rsid w:val="005B3D1C"/>
    <w:rsid w:val="005B691E"/>
    <w:rsid w:val="005C14E6"/>
    <w:rsid w:val="005C2718"/>
    <w:rsid w:val="005C3C63"/>
    <w:rsid w:val="005C4DE1"/>
    <w:rsid w:val="005C5DB0"/>
    <w:rsid w:val="005C6C4F"/>
    <w:rsid w:val="005D29EA"/>
    <w:rsid w:val="005D2AE5"/>
    <w:rsid w:val="005D311F"/>
    <w:rsid w:val="005D4E8F"/>
    <w:rsid w:val="005D67DC"/>
    <w:rsid w:val="005D766C"/>
    <w:rsid w:val="005D7AEB"/>
    <w:rsid w:val="005E00E8"/>
    <w:rsid w:val="005E3734"/>
    <w:rsid w:val="005E4373"/>
    <w:rsid w:val="005E5E52"/>
    <w:rsid w:val="005E7C71"/>
    <w:rsid w:val="005F0940"/>
    <w:rsid w:val="005F0C2C"/>
    <w:rsid w:val="005F0CAB"/>
    <w:rsid w:val="005F1104"/>
    <w:rsid w:val="005F1B13"/>
    <w:rsid w:val="005F2B1C"/>
    <w:rsid w:val="005F2F7A"/>
    <w:rsid w:val="005F406B"/>
    <w:rsid w:val="005F51C0"/>
    <w:rsid w:val="005F69AC"/>
    <w:rsid w:val="00601102"/>
    <w:rsid w:val="0060498B"/>
    <w:rsid w:val="006054EA"/>
    <w:rsid w:val="00606678"/>
    <w:rsid w:val="00607669"/>
    <w:rsid w:val="006079F8"/>
    <w:rsid w:val="00610C9B"/>
    <w:rsid w:val="006124F1"/>
    <w:rsid w:val="0061321C"/>
    <w:rsid w:val="00614DB1"/>
    <w:rsid w:val="00617620"/>
    <w:rsid w:val="0062436C"/>
    <w:rsid w:val="006250E2"/>
    <w:rsid w:val="0062522A"/>
    <w:rsid w:val="0062542A"/>
    <w:rsid w:val="00626ABA"/>
    <w:rsid w:val="00631056"/>
    <w:rsid w:val="006315DF"/>
    <w:rsid w:val="0063268F"/>
    <w:rsid w:val="006369DF"/>
    <w:rsid w:val="00643A87"/>
    <w:rsid w:val="006448EE"/>
    <w:rsid w:val="00646DEC"/>
    <w:rsid w:val="00651B0F"/>
    <w:rsid w:val="00653474"/>
    <w:rsid w:val="00654694"/>
    <w:rsid w:val="0066157C"/>
    <w:rsid w:val="00664170"/>
    <w:rsid w:val="006665A8"/>
    <w:rsid w:val="00671836"/>
    <w:rsid w:val="0067397D"/>
    <w:rsid w:val="00673AD0"/>
    <w:rsid w:val="0067477F"/>
    <w:rsid w:val="00675495"/>
    <w:rsid w:val="00681525"/>
    <w:rsid w:val="00681FF9"/>
    <w:rsid w:val="0068398E"/>
    <w:rsid w:val="00683E11"/>
    <w:rsid w:val="00684050"/>
    <w:rsid w:val="0068551C"/>
    <w:rsid w:val="00685926"/>
    <w:rsid w:val="00687BCB"/>
    <w:rsid w:val="00692A30"/>
    <w:rsid w:val="0069458A"/>
    <w:rsid w:val="00694859"/>
    <w:rsid w:val="006972F1"/>
    <w:rsid w:val="00697A0D"/>
    <w:rsid w:val="006A1CD4"/>
    <w:rsid w:val="006A2750"/>
    <w:rsid w:val="006A291F"/>
    <w:rsid w:val="006A377E"/>
    <w:rsid w:val="006A6AC3"/>
    <w:rsid w:val="006A78AF"/>
    <w:rsid w:val="006A7AC1"/>
    <w:rsid w:val="006B1697"/>
    <w:rsid w:val="006B3B91"/>
    <w:rsid w:val="006B6097"/>
    <w:rsid w:val="006B62C4"/>
    <w:rsid w:val="006C5BD1"/>
    <w:rsid w:val="006D0D84"/>
    <w:rsid w:val="006D4413"/>
    <w:rsid w:val="006D520F"/>
    <w:rsid w:val="006D523B"/>
    <w:rsid w:val="006D70E7"/>
    <w:rsid w:val="006D74BD"/>
    <w:rsid w:val="006E0587"/>
    <w:rsid w:val="006E2EE5"/>
    <w:rsid w:val="006E4692"/>
    <w:rsid w:val="006E4BA1"/>
    <w:rsid w:val="006F2AAC"/>
    <w:rsid w:val="006F351D"/>
    <w:rsid w:val="006F400A"/>
    <w:rsid w:val="006F4898"/>
    <w:rsid w:val="006F7F5C"/>
    <w:rsid w:val="0070048E"/>
    <w:rsid w:val="00701A6E"/>
    <w:rsid w:val="00703351"/>
    <w:rsid w:val="0070357F"/>
    <w:rsid w:val="007039CB"/>
    <w:rsid w:val="007079F3"/>
    <w:rsid w:val="00712C32"/>
    <w:rsid w:val="00716216"/>
    <w:rsid w:val="00720BE5"/>
    <w:rsid w:val="00725CD2"/>
    <w:rsid w:val="00725E66"/>
    <w:rsid w:val="0072783D"/>
    <w:rsid w:val="00730257"/>
    <w:rsid w:val="00731515"/>
    <w:rsid w:val="00731622"/>
    <w:rsid w:val="007325F2"/>
    <w:rsid w:val="00732B66"/>
    <w:rsid w:val="007346E6"/>
    <w:rsid w:val="0073494B"/>
    <w:rsid w:val="00735CC0"/>
    <w:rsid w:val="00735E9C"/>
    <w:rsid w:val="007372E8"/>
    <w:rsid w:val="00740CE8"/>
    <w:rsid w:val="0074112A"/>
    <w:rsid w:val="00742720"/>
    <w:rsid w:val="00742AE3"/>
    <w:rsid w:val="00742F97"/>
    <w:rsid w:val="00744419"/>
    <w:rsid w:val="007458E3"/>
    <w:rsid w:val="00746E4E"/>
    <w:rsid w:val="007473AA"/>
    <w:rsid w:val="00747F32"/>
    <w:rsid w:val="00750F37"/>
    <w:rsid w:val="00755B70"/>
    <w:rsid w:val="007606CA"/>
    <w:rsid w:val="007644A9"/>
    <w:rsid w:val="00766334"/>
    <w:rsid w:val="007668D4"/>
    <w:rsid w:val="00767D8E"/>
    <w:rsid w:val="00770028"/>
    <w:rsid w:val="00775341"/>
    <w:rsid w:val="007757E4"/>
    <w:rsid w:val="00775DEF"/>
    <w:rsid w:val="00776129"/>
    <w:rsid w:val="00777067"/>
    <w:rsid w:val="007801BA"/>
    <w:rsid w:val="007813E7"/>
    <w:rsid w:val="007822C8"/>
    <w:rsid w:val="00783895"/>
    <w:rsid w:val="0078532F"/>
    <w:rsid w:val="007917BB"/>
    <w:rsid w:val="0079255F"/>
    <w:rsid w:val="007962DB"/>
    <w:rsid w:val="007968D1"/>
    <w:rsid w:val="00796C84"/>
    <w:rsid w:val="007975C6"/>
    <w:rsid w:val="007A11E4"/>
    <w:rsid w:val="007A5EFE"/>
    <w:rsid w:val="007A6EE4"/>
    <w:rsid w:val="007A7460"/>
    <w:rsid w:val="007A7ED8"/>
    <w:rsid w:val="007B0076"/>
    <w:rsid w:val="007B1203"/>
    <w:rsid w:val="007B1BC9"/>
    <w:rsid w:val="007B2D54"/>
    <w:rsid w:val="007B3007"/>
    <w:rsid w:val="007B3A1D"/>
    <w:rsid w:val="007B475F"/>
    <w:rsid w:val="007B4CF4"/>
    <w:rsid w:val="007B6DE5"/>
    <w:rsid w:val="007C1BB2"/>
    <w:rsid w:val="007C24BC"/>
    <w:rsid w:val="007C361D"/>
    <w:rsid w:val="007C7899"/>
    <w:rsid w:val="007C7D9E"/>
    <w:rsid w:val="007D2513"/>
    <w:rsid w:val="007D3EFA"/>
    <w:rsid w:val="007D62DF"/>
    <w:rsid w:val="007D6638"/>
    <w:rsid w:val="007D7BAA"/>
    <w:rsid w:val="007D7EE4"/>
    <w:rsid w:val="007E13DD"/>
    <w:rsid w:val="007E1831"/>
    <w:rsid w:val="007E1EFE"/>
    <w:rsid w:val="007E238F"/>
    <w:rsid w:val="007E2BEE"/>
    <w:rsid w:val="007E61F3"/>
    <w:rsid w:val="007E7230"/>
    <w:rsid w:val="007F6346"/>
    <w:rsid w:val="007F6946"/>
    <w:rsid w:val="007F7F56"/>
    <w:rsid w:val="0080117B"/>
    <w:rsid w:val="00803B42"/>
    <w:rsid w:val="0080683D"/>
    <w:rsid w:val="00806D0D"/>
    <w:rsid w:val="00816631"/>
    <w:rsid w:val="00816FD1"/>
    <w:rsid w:val="0082185C"/>
    <w:rsid w:val="00825407"/>
    <w:rsid w:val="008278C7"/>
    <w:rsid w:val="008308F2"/>
    <w:rsid w:val="008315BF"/>
    <w:rsid w:val="00832307"/>
    <w:rsid w:val="00832F3A"/>
    <w:rsid w:val="00834454"/>
    <w:rsid w:val="00837278"/>
    <w:rsid w:val="00837CDB"/>
    <w:rsid w:val="008419C2"/>
    <w:rsid w:val="00841F15"/>
    <w:rsid w:val="00845C30"/>
    <w:rsid w:val="00850D67"/>
    <w:rsid w:val="0085155C"/>
    <w:rsid w:val="00851642"/>
    <w:rsid w:val="0085213A"/>
    <w:rsid w:val="0085248C"/>
    <w:rsid w:val="0085445E"/>
    <w:rsid w:val="00854E4B"/>
    <w:rsid w:val="00855922"/>
    <w:rsid w:val="008567AC"/>
    <w:rsid w:val="00860DD9"/>
    <w:rsid w:val="00861059"/>
    <w:rsid w:val="00861D54"/>
    <w:rsid w:val="00862ADB"/>
    <w:rsid w:val="008674E8"/>
    <w:rsid w:val="00867E44"/>
    <w:rsid w:val="00870209"/>
    <w:rsid w:val="008731E6"/>
    <w:rsid w:val="008756D9"/>
    <w:rsid w:val="00875777"/>
    <w:rsid w:val="008773AB"/>
    <w:rsid w:val="00881CE6"/>
    <w:rsid w:val="00882B6A"/>
    <w:rsid w:val="008848D0"/>
    <w:rsid w:val="00885E5F"/>
    <w:rsid w:val="008871BC"/>
    <w:rsid w:val="0089049D"/>
    <w:rsid w:val="00891F01"/>
    <w:rsid w:val="0089282F"/>
    <w:rsid w:val="00896D1B"/>
    <w:rsid w:val="008A4305"/>
    <w:rsid w:val="008B16A2"/>
    <w:rsid w:val="008B5B9E"/>
    <w:rsid w:val="008B702C"/>
    <w:rsid w:val="008C2995"/>
    <w:rsid w:val="008C3B2C"/>
    <w:rsid w:val="008C591D"/>
    <w:rsid w:val="008C775A"/>
    <w:rsid w:val="008D1215"/>
    <w:rsid w:val="008D2A4D"/>
    <w:rsid w:val="008D51F9"/>
    <w:rsid w:val="008D74F1"/>
    <w:rsid w:val="008D7AA5"/>
    <w:rsid w:val="008D7BEA"/>
    <w:rsid w:val="008E18FA"/>
    <w:rsid w:val="008E30A7"/>
    <w:rsid w:val="008E323E"/>
    <w:rsid w:val="008E6570"/>
    <w:rsid w:val="008E738A"/>
    <w:rsid w:val="008E7F20"/>
    <w:rsid w:val="008F1D5E"/>
    <w:rsid w:val="008F1FC4"/>
    <w:rsid w:val="008F21C3"/>
    <w:rsid w:val="00901B0B"/>
    <w:rsid w:val="009032F5"/>
    <w:rsid w:val="00904B6F"/>
    <w:rsid w:val="00904EBD"/>
    <w:rsid w:val="009057D3"/>
    <w:rsid w:val="0090650A"/>
    <w:rsid w:val="0091108A"/>
    <w:rsid w:val="00912B98"/>
    <w:rsid w:val="00912BB3"/>
    <w:rsid w:val="009138FE"/>
    <w:rsid w:val="00914A46"/>
    <w:rsid w:val="00916040"/>
    <w:rsid w:val="00917C32"/>
    <w:rsid w:val="0092008B"/>
    <w:rsid w:val="00921157"/>
    <w:rsid w:val="00923995"/>
    <w:rsid w:val="00924F65"/>
    <w:rsid w:val="00925FDE"/>
    <w:rsid w:val="0092797F"/>
    <w:rsid w:val="009303EC"/>
    <w:rsid w:val="00930BB1"/>
    <w:rsid w:val="009338C6"/>
    <w:rsid w:val="00934B80"/>
    <w:rsid w:val="0093570A"/>
    <w:rsid w:val="009368D3"/>
    <w:rsid w:val="00937772"/>
    <w:rsid w:val="0093796C"/>
    <w:rsid w:val="00937F99"/>
    <w:rsid w:val="00941DA3"/>
    <w:rsid w:val="00941FF4"/>
    <w:rsid w:val="00951D76"/>
    <w:rsid w:val="00952037"/>
    <w:rsid w:val="0095221C"/>
    <w:rsid w:val="0095634C"/>
    <w:rsid w:val="00957F14"/>
    <w:rsid w:val="00960391"/>
    <w:rsid w:val="009620C0"/>
    <w:rsid w:val="00963332"/>
    <w:rsid w:val="0096351B"/>
    <w:rsid w:val="00964A71"/>
    <w:rsid w:val="0096503B"/>
    <w:rsid w:val="0097114A"/>
    <w:rsid w:val="00971B04"/>
    <w:rsid w:val="00973289"/>
    <w:rsid w:val="00976A60"/>
    <w:rsid w:val="00977281"/>
    <w:rsid w:val="009807D9"/>
    <w:rsid w:val="00980FCA"/>
    <w:rsid w:val="00981C6B"/>
    <w:rsid w:val="009831F7"/>
    <w:rsid w:val="00983DB4"/>
    <w:rsid w:val="00985EDB"/>
    <w:rsid w:val="009925E6"/>
    <w:rsid w:val="00994E3E"/>
    <w:rsid w:val="00996BEE"/>
    <w:rsid w:val="0099775E"/>
    <w:rsid w:val="009A15EB"/>
    <w:rsid w:val="009A1DE9"/>
    <w:rsid w:val="009A54BE"/>
    <w:rsid w:val="009B00C0"/>
    <w:rsid w:val="009B6647"/>
    <w:rsid w:val="009B7462"/>
    <w:rsid w:val="009B7F0E"/>
    <w:rsid w:val="009C1B75"/>
    <w:rsid w:val="009C320D"/>
    <w:rsid w:val="009C3AFE"/>
    <w:rsid w:val="009C481B"/>
    <w:rsid w:val="009C4B84"/>
    <w:rsid w:val="009C523B"/>
    <w:rsid w:val="009C647A"/>
    <w:rsid w:val="009C7EEE"/>
    <w:rsid w:val="009D3196"/>
    <w:rsid w:val="009D370B"/>
    <w:rsid w:val="009D518B"/>
    <w:rsid w:val="009D672B"/>
    <w:rsid w:val="009E1AFF"/>
    <w:rsid w:val="009E5474"/>
    <w:rsid w:val="009E5B86"/>
    <w:rsid w:val="009E7D01"/>
    <w:rsid w:val="009F2669"/>
    <w:rsid w:val="009F2906"/>
    <w:rsid w:val="009F606D"/>
    <w:rsid w:val="009F6BCF"/>
    <w:rsid w:val="009F6DB6"/>
    <w:rsid w:val="009F70EF"/>
    <w:rsid w:val="009F74C0"/>
    <w:rsid w:val="009F7C27"/>
    <w:rsid w:val="009F7C6E"/>
    <w:rsid w:val="00A00304"/>
    <w:rsid w:val="00A0264D"/>
    <w:rsid w:val="00A0555E"/>
    <w:rsid w:val="00A07832"/>
    <w:rsid w:val="00A1458C"/>
    <w:rsid w:val="00A15E9E"/>
    <w:rsid w:val="00A1620E"/>
    <w:rsid w:val="00A163F5"/>
    <w:rsid w:val="00A16473"/>
    <w:rsid w:val="00A209C2"/>
    <w:rsid w:val="00A229D5"/>
    <w:rsid w:val="00A22E51"/>
    <w:rsid w:val="00A250BA"/>
    <w:rsid w:val="00A25175"/>
    <w:rsid w:val="00A252BE"/>
    <w:rsid w:val="00A25A1D"/>
    <w:rsid w:val="00A2659C"/>
    <w:rsid w:val="00A30C8C"/>
    <w:rsid w:val="00A313FC"/>
    <w:rsid w:val="00A332C6"/>
    <w:rsid w:val="00A35409"/>
    <w:rsid w:val="00A4097E"/>
    <w:rsid w:val="00A42BE7"/>
    <w:rsid w:val="00A4365D"/>
    <w:rsid w:val="00A44168"/>
    <w:rsid w:val="00A44935"/>
    <w:rsid w:val="00A44B5A"/>
    <w:rsid w:val="00A454E0"/>
    <w:rsid w:val="00A46F32"/>
    <w:rsid w:val="00A47762"/>
    <w:rsid w:val="00A47942"/>
    <w:rsid w:val="00A47E9F"/>
    <w:rsid w:val="00A554C0"/>
    <w:rsid w:val="00A557FC"/>
    <w:rsid w:val="00A6090C"/>
    <w:rsid w:val="00A61CCE"/>
    <w:rsid w:val="00A62DEC"/>
    <w:rsid w:val="00A645E6"/>
    <w:rsid w:val="00A65301"/>
    <w:rsid w:val="00A7148F"/>
    <w:rsid w:val="00A71FBF"/>
    <w:rsid w:val="00A725D4"/>
    <w:rsid w:val="00A735DA"/>
    <w:rsid w:val="00A808E6"/>
    <w:rsid w:val="00A814FC"/>
    <w:rsid w:val="00A8463B"/>
    <w:rsid w:val="00A8634F"/>
    <w:rsid w:val="00A9205B"/>
    <w:rsid w:val="00A92FBD"/>
    <w:rsid w:val="00A94486"/>
    <w:rsid w:val="00A955B8"/>
    <w:rsid w:val="00A960C8"/>
    <w:rsid w:val="00A96459"/>
    <w:rsid w:val="00AA21A7"/>
    <w:rsid w:val="00AA2592"/>
    <w:rsid w:val="00AA2C19"/>
    <w:rsid w:val="00AA53E8"/>
    <w:rsid w:val="00AA53FD"/>
    <w:rsid w:val="00AA58D4"/>
    <w:rsid w:val="00AA6A85"/>
    <w:rsid w:val="00AB1EDE"/>
    <w:rsid w:val="00AB20B4"/>
    <w:rsid w:val="00AB24E0"/>
    <w:rsid w:val="00AB2F13"/>
    <w:rsid w:val="00AB7768"/>
    <w:rsid w:val="00AB7C65"/>
    <w:rsid w:val="00AC0364"/>
    <w:rsid w:val="00AC0CD1"/>
    <w:rsid w:val="00AC13A9"/>
    <w:rsid w:val="00AC1A2B"/>
    <w:rsid w:val="00AC1CBA"/>
    <w:rsid w:val="00AC3443"/>
    <w:rsid w:val="00AC35B1"/>
    <w:rsid w:val="00AC5764"/>
    <w:rsid w:val="00AC6E3A"/>
    <w:rsid w:val="00AC73EB"/>
    <w:rsid w:val="00AC7B81"/>
    <w:rsid w:val="00AD0F44"/>
    <w:rsid w:val="00AD1885"/>
    <w:rsid w:val="00AD1A5E"/>
    <w:rsid w:val="00AD2300"/>
    <w:rsid w:val="00AD31EE"/>
    <w:rsid w:val="00AD3B3A"/>
    <w:rsid w:val="00AE26AB"/>
    <w:rsid w:val="00AE2E22"/>
    <w:rsid w:val="00AE3632"/>
    <w:rsid w:val="00AE586B"/>
    <w:rsid w:val="00AE5E2D"/>
    <w:rsid w:val="00AE63DF"/>
    <w:rsid w:val="00AE6D99"/>
    <w:rsid w:val="00AF078A"/>
    <w:rsid w:val="00AF3D80"/>
    <w:rsid w:val="00AF5E22"/>
    <w:rsid w:val="00AF681B"/>
    <w:rsid w:val="00AF7712"/>
    <w:rsid w:val="00AF7CBB"/>
    <w:rsid w:val="00B013C3"/>
    <w:rsid w:val="00B03521"/>
    <w:rsid w:val="00B037DB"/>
    <w:rsid w:val="00B04EF4"/>
    <w:rsid w:val="00B0546B"/>
    <w:rsid w:val="00B0664D"/>
    <w:rsid w:val="00B13128"/>
    <w:rsid w:val="00B14297"/>
    <w:rsid w:val="00B1543F"/>
    <w:rsid w:val="00B220A8"/>
    <w:rsid w:val="00B26913"/>
    <w:rsid w:val="00B32B96"/>
    <w:rsid w:val="00B33D16"/>
    <w:rsid w:val="00B34D99"/>
    <w:rsid w:val="00B35237"/>
    <w:rsid w:val="00B36B7F"/>
    <w:rsid w:val="00B4029B"/>
    <w:rsid w:val="00B40853"/>
    <w:rsid w:val="00B40965"/>
    <w:rsid w:val="00B41ED1"/>
    <w:rsid w:val="00B42C2E"/>
    <w:rsid w:val="00B4457B"/>
    <w:rsid w:val="00B44962"/>
    <w:rsid w:val="00B4678F"/>
    <w:rsid w:val="00B50F51"/>
    <w:rsid w:val="00B50FEC"/>
    <w:rsid w:val="00B52C67"/>
    <w:rsid w:val="00B52DE6"/>
    <w:rsid w:val="00B52F5E"/>
    <w:rsid w:val="00B5761D"/>
    <w:rsid w:val="00B5780F"/>
    <w:rsid w:val="00B66BAE"/>
    <w:rsid w:val="00B67A30"/>
    <w:rsid w:val="00B7021C"/>
    <w:rsid w:val="00B70480"/>
    <w:rsid w:val="00B7292F"/>
    <w:rsid w:val="00B74B07"/>
    <w:rsid w:val="00B74D8B"/>
    <w:rsid w:val="00B76D97"/>
    <w:rsid w:val="00B81A11"/>
    <w:rsid w:val="00B833D2"/>
    <w:rsid w:val="00B833D4"/>
    <w:rsid w:val="00B838C1"/>
    <w:rsid w:val="00B85A5F"/>
    <w:rsid w:val="00B87551"/>
    <w:rsid w:val="00B87C14"/>
    <w:rsid w:val="00B87F3A"/>
    <w:rsid w:val="00B910BC"/>
    <w:rsid w:val="00B927E3"/>
    <w:rsid w:val="00B94770"/>
    <w:rsid w:val="00B97E96"/>
    <w:rsid w:val="00BA0522"/>
    <w:rsid w:val="00BA3253"/>
    <w:rsid w:val="00BA3B51"/>
    <w:rsid w:val="00BA6C20"/>
    <w:rsid w:val="00BB0050"/>
    <w:rsid w:val="00BB0A10"/>
    <w:rsid w:val="00BB4DCF"/>
    <w:rsid w:val="00BB5AD5"/>
    <w:rsid w:val="00BB6788"/>
    <w:rsid w:val="00BB6C87"/>
    <w:rsid w:val="00BC08D6"/>
    <w:rsid w:val="00BC6712"/>
    <w:rsid w:val="00BC788C"/>
    <w:rsid w:val="00BD0155"/>
    <w:rsid w:val="00BD0FCA"/>
    <w:rsid w:val="00BD1A0F"/>
    <w:rsid w:val="00BD454B"/>
    <w:rsid w:val="00BD6D01"/>
    <w:rsid w:val="00BD7C20"/>
    <w:rsid w:val="00BE1A99"/>
    <w:rsid w:val="00BE21ED"/>
    <w:rsid w:val="00BE3B37"/>
    <w:rsid w:val="00BE4206"/>
    <w:rsid w:val="00BE4B0C"/>
    <w:rsid w:val="00BE54BC"/>
    <w:rsid w:val="00BE5640"/>
    <w:rsid w:val="00BE5920"/>
    <w:rsid w:val="00BE6770"/>
    <w:rsid w:val="00BE7520"/>
    <w:rsid w:val="00BF0A71"/>
    <w:rsid w:val="00BF0AA1"/>
    <w:rsid w:val="00BF10A1"/>
    <w:rsid w:val="00BF3B9E"/>
    <w:rsid w:val="00BF595A"/>
    <w:rsid w:val="00BF5C3C"/>
    <w:rsid w:val="00BF6774"/>
    <w:rsid w:val="00BF6AEF"/>
    <w:rsid w:val="00BF7FEB"/>
    <w:rsid w:val="00C02C4A"/>
    <w:rsid w:val="00C039D7"/>
    <w:rsid w:val="00C04A34"/>
    <w:rsid w:val="00C050D0"/>
    <w:rsid w:val="00C05968"/>
    <w:rsid w:val="00C05B16"/>
    <w:rsid w:val="00C05D7B"/>
    <w:rsid w:val="00C06064"/>
    <w:rsid w:val="00C14360"/>
    <w:rsid w:val="00C143F1"/>
    <w:rsid w:val="00C1504A"/>
    <w:rsid w:val="00C1660A"/>
    <w:rsid w:val="00C17DFA"/>
    <w:rsid w:val="00C22808"/>
    <w:rsid w:val="00C23DD9"/>
    <w:rsid w:val="00C244EF"/>
    <w:rsid w:val="00C24753"/>
    <w:rsid w:val="00C266AB"/>
    <w:rsid w:val="00C315F5"/>
    <w:rsid w:val="00C31AF6"/>
    <w:rsid w:val="00C31D15"/>
    <w:rsid w:val="00C320BA"/>
    <w:rsid w:val="00C32235"/>
    <w:rsid w:val="00C34FF1"/>
    <w:rsid w:val="00C360CF"/>
    <w:rsid w:val="00C400C7"/>
    <w:rsid w:val="00C408D4"/>
    <w:rsid w:val="00C4254E"/>
    <w:rsid w:val="00C43CA3"/>
    <w:rsid w:val="00C45812"/>
    <w:rsid w:val="00C46A14"/>
    <w:rsid w:val="00C503F7"/>
    <w:rsid w:val="00C510A9"/>
    <w:rsid w:val="00C533BB"/>
    <w:rsid w:val="00C556F8"/>
    <w:rsid w:val="00C56062"/>
    <w:rsid w:val="00C5625E"/>
    <w:rsid w:val="00C571CF"/>
    <w:rsid w:val="00C57DF2"/>
    <w:rsid w:val="00C6225D"/>
    <w:rsid w:val="00C62EB3"/>
    <w:rsid w:val="00C653A5"/>
    <w:rsid w:val="00C67A62"/>
    <w:rsid w:val="00C72E3D"/>
    <w:rsid w:val="00C746DB"/>
    <w:rsid w:val="00C76AAB"/>
    <w:rsid w:val="00C81677"/>
    <w:rsid w:val="00C81FA3"/>
    <w:rsid w:val="00C839B8"/>
    <w:rsid w:val="00C9084A"/>
    <w:rsid w:val="00C91DDF"/>
    <w:rsid w:val="00C92154"/>
    <w:rsid w:val="00C93004"/>
    <w:rsid w:val="00C934AB"/>
    <w:rsid w:val="00C97DD4"/>
    <w:rsid w:val="00CA04B8"/>
    <w:rsid w:val="00CA13CE"/>
    <w:rsid w:val="00CA3D41"/>
    <w:rsid w:val="00CA660B"/>
    <w:rsid w:val="00CB1F1A"/>
    <w:rsid w:val="00CB2AD1"/>
    <w:rsid w:val="00CB3B2B"/>
    <w:rsid w:val="00CB4A7F"/>
    <w:rsid w:val="00CB55B2"/>
    <w:rsid w:val="00CB6A8F"/>
    <w:rsid w:val="00CB7FA2"/>
    <w:rsid w:val="00CC0ABE"/>
    <w:rsid w:val="00CC0AD1"/>
    <w:rsid w:val="00CC1A11"/>
    <w:rsid w:val="00CC1DF1"/>
    <w:rsid w:val="00CD06C9"/>
    <w:rsid w:val="00CD0EFF"/>
    <w:rsid w:val="00CD1701"/>
    <w:rsid w:val="00CD1A57"/>
    <w:rsid w:val="00CD3DC5"/>
    <w:rsid w:val="00CD4171"/>
    <w:rsid w:val="00CD4779"/>
    <w:rsid w:val="00CE03FF"/>
    <w:rsid w:val="00CE18C9"/>
    <w:rsid w:val="00CE3FCD"/>
    <w:rsid w:val="00CE5A2E"/>
    <w:rsid w:val="00CF1363"/>
    <w:rsid w:val="00CF2C3E"/>
    <w:rsid w:val="00CF5D40"/>
    <w:rsid w:val="00CF620D"/>
    <w:rsid w:val="00CF7990"/>
    <w:rsid w:val="00D00832"/>
    <w:rsid w:val="00D01272"/>
    <w:rsid w:val="00D03D21"/>
    <w:rsid w:val="00D04260"/>
    <w:rsid w:val="00D04CE2"/>
    <w:rsid w:val="00D04DC5"/>
    <w:rsid w:val="00D107E9"/>
    <w:rsid w:val="00D12291"/>
    <w:rsid w:val="00D15AF4"/>
    <w:rsid w:val="00D216A6"/>
    <w:rsid w:val="00D220C7"/>
    <w:rsid w:val="00D229D5"/>
    <w:rsid w:val="00D22EB5"/>
    <w:rsid w:val="00D23769"/>
    <w:rsid w:val="00D23A12"/>
    <w:rsid w:val="00D23F8B"/>
    <w:rsid w:val="00D26E4B"/>
    <w:rsid w:val="00D275EA"/>
    <w:rsid w:val="00D35BED"/>
    <w:rsid w:val="00D36316"/>
    <w:rsid w:val="00D40C8A"/>
    <w:rsid w:val="00D4289A"/>
    <w:rsid w:val="00D43567"/>
    <w:rsid w:val="00D44DDC"/>
    <w:rsid w:val="00D46589"/>
    <w:rsid w:val="00D471C1"/>
    <w:rsid w:val="00D474F1"/>
    <w:rsid w:val="00D478E1"/>
    <w:rsid w:val="00D52692"/>
    <w:rsid w:val="00D54134"/>
    <w:rsid w:val="00D554FE"/>
    <w:rsid w:val="00D56011"/>
    <w:rsid w:val="00D57D96"/>
    <w:rsid w:val="00D62CBB"/>
    <w:rsid w:val="00D62F60"/>
    <w:rsid w:val="00D64DB6"/>
    <w:rsid w:val="00D65109"/>
    <w:rsid w:val="00D661F6"/>
    <w:rsid w:val="00D66715"/>
    <w:rsid w:val="00D6680A"/>
    <w:rsid w:val="00D70ED1"/>
    <w:rsid w:val="00D7287A"/>
    <w:rsid w:val="00D76F86"/>
    <w:rsid w:val="00D77B08"/>
    <w:rsid w:val="00D80121"/>
    <w:rsid w:val="00D8100D"/>
    <w:rsid w:val="00D835E3"/>
    <w:rsid w:val="00D83C39"/>
    <w:rsid w:val="00D847B0"/>
    <w:rsid w:val="00D952F2"/>
    <w:rsid w:val="00D9584E"/>
    <w:rsid w:val="00D96F33"/>
    <w:rsid w:val="00D974F3"/>
    <w:rsid w:val="00D97DAA"/>
    <w:rsid w:val="00DA2D99"/>
    <w:rsid w:val="00DA5098"/>
    <w:rsid w:val="00DA58B5"/>
    <w:rsid w:val="00DA75AA"/>
    <w:rsid w:val="00DB0727"/>
    <w:rsid w:val="00DB25B8"/>
    <w:rsid w:val="00DB5D00"/>
    <w:rsid w:val="00DB74E9"/>
    <w:rsid w:val="00DC06F4"/>
    <w:rsid w:val="00DC0900"/>
    <w:rsid w:val="00DC0A39"/>
    <w:rsid w:val="00DC1A9D"/>
    <w:rsid w:val="00DC2D34"/>
    <w:rsid w:val="00DC3AB5"/>
    <w:rsid w:val="00DC4F66"/>
    <w:rsid w:val="00DC7BA5"/>
    <w:rsid w:val="00DD1590"/>
    <w:rsid w:val="00DD20E6"/>
    <w:rsid w:val="00DD4672"/>
    <w:rsid w:val="00DD76EA"/>
    <w:rsid w:val="00DE07C0"/>
    <w:rsid w:val="00DE112C"/>
    <w:rsid w:val="00DE25BB"/>
    <w:rsid w:val="00DE4B9F"/>
    <w:rsid w:val="00DE62B2"/>
    <w:rsid w:val="00DE6A9A"/>
    <w:rsid w:val="00DF4112"/>
    <w:rsid w:val="00DF5777"/>
    <w:rsid w:val="00DF5AE1"/>
    <w:rsid w:val="00DF63F8"/>
    <w:rsid w:val="00DF6C38"/>
    <w:rsid w:val="00E00B5E"/>
    <w:rsid w:val="00E00FD1"/>
    <w:rsid w:val="00E05B09"/>
    <w:rsid w:val="00E06A38"/>
    <w:rsid w:val="00E06A7C"/>
    <w:rsid w:val="00E10E4F"/>
    <w:rsid w:val="00E13702"/>
    <w:rsid w:val="00E1394F"/>
    <w:rsid w:val="00E1681A"/>
    <w:rsid w:val="00E17C73"/>
    <w:rsid w:val="00E207B1"/>
    <w:rsid w:val="00E244C4"/>
    <w:rsid w:val="00E24F2B"/>
    <w:rsid w:val="00E25D03"/>
    <w:rsid w:val="00E25FDA"/>
    <w:rsid w:val="00E26582"/>
    <w:rsid w:val="00E3214F"/>
    <w:rsid w:val="00E32D89"/>
    <w:rsid w:val="00E34970"/>
    <w:rsid w:val="00E372E7"/>
    <w:rsid w:val="00E40CB8"/>
    <w:rsid w:val="00E418FD"/>
    <w:rsid w:val="00E41A28"/>
    <w:rsid w:val="00E42058"/>
    <w:rsid w:val="00E45ED9"/>
    <w:rsid w:val="00E50C8F"/>
    <w:rsid w:val="00E5389D"/>
    <w:rsid w:val="00E53F76"/>
    <w:rsid w:val="00E550FD"/>
    <w:rsid w:val="00E565E6"/>
    <w:rsid w:val="00E57B38"/>
    <w:rsid w:val="00E60CD5"/>
    <w:rsid w:val="00E61697"/>
    <w:rsid w:val="00E618C4"/>
    <w:rsid w:val="00E61B92"/>
    <w:rsid w:val="00E62600"/>
    <w:rsid w:val="00E64700"/>
    <w:rsid w:val="00E64D2A"/>
    <w:rsid w:val="00E65CB6"/>
    <w:rsid w:val="00E6606D"/>
    <w:rsid w:val="00E67163"/>
    <w:rsid w:val="00E702E8"/>
    <w:rsid w:val="00E70ACF"/>
    <w:rsid w:val="00E72330"/>
    <w:rsid w:val="00E73622"/>
    <w:rsid w:val="00E76362"/>
    <w:rsid w:val="00E7643E"/>
    <w:rsid w:val="00E82480"/>
    <w:rsid w:val="00E844CB"/>
    <w:rsid w:val="00E850F5"/>
    <w:rsid w:val="00E86183"/>
    <w:rsid w:val="00E91AFD"/>
    <w:rsid w:val="00E93A76"/>
    <w:rsid w:val="00E95D16"/>
    <w:rsid w:val="00E96E36"/>
    <w:rsid w:val="00E9715E"/>
    <w:rsid w:val="00E97DFF"/>
    <w:rsid w:val="00EA33EE"/>
    <w:rsid w:val="00EA3DF0"/>
    <w:rsid w:val="00EA4B43"/>
    <w:rsid w:val="00EA5A91"/>
    <w:rsid w:val="00EA5FB5"/>
    <w:rsid w:val="00EA61A3"/>
    <w:rsid w:val="00EB0AA2"/>
    <w:rsid w:val="00EB0D5D"/>
    <w:rsid w:val="00EB33AD"/>
    <w:rsid w:val="00EB4A3F"/>
    <w:rsid w:val="00EB5AFB"/>
    <w:rsid w:val="00EB67F8"/>
    <w:rsid w:val="00EB6AD0"/>
    <w:rsid w:val="00EB6C48"/>
    <w:rsid w:val="00EC01FE"/>
    <w:rsid w:val="00EC071A"/>
    <w:rsid w:val="00EC0DE6"/>
    <w:rsid w:val="00EC24D1"/>
    <w:rsid w:val="00EC322B"/>
    <w:rsid w:val="00EC7AC5"/>
    <w:rsid w:val="00ED4CCB"/>
    <w:rsid w:val="00ED6EC9"/>
    <w:rsid w:val="00EE2BF6"/>
    <w:rsid w:val="00EE39B3"/>
    <w:rsid w:val="00EF0209"/>
    <w:rsid w:val="00EF2425"/>
    <w:rsid w:val="00EF6843"/>
    <w:rsid w:val="00EF710F"/>
    <w:rsid w:val="00F006E7"/>
    <w:rsid w:val="00F01149"/>
    <w:rsid w:val="00F01514"/>
    <w:rsid w:val="00F05CEC"/>
    <w:rsid w:val="00F06DF3"/>
    <w:rsid w:val="00F07EDA"/>
    <w:rsid w:val="00F146EC"/>
    <w:rsid w:val="00F14DA0"/>
    <w:rsid w:val="00F14FBD"/>
    <w:rsid w:val="00F16452"/>
    <w:rsid w:val="00F16908"/>
    <w:rsid w:val="00F177B7"/>
    <w:rsid w:val="00F20A73"/>
    <w:rsid w:val="00F22FDA"/>
    <w:rsid w:val="00F2628A"/>
    <w:rsid w:val="00F3266B"/>
    <w:rsid w:val="00F339AA"/>
    <w:rsid w:val="00F34A7B"/>
    <w:rsid w:val="00F41DA0"/>
    <w:rsid w:val="00F44392"/>
    <w:rsid w:val="00F44EF8"/>
    <w:rsid w:val="00F46974"/>
    <w:rsid w:val="00F515D1"/>
    <w:rsid w:val="00F51AD9"/>
    <w:rsid w:val="00F52026"/>
    <w:rsid w:val="00F550BC"/>
    <w:rsid w:val="00F550D4"/>
    <w:rsid w:val="00F56095"/>
    <w:rsid w:val="00F560B1"/>
    <w:rsid w:val="00F5689E"/>
    <w:rsid w:val="00F6023B"/>
    <w:rsid w:val="00F61C01"/>
    <w:rsid w:val="00F622EA"/>
    <w:rsid w:val="00F64D95"/>
    <w:rsid w:val="00F6597F"/>
    <w:rsid w:val="00F65F04"/>
    <w:rsid w:val="00F66B28"/>
    <w:rsid w:val="00F67300"/>
    <w:rsid w:val="00F72C79"/>
    <w:rsid w:val="00F77BF9"/>
    <w:rsid w:val="00F800D6"/>
    <w:rsid w:val="00F82B67"/>
    <w:rsid w:val="00F840A3"/>
    <w:rsid w:val="00F84C22"/>
    <w:rsid w:val="00F86965"/>
    <w:rsid w:val="00F8738B"/>
    <w:rsid w:val="00F87469"/>
    <w:rsid w:val="00F90675"/>
    <w:rsid w:val="00F90BBE"/>
    <w:rsid w:val="00F90C7D"/>
    <w:rsid w:val="00F91942"/>
    <w:rsid w:val="00F9272F"/>
    <w:rsid w:val="00F954F2"/>
    <w:rsid w:val="00F95F50"/>
    <w:rsid w:val="00F96C22"/>
    <w:rsid w:val="00F972AB"/>
    <w:rsid w:val="00FA1B33"/>
    <w:rsid w:val="00FA2232"/>
    <w:rsid w:val="00FA3080"/>
    <w:rsid w:val="00FA3D1F"/>
    <w:rsid w:val="00FA66E1"/>
    <w:rsid w:val="00FB2404"/>
    <w:rsid w:val="00FB3451"/>
    <w:rsid w:val="00FB4169"/>
    <w:rsid w:val="00FB72BD"/>
    <w:rsid w:val="00FC054A"/>
    <w:rsid w:val="00FC6C82"/>
    <w:rsid w:val="00FD4495"/>
    <w:rsid w:val="00FD4888"/>
    <w:rsid w:val="00FD5515"/>
    <w:rsid w:val="00FD5DD4"/>
    <w:rsid w:val="00FE0974"/>
    <w:rsid w:val="00FE1FEF"/>
    <w:rsid w:val="00FE3942"/>
    <w:rsid w:val="00FE3D9F"/>
    <w:rsid w:val="00FE413B"/>
    <w:rsid w:val="00FE48EE"/>
    <w:rsid w:val="00FE5FC7"/>
    <w:rsid w:val="00FE6443"/>
    <w:rsid w:val="00FE73B7"/>
    <w:rsid w:val="00FE7DC7"/>
    <w:rsid w:val="00FF0505"/>
    <w:rsid w:val="00FF05BE"/>
    <w:rsid w:val="00FF1931"/>
    <w:rsid w:val="00FF1E55"/>
    <w:rsid w:val="00FF2E74"/>
    <w:rsid w:val="00FF3778"/>
    <w:rsid w:val="00FF4AAB"/>
    <w:rsid w:val="00FF4C62"/>
    <w:rsid w:val="00FF56A8"/>
    <w:rsid w:val="00FF66D4"/>
    <w:rsid w:val="00FF7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E3AB234"/>
  <w15:docId w15:val="{22B34687-E7D5-4C35-A3F7-9EB8D2F57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782"/>
    <w:rPr>
      <w:rFonts w:ascii="Times New Roman" w:hAnsi="Times New Roman"/>
      <w:sz w:val="24"/>
    </w:rPr>
  </w:style>
  <w:style w:type="paragraph" w:styleId="Heading1">
    <w:name w:val="heading 1"/>
    <w:basedOn w:val="Normal"/>
    <w:next w:val="Normal"/>
    <w:link w:val="Heading1Char"/>
    <w:uiPriority w:val="9"/>
    <w:qFormat/>
    <w:rsid w:val="002878F3"/>
    <w:pPr>
      <w:keepNext/>
      <w:keepLines/>
      <w:spacing w:before="240" w:after="0" w:line="240" w:lineRule="auto"/>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3C6ECC"/>
    <w:pPr>
      <w:keepNext/>
      <w:keepLines/>
      <w:spacing w:before="40" w:after="0"/>
      <w:outlineLvl w:val="1"/>
    </w:pPr>
    <w:rPr>
      <w:rFonts w:eastAsiaTheme="majorEastAsia" w:cstheme="majorBidi"/>
      <w:b/>
      <w:color w:val="000000" w:themeColor="text1"/>
      <w:szCs w:val="26"/>
    </w:rPr>
  </w:style>
  <w:style w:type="paragraph" w:styleId="Heading3">
    <w:name w:val="heading 3"/>
    <w:next w:val="Normal"/>
    <w:link w:val="Heading3Char"/>
    <w:uiPriority w:val="9"/>
    <w:unhideWhenUsed/>
    <w:qFormat/>
    <w:rsid w:val="00CA660B"/>
    <w:pPr>
      <w:keepNext/>
      <w:keepLines/>
      <w:spacing w:after="3"/>
      <w:ind w:left="12" w:hanging="9"/>
      <w:outlineLvl w:val="2"/>
    </w:pPr>
    <w:rPr>
      <w:rFonts w:ascii="Times New Roman" w:eastAsia="Tahoma" w:hAnsi="Times New Roman" w:cs="Tahoma"/>
      <w:b/>
      <w:i/>
      <w:color w:val="000000" w:themeColor="text1"/>
      <w:sz w:val="24"/>
      <w:lang w:val="en-ZA" w:eastAsia="en-ZA"/>
    </w:rPr>
  </w:style>
  <w:style w:type="paragraph" w:styleId="Heading4">
    <w:name w:val="heading 4"/>
    <w:basedOn w:val="Normal"/>
    <w:next w:val="Normal"/>
    <w:link w:val="Heading4Char"/>
    <w:uiPriority w:val="9"/>
    <w:unhideWhenUsed/>
    <w:qFormat/>
    <w:rsid w:val="003C6ECC"/>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563E6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A2D9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E36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632"/>
    <w:rPr>
      <w:rFonts w:ascii="Segoe UI" w:hAnsi="Segoe UI" w:cs="Segoe UI"/>
      <w:sz w:val="18"/>
      <w:szCs w:val="18"/>
    </w:rPr>
  </w:style>
  <w:style w:type="paragraph" w:styleId="Header">
    <w:name w:val="header"/>
    <w:basedOn w:val="Normal"/>
    <w:link w:val="HeaderChar"/>
    <w:uiPriority w:val="99"/>
    <w:unhideWhenUsed/>
    <w:rsid w:val="002269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927"/>
  </w:style>
  <w:style w:type="paragraph" w:styleId="Footer">
    <w:name w:val="footer"/>
    <w:basedOn w:val="Normal"/>
    <w:link w:val="FooterChar"/>
    <w:uiPriority w:val="99"/>
    <w:unhideWhenUsed/>
    <w:rsid w:val="002269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927"/>
  </w:style>
  <w:style w:type="paragraph" w:styleId="NormalWeb">
    <w:name w:val="Normal (Web)"/>
    <w:basedOn w:val="Normal"/>
    <w:uiPriority w:val="99"/>
    <w:semiHidden/>
    <w:unhideWhenUsed/>
    <w:rsid w:val="00174F8A"/>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174F8A"/>
    <w:rPr>
      <w:b/>
      <w:bCs/>
    </w:rPr>
  </w:style>
  <w:style w:type="paragraph" w:styleId="TOC1">
    <w:name w:val="toc 1"/>
    <w:hidden/>
    <w:uiPriority w:val="39"/>
    <w:rsid w:val="00996BEE"/>
    <w:pPr>
      <w:spacing w:after="98" w:line="260" w:lineRule="auto"/>
      <w:ind w:left="40" w:right="251" w:hanging="10"/>
    </w:pPr>
    <w:rPr>
      <w:rFonts w:ascii="Calibri" w:eastAsia="Calibri" w:hAnsi="Calibri" w:cs="Calibri"/>
      <w:color w:val="000000"/>
      <w:lang w:val="en-ZA" w:eastAsia="en-ZA"/>
    </w:rPr>
  </w:style>
  <w:style w:type="paragraph" w:styleId="TOC2">
    <w:name w:val="toc 2"/>
    <w:hidden/>
    <w:uiPriority w:val="39"/>
    <w:rsid w:val="00996BEE"/>
    <w:pPr>
      <w:spacing w:after="99"/>
      <w:ind w:left="246" w:right="266" w:hanging="10"/>
      <w:jc w:val="right"/>
    </w:pPr>
    <w:rPr>
      <w:rFonts w:ascii="Calibri" w:eastAsia="Calibri" w:hAnsi="Calibri" w:cs="Calibri"/>
      <w:color w:val="000000"/>
      <w:lang w:val="en-ZA" w:eastAsia="en-ZA"/>
    </w:rPr>
  </w:style>
  <w:style w:type="character" w:customStyle="1" w:styleId="Heading3Char">
    <w:name w:val="Heading 3 Char"/>
    <w:basedOn w:val="DefaultParagraphFont"/>
    <w:link w:val="Heading3"/>
    <w:uiPriority w:val="9"/>
    <w:rsid w:val="00CA660B"/>
    <w:rPr>
      <w:rFonts w:ascii="Times New Roman" w:eastAsia="Tahoma" w:hAnsi="Times New Roman" w:cs="Tahoma"/>
      <w:b/>
      <w:i/>
      <w:color w:val="000000" w:themeColor="text1"/>
      <w:sz w:val="24"/>
      <w:lang w:val="en-ZA" w:eastAsia="en-ZA"/>
    </w:rPr>
  </w:style>
  <w:style w:type="character" w:customStyle="1" w:styleId="Heading1Char">
    <w:name w:val="Heading 1 Char"/>
    <w:basedOn w:val="DefaultParagraphFont"/>
    <w:link w:val="Heading1"/>
    <w:rsid w:val="002878F3"/>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3C6ECC"/>
    <w:rPr>
      <w:rFonts w:ascii="Times New Roman" w:eastAsiaTheme="majorEastAsia" w:hAnsi="Times New Roman" w:cstheme="majorBidi"/>
      <w:b/>
      <w:color w:val="000000" w:themeColor="text1"/>
      <w:sz w:val="24"/>
      <w:szCs w:val="26"/>
    </w:rPr>
  </w:style>
  <w:style w:type="character" w:customStyle="1" w:styleId="Heading4Char">
    <w:name w:val="Heading 4 Char"/>
    <w:basedOn w:val="DefaultParagraphFont"/>
    <w:link w:val="Heading4"/>
    <w:uiPriority w:val="9"/>
    <w:rsid w:val="003C6ECC"/>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rsid w:val="00563E6E"/>
    <w:rPr>
      <w:rFonts w:asciiTheme="majorHAnsi" w:eastAsiaTheme="majorEastAsia" w:hAnsiTheme="majorHAnsi" w:cstheme="majorBidi"/>
      <w:color w:val="2E74B5" w:themeColor="accent1" w:themeShade="BF"/>
    </w:rPr>
  </w:style>
  <w:style w:type="paragraph" w:styleId="TOC3">
    <w:name w:val="toc 3"/>
    <w:basedOn w:val="Normal"/>
    <w:next w:val="Normal"/>
    <w:autoRedefine/>
    <w:uiPriority w:val="39"/>
    <w:unhideWhenUsed/>
    <w:rsid w:val="00563E6E"/>
    <w:pPr>
      <w:spacing w:after="100"/>
      <w:ind w:left="440"/>
    </w:pPr>
  </w:style>
  <w:style w:type="paragraph" w:styleId="ListParagraph">
    <w:name w:val="List Paragraph"/>
    <w:aliases w:val="Bullets,List Paragraph (numbered (a)),Akapit z listą BS,List Paragraph 1,List_Paragraph,Multilevel para_II,List Paragraph1,Numbered List Paragraph,Main numbered paragraph,Findings,Medium Grid 1 - Accent 21,References,Liste 1,Texte Général"/>
    <w:basedOn w:val="Normal"/>
    <w:link w:val="ListParagraphChar"/>
    <w:uiPriority w:val="34"/>
    <w:qFormat/>
    <w:rsid w:val="00BD6D01"/>
    <w:pPr>
      <w:ind w:left="720"/>
      <w:contextualSpacing/>
    </w:pPr>
  </w:style>
  <w:style w:type="table" w:styleId="TableGrid">
    <w:name w:val="Table Grid"/>
    <w:basedOn w:val="TableNormal"/>
    <w:uiPriority w:val="39"/>
    <w:qFormat/>
    <w:rsid w:val="00F41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41D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F41DA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0">
    <w:name w:val="TableGrid"/>
    <w:rsid w:val="00A35409"/>
    <w:pPr>
      <w:spacing w:after="0" w:line="240" w:lineRule="auto"/>
    </w:pPr>
    <w:rPr>
      <w:lang w:val="en-ZA" w:eastAsia="en-ZA"/>
    </w:rPr>
    <w:tblPr>
      <w:tblCellMar>
        <w:top w:w="0" w:type="dxa"/>
        <w:left w:w="0" w:type="dxa"/>
        <w:bottom w:w="0" w:type="dxa"/>
        <w:right w:w="0" w:type="dxa"/>
      </w:tblCellMar>
    </w:tblPr>
  </w:style>
  <w:style w:type="numbering" w:customStyle="1" w:styleId="NoList1">
    <w:name w:val="No List1"/>
    <w:next w:val="NoList"/>
    <w:uiPriority w:val="99"/>
    <w:semiHidden/>
    <w:unhideWhenUsed/>
    <w:rsid w:val="00F66B28"/>
  </w:style>
  <w:style w:type="paragraph" w:customStyle="1" w:styleId="footnotedescription">
    <w:name w:val="footnote description"/>
    <w:next w:val="Normal"/>
    <w:link w:val="footnotedescriptionChar"/>
    <w:hidden/>
    <w:rsid w:val="00F66B28"/>
    <w:pPr>
      <w:spacing w:after="0" w:line="258" w:lineRule="auto"/>
    </w:pPr>
    <w:rPr>
      <w:rFonts w:ascii="Calibri" w:eastAsia="Calibri" w:hAnsi="Calibri" w:cs="Calibri"/>
      <w:color w:val="000000"/>
      <w:sz w:val="20"/>
    </w:rPr>
  </w:style>
  <w:style w:type="character" w:customStyle="1" w:styleId="footnotedescriptionChar">
    <w:name w:val="footnote description Char"/>
    <w:link w:val="footnotedescription"/>
    <w:rsid w:val="00F66B28"/>
    <w:rPr>
      <w:rFonts w:ascii="Calibri" w:eastAsia="Calibri" w:hAnsi="Calibri" w:cs="Calibri"/>
      <w:color w:val="000000"/>
      <w:sz w:val="20"/>
    </w:rPr>
  </w:style>
  <w:style w:type="character" w:customStyle="1" w:styleId="footnotemark">
    <w:name w:val="footnote mark"/>
    <w:hidden/>
    <w:rsid w:val="00F66B28"/>
    <w:rPr>
      <w:rFonts w:ascii="Calibri" w:eastAsia="Calibri" w:hAnsi="Calibri" w:cs="Calibri"/>
      <w:color w:val="000000"/>
      <w:sz w:val="20"/>
      <w:vertAlign w:val="superscript"/>
    </w:rPr>
  </w:style>
  <w:style w:type="table" w:customStyle="1" w:styleId="TableGrid1">
    <w:name w:val="TableGrid1"/>
    <w:rsid w:val="00F66B28"/>
    <w:pPr>
      <w:spacing w:after="0" w:line="240" w:lineRule="auto"/>
    </w:p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952037"/>
    <w:rPr>
      <w:b/>
      <w:bCs/>
    </w:rPr>
  </w:style>
  <w:style w:type="character" w:customStyle="1" w:styleId="CommentSubjectChar">
    <w:name w:val="Comment Subject Char"/>
    <w:basedOn w:val="CommentTextChar"/>
    <w:link w:val="CommentSubject"/>
    <w:uiPriority w:val="99"/>
    <w:semiHidden/>
    <w:rsid w:val="00952037"/>
    <w:rPr>
      <w:b/>
      <w:bCs/>
      <w:sz w:val="20"/>
      <w:szCs w:val="20"/>
    </w:rPr>
  </w:style>
  <w:style w:type="paragraph" w:customStyle="1" w:styleId="Default">
    <w:name w:val="Default"/>
    <w:rsid w:val="00FF1E55"/>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FootnoteText">
    <w:name w:val="footnote text"/>
    <w:basedOn w:val="Normal"/>
    <w:link w:val="FootnoteTextChar"/>
    <w:uiPriority w:val="99"/>
    <w:semiHidden/>
    <w:unhideWhenUsed/>
    <w:rsid w:val="00934B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4B80"/>
    <w:rPr>
      <w:sz w:val="20"/>
      <w:szCs w:val="20"/>
    </w:rPr>
  </w:style>
  <w:style w:type="paragraph" w:styleId="TOCHeading">
    <w:name w:val="TOC Heading"/>
    <w:basedOn w:val="Heading1"/>
    <w:next w:val="Normal"/>
    <w:uiPriority w:val="39"/>
    <w:unhideWhenUsed/>
    <w:qFormat/>
    <w:rsid w:val="00E06A7C"/>
    <w:pPr>
      <w:outlineLvl w:val="9"/>
    </w:pPr>
  </w:style>
  <w:style w:type="character" w:styleId="Hyperlink">
    <w:name w:val="Hyperlink"/>
    <w:basedOn w:val="DefaultParagraphFont"/>
    <w:uiPriority w:val="99"/>
    <w:unhideWhenUsed/>
    <w:rsid w:val="00E06A7C"/>
    <w:rPr>
      <w:color w:val="0563C1" w:themeColor="hyperlink"/>
      <w:u w:val="single"/>
    </w:rPr>
  </w:style>
  <w:style w:type="paragraph" w:styleId="Caption">
    <w:name w:val="caption"/>
    <w:basedOn w:val="Normal"/>
    <w:next w:val="Normal"/>
    <w:uiPriority w:val="35"/>
    <w:unhideWhenUsed/>
    <w:qFormat/>
    <w:rsid w:val="005F406B"/>
    <w:pPr>
      <w:spacing w:after="200" w:line="240" w:lineRule="auto"/>
    </w:pPr>
    <w:rPr>
      <w:b/>
      <w:iCs/>
      <w:szCs w:val="18"/>
    </w:rPr>
  </w:style>
  <w:style w:type="paragraph" w:styleId="TableofFigures">
    <w:name w:val="table of figures"/>
    <w:basedOn w:val="Normal"/>
    <w:next w:val="Normal"/>
    <w:uiPriority w:val="99"/>
    <w:unhideWhenUsed/>
    <w:rsid w:val="005F406B"/>
    <w:pPr>
      <w:spacing w:after="0"/>
    </w:pPr>
  </w:style>
  <w:style w:type="paragraph" w:styleId="Revision">
    <w:name w:val="Revision"/>
    <w:hidden/>
    <w:uiPriority w:val="99"/>
    <w:semiHidden/>
    <w:rsid w:val="00390316"/>
    <w:pPr>
      <w:spacing w:after="0" w:line="240" w:lineRule="auto"/>
    </w:pPr>
    <w:rPr>
      <w:rFonts w:ascii="Times New Roman" w:hAnsi="Times New Roman"/>
      <w:sz w:val="24"/>
    </w:rPr>
  </w:style>
  <w:style w:type="character" w:styleId="FootnoteReference">
    <w:name w:val="footnote reference"/>
    <w:aliases w:val="Ref,de nota al pie,16 Point,Superscript 6 Point,Appel note de bas de page,ftref,BVI fnr,Footnote Reference Number,Footnote,Char Char Char Char Car Char,Car1,Знак сноски 1,Footnote Reference Char Char Char,Footnote Reference1,Ref1,註腳內容"/>
    <w:link w:val="BVIfnrCarCarCarCarChar"/>
    <w:uiPriority w:val="99"/>
    <w:unhideWhenUsed/>
    <w:qFormat/>
    <w:rsid w:val="00DD4672"/>
    <w:rPr>
      <w:vertAlign w:val="superscript"/>
    </w:rPr>
  </w:style>
  <w:style w:type="paragraph" w:customStyle="1" w:styleId="BVIfnrCarCarCarCarChar">
    <w:name w:val="BVI fnr Car Car Car Car Char"/>
    <w:basedOn w:val="Normal"/>
    <w:link w:val="FootnoteReference"/>
    <w:uiPriority w:val="99"/>
    <w:rsid w:val="00DD4672"/>
    <w:pPr>
      <w:widowControl w:val="0"/>
      <w:adjustRightInd w:val="0"/>
      <w:spacing w:line="240" w:lineRule="exact"/>
      <w:jc w:val="both"/>
    </w:pPr>
    <w:rPr>
      <w:rFonts w:asciiTheme="minorHAnsi" w:hAnsiTheme="minorHAnsi"/>
      <w:sz w:val="22"/>
      <w:vertAlign w:val="superscript"/>
    </w:rPr>
  </w:style>
  <w:style w:type="character" w:customStyle="1" w:styleId="ListParagraphChar">
    <w:name w:val="List Paragraph Char"/>
    <w:aliases w:val="Bullets Char,List Paragraph (numbered (a)) Char,Akapit z listą BS Char,List Paragraph 1 Char,List_Paragraph Char,Multilevel para_II Char,List Paragraph1 Char,Numbered List Paragraph Char,Main numbered paragraph Char,Findings Char"/>
    <w:link w:val="ListParagraph"/>
    <w:uiPriority w:val="99"/>
    <w:qFormat/>
    <w:rsid w:val="002C1366"/>
    <w:rPr>
      <w:rFonts w:ascii="Times New Roman" w:hAnsi="Times New Roman"/>
      <w:sz w:val="24"/>
    </w:rPr>
  </w:style>
  <w:style w:type="table" w:styleId="GridTable1Light-Accent1">
    <w:name w:val="Grid Table 1 Light Accent 1"/>
    <w:basedOn w:val="TableNormal"/>
    <w:uiPriority w:val="46"/>
    <w:rsid w:val="00D54134"/>
    <w:pPr>
      <w:spacing w:after="0" w:line="240" w:lineRule="auto"/>
    </w:pPr>
    <w:rPr>
      <w:rFonts w:eastAsiaTheme="minorHAnsi"/>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xgmail-heading2timesnewroman14ptdarkblueleftleft0">
    <w:name w:val="x_gmail-heading2timesnewroman14ptdarkblueleftleft0"/>
    <w:basedOn w:val="Normal"/>
    <w:rsid w:val="004D2F8B"/>
    <w:pPr>
      <w:spacing w:before="100" w:beforeAutospacing="1" w:after="100" w:afterAutospacing="1" w:line="240" w:lineRule="auto"/>
    </w:pPr>
    <w:rPr>
      <w:rFonts w:eastAsia="Times New Roman" w:cs="Times New Roman"/>
      <w:szCs w:val="24"/>
    </w:rPr>
  </w:style>
  <w:style w:type="character" w:customStyle="1" w:styleId="Heading6Char">
    <w:name w:val="Heading 6 Char"/>
    <w:basedOn w:val="DefaultParagraphFont"/>
    <w:link w:val="Heading6"/>
    <w:uiPriority w:val="9"/>
    <w:semiHidden/>
    <w:rsid w:val="00DA2D99"/>
    <w:rPr>
      <w:rFonts w:asciiTheme="majorHAnsi" w:eastAsiaTheme="majorEastAsia" w:hAnsiTheme="majorHAnsi" w:cstheme="majorBidi"/>
      <w:color w:val="1F4D78" w:themeColor="accent1" w:themeShade="7F"/>
      <w:sz w:val="24"/>
    </w:rPr>
  </w:style>
  <w:style w:type="paragraph" w:customStyle="1" w:styleId="xelementtoproof">
    <w:name w:val="x_elementtoproof"/>
    <w:basedOn w:val="Normal"/>
    <w:rsid w:val="00985EDB"/>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86994">
      <w:bodyDiv w:val="1"/>
      <w:marLeft w:val="0"/>
      <w:marRight w:val="0"/>
      <w:marTop w:val="0"/>
      <w:marBottom w:val="0"/>
      <w:divBdr>
        <w:top w:val="none" w:sz="0" w:space="0" w:color="auto"/>
        <w:left w:val="none" w:sz="0" w:space="0" w:color="auto"/>
        <w:bottom w:val="none" w:sz="0" w:space="0" w:color="auto"/>
        <w:right w:val="none" w:sz="0" w:space="0" w:color="auto"/>
      </w:divBdr>
    </w:div>
    <w:div w:id="705912026">
      <w:bodyDiv w:val="1"/>
      <w:marLeft w:val="0"/>
      <w:marRight w:val="0"/>
      <w:marTop w:val="0"/>
      <w:marBottom w:val="0"/>
      <w:divBdr>
        <w:top w:val="none" w:sz="0" w:space="0" w:color="auto"/>
        <w:left w:val="none" w:sz="0" w:space="0" w:color="auto"/>
        <w:bottom w:val="none" w:sz="0" w:space="0" w:color="auto"/>
        <w:right w:val="none" w:sz="0" w:space="0" w:color="auto"/>
      </w:divBdr>
    </w:div>
    <w:div w:id="981691571">
      <w:bodyDiv w:val="1"/>
      <w:marLeft w:val="0"/>
      <w:marRight w:val="0"/>
      <w:marTop w:val="0"/>
      <w:marBottom w:val="0"/>
      <w:divBdr>
        <w:top w:val="none" w:sz="0" w:space="0" w:color="auto"/>
        <w:left w:val="none" w:sz="0" w:space="0" w:color="auto"/>
        <w:bottom w:val="none" w:sz="0" w:space="0" w:color="auto"/>
        <w:right w:val="none" w:sz="0" w:space="0" w:color="auto"/>
      </w:divBdr>
      <w:divsChild>
        <w:div w:id="418717776">
          <w:marLeft w:val="0"/>
          <w:marRight w:val="0"/>
          <w:marTop w:val="0"/>
          <w:marBottom w:val="0"/>
          <w:divBdr>
            <w:top w:val="none" w:sz="0" w:space="0" w:color="auto"/>
            <w:left w:val="none" w:sz="0" w:space="0" w:color="auto"/>
            <w:bottom w:val="none" w:sz="0" w:space="0" w:color="auto"/>
            <w:right w:val="none" w:sz="0" w:space="0" w:color="auto"/>
          </w:divBdr>
          <w:divsChild>
            <w:div w:id="1821342682">
              <w:marLeft w:val="0"/>
              <w:marRight w:val="0"/>
              <w:marTop w:val="0"/>
              <w:marBottom w:val="0"/>
              <w:divBdr>
                <w:top w:val="none" w:sz="0" w:space="0" w:color="auto"/>
                <w:left w:val="none" w:sz="0" w:space="0" w:color="auto"/>
                <w:bottom w:val="none" w:sz="0" w:space="0" w:color="auto"/>
                <w:right w:val="none" w:sz="0" w:space="0" w:color="auto"/>
              </w:divBdr>
              <w:divsChild>
                <w:div w:id="452095156">
                  <w:marLeft w:val="0"/>
                  <w:marRight w:val="0"/>
                  <w:marTop w:val="0"/>
                  <w:marBottom w:val="0"/>
                  <w:divBdr>
                    <w:top w:val="none" w:sz="0" w:space="0" w:color="auto"/>
                    <w:left w:val="none" w:sz="0" w:space="0" w:color="auto"/>
                    <w:bottom w:val="none" w:sz="0" w:space="0" w:color="auto"/>
                    <w:right w:val="none" w:sz="0" w:space="0" w:color="auto"/>
                  </w:divBdr>
                  <w:divsChild>
                    <w:div w:id="14595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3705">
      <w:bodyDiv w:val="1"/>
      <w:marLeft w:val="0"/>
      <w:marRight w:val="0"/>
      <w:marTop w:val="0"/>
      <w:marBottom w:val="0"/>
      <w:divBdr>
        <w:top w:val="none" w:sz="0" w:space="0" w:color="auto"/>
        <w:left w:val="none" w:sz="0" w:space="0" w:color="auto"/>
        <w:bottom w:val="none" w:sz="0" w:space="0" w:color="auto"/>
        <w:right w:val="none" w:sz="0" w:space="0" w:color="auto"/>
      </w:divBdr>
    </w:div>
    <w:div w:id="2040353898">
      <w:bodyDiv w:val="1"/>
      <w:marLeft w:val="0"/>
      <w:marRight w:val="0"/>
      <w:marTop w:val="0"/>
      <w:marBottom w:val="0"/>
      <w:divBdr>
        <w:top w:val="none" w:sz="0" w:space="0" w:color="auto"/>
        <w:left w:val="none" w:sz="0" w:space="0" w:color="auto"/>
        <w:bottom w:val="none" w:sz="0" w:space="0" w:color="auto"/>
        <w:right w:val="none" w:sz="0" w:space="0" w:color="auto"/>
      </w:divBdr>
      <w:divsChild>
        <w:div w:id="121968161">
          <w:marLeft w:val="0"/>
          <w:marRight w:val="0"/>
          <w:marTop w:val="0"/>
          <w:marBottom w:val="0"/>
          <w:divBdr>
            <w:top w:val="none" w:sz="0" w:space="0" w:color="auto"/>
            <w:left w:val="none" w:sz="0" w:space="0" w:color="auto"/>
            <w:bottom w:val="none" w:sz="0" w:space="0" w:color="auto"/>
            <w:right w:val="none" w:sz="0" w:space="0" w:color="auto"/>
          </w:divBdr>
          <w:divsChild>
            <w:div w:id="1064447616">
              <w:marLeft w:val="0"/>
              <w:marRight w:val="0"/>
              <w:marTop w:val="0"/>
              <w:marBottom w:val="0"/>
              <w:divBdr>
                <w:top w:val="none" w:sz="0" w:space="0" w:color="auto"/>
                <w:left w:val="none" w:sz="0" w:space="0" w:color="auto"/>
                <w:bottom w:val="none" w:sz="0" w:space="0" w:color="auto"/>
                <w:right w:val="none" w:sz="0" w:space="0" w:color="auto"/>
              </w:divBdr>
              <w:divsChild>
                <w:div w:id="705374763">
                  <w:marLeft w:val="0"/>
                  <w:marRight w:val="0"/>
                  <w:marTop w:val="0"/>
                  <w:marBottom w:val="0"/>
                  <w:divBdr>
                    <w:top w:val="none" w:sz="0" w:space="0" w:color="auto"/>
                    <w:left w:val="none" w:sz="0" w:space="0" w:color="auto"/>
                    <w:bottom w:val="none" w:sz="0" w:space="0" w:color="auto"/>
                    <w:right w:val="none" w:sz="0" w:space="0" w:color="auto"/>
                  </w:divBdr>
                  <w:divsChild>
                    <w:div w:id="168632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3.jpg" /><Relationship Id="rId1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2.jpeg" /><Relationship Id="rId17" Type="http://schemas.openxmlformats.org/officeDocument/2006/relationships/footer" Target="footer3.xml" /><Relationship Id="rId2" Type="http://schemas.openxmlformats.org/officeDocument/2006/relationships/numbering" Target="numbering.xml" /><Relationship Id="rId16" Type="http://schemas.openxmlformats.org/officeDocument/2006/relationships/footer" Target="footer2.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5" Type="http://schemas.openxmlformats.org/officeDocument/2006/relationships/webSettings" Target="webSettings.xml" /><Relationship Id="rId15" Type="http://schemas.openxmlformats.org/officeDocument/2006/relationships/image" Target="media/image5.jpeg" /><Relationship Id="rId10" Type="http://schemas.openxmlformats.org/officeDocument/2006/relationships/footer" Target="footer1.xml" /><Relationship Id="rId19"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07FEA-3A4C-0B4A-A005-98D0956E48D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11824</Words>
  <Characters>70965</Characters>
  <Application>Microsoft Office Word</Application>
  <DocSecurity>0</DocSecurity>
  <Lines>591</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82624</CharactersWithSpaces>
  <SharedDoc>false</SharedDoc>
  <HLinks>
    <vt:vector size="324" baseType="variant">
      <vt:variant>
        <vt:i4>1507383</vt:i4>
      </vt:variant>
      <vt:variant>
        <vt:i4>326</vt:i4>
      </vt:variant>
      <vt:variant>
        <vt:i4>0</vt:i4>
      </vt:variant>
      <vt:variant>
        <vt:i4>5</vt:i4>
      </vt:variant>
      <vt:variant>
        <vt:lpwstr/>
      </vt:variant>
      <vt:variant>
        <vt:lpwstr>_Toc160115724</vt:lpwstr>
      </vt:variant>
      <vt:variant>
        <vt:i4>1507383</vt:i4>
      </vt:variant>
      <vt:variant>
        <vt:i4>320</vt:i4>
      </vt:variant>
      <vt:variant>
        <vt:i4>0</vt:i4>
      </vt:variant>
      <vt:variant>
        <vt:i4>5</vt:i4>
      </vt:variant>
      <vt:variant>
        <vt:lpwstr/>
      </vt:variant>
      <vt:variant>
        <vt:lpwstr>_Toc160115723</vt:lpwstr>
      </vt:variant>
      <vt:variant>
        <vt:i4>1507383</vt:i4>
      </vt:variant>
      <vt:variant>
        <vt:i4>314</vt:i4>
      </vt:variant>
      <vt:variant>
        <vt:i4>0</vt:i4>
      </vt:variant>
      <vt:variant>
        <vt:i4>5</vt:i4>
      </vt:variant>
      <vt:variant>
        <vt:lpwstr/>
      </vt:variant>
      <vt:variant>
        <vt:lpwstr>_Toc160115722</vt:lpwstr>
      </vt:variant>
      <vt:variant>
        <vt:i4>1507383</vt:i4>
      </vt:variant>
      <vt:variant>
        <vt:i4>308</vt:i4>
      </vt:variant>
      <vt:variant>
        <vt:i4>0</vt:i4>
      </vt:variant>
      <vt:variant>
        <vt:i4>5</vt:i4>
      </vt:variant>
      <vt:variant>
        <vt:lpwstr/>
      </vt:variant>
      <vt:variant>
        <vt:lpwstr>_Toc160115721</vt:lpwstr>
      </vt:variant>
      <vt:variant>
        <vt:i4>1376311</vt:i4>
      </vt:variant>
      <vt:variant>
        <vt:i4>299</vt:i4>
      </vt:variant>
      <vt:variant>
        <vt:i4>0</vt:i4>
      </vt:variant>
      <vt:variant>
        <vt:i4>5</vt:i4>
      </vt:variant>
      <vt:variant>
        <vt:lpwstr/>
      </vt:variant>
      <vt:variant>
        <vt:lpwstr>_Toc160115706</vt:lpwstr>
      </vt:variant>
      <vt:variant>
        <vt:i4>1376311</vt:i4>
      </vt:variant>
      <vt:variant>
        <vt:i4>293</vt:i4>
      </vt:variant>
      <vt:variant>
        <vt:i4>0</vt:i4>
      </vt:variant>
      <vt:variant>
        <vt:i4>5</vt:i4>
      </vt:variant>
      <vt:variant>
        <vt:lpwstr/>
      </vt:variant>
      <vt:variant>
        <vt:lpwstr>_Toc160115705</vt:lpwstr>
      </vt:variant>
      <vt:variant>
        <vt:i4>1376311</vt:i4>
      </vt:variant>
      <vt:variant>
        <vt:i4>287</vt:i4>
      </vt:variant>
      <vt:variant>
        <vt:i4>0</vt:i4>
      </vt:variant>
      <vt:variant>
        <vt:i4>5</vt:i4>
      </vt:variant>
      <vt:variant>
        <vt:lpwstr/>
      </vt:variant>
      <vt:variant>
        <vt:lpwstr>_Toc160115704</vt:lpwstr>
      </vt:variant>
      <vt:variant>
        <vt:i4>1376311</vt:i4>
      </vt:variant>
      <vt:variant>
        <vt:i4>281</vt:i4>
      </vt:variant>
      <vt:variant>
        <vt:i4>0</vt:i4>
      </vt:variant>
      <vt:variant>
        <vt:i4>5</vt:i4>
      </vt:variant>
      <vt:variant>
        <vt:lpwstr/>
      </vt:variant>
      <vt:variant>
        <vt:lpwstr>_Toc160115703</vt:lpwstr>
      </vt:variant>
      <vt:variant>
        <vt:i4>1376311</vt:i4>
      </vt:variant>
      <vt:variant>
        <vt:i4>275</vt:i4>
      </vt:variant>
      <vt:variant>
        <vt:i4>0</vt:i4>
      </vt:variant>
      <vt:variant>
        <vt:i4>5</vt:i4>
      </vt:variant>
      <vt:variant>
        <vt:lpwstr/>
      </vt:variant>
      <vt:variant>
        <vt:lpwstr>_Toc160115702</vt:lpwstr>
      </vt:variant>
      <vt:variant>
        <vt:i4>1376311</vt:i4>
      </vt:variant>
      <vt:variant>
        <vt:i4>269</vt:i4>
      </vt:variant>
      <vt:variant>
        <vt:i4>0</vt:i4>
      </vt:variant>
      <vt:variant>
        <vt:i4>5</vt:i4>
      </vt:variant>
      <vt:variant>
        <vt:lpwstr/>
      </vt:variant>
      <vt:variant>
        <vt:lpwstr>_Toc160115701</vt:lpwstr>
      </vt:variant>
      <vt:variant>
        <vt:i4>1048630</vt:i4>
      </vt:variant>
      <vt:variant>
        <vt:i4>260</vt:i4>
      </vt:variant>
      <vt:variant>
        <vt:i4>0</vt:i4>
      </vt:variant>
      <vt:variant>
        <vt:i4>5</vt:i4>
      </vt:variant>
      <vt:variant>
        <vt:lpwstr/>
      </vt:variant>
      <vt:variant>
        <vt:lpwstr>_Toc160115659</vt:lpwstr>
      </vt:variant>
      <vt:variant>
        <vt:i4>1048630</vt:i4>
      </vt:variant>
      <vt:variant>
        <vt:i4>254</vt:i4>
      </vt:variant>
      <vt:variant>
        <vt:i4>0</vt:i4>
      </vt:variant>
      <vt:variant>
        <vt:i4>5</vt:i4>
      </vt:variant>
      <vt:variant>
        <vt:lpwstr/>
      </vt:variant>
      <vt:variant>
        <vt:lpwstr>_Toc160115658</vt:lpwstr>
      </vt:variant>
      <vt:variant>
        <vt:i4>1048630</vt:i4>
      </vt:variant>
      <vt:variant>
        <vt:i4>248</vt:i4>
      </vt:variant>
      <vt:variant>
        <vt:i4>0</vt:i4>
      </vt:variant>
      <vt:variant>
        <vt:i4>5</vt:i4>
      </vt:variant>
      <vt:variant>
        <vt:lpwstr/>
      </vt:variant>
      <vt:variant>
        <vt:lpwstr>_Toc160115657</vt:lpwstr>
      </vt:variant>
      <vt:variant>
        <vt:i4>1048630</vt:i4>
      </vt:variant>
      <vt:variant>
        <vt:i4>242</vt:i4>
      </vt:variant>
      <vt:variant>
        <vt:i4>0</vt:i4>
      </vt:variant>
      <vt:variant>
        <vt:i4>5</vt:i4>
      </vt:variant>
      <vt:variant>
        <vt:lpwstr/>
      </vt:variant>
      <vt:variant>
        <vt:lpwstr>_Toc160115656</vt:lpwstr>
      </vt:variant>
      <vt:variant>
        <vt:i4>1048630</vt:i4>
      </vt:variant>
      <vt:variant>
        <vt:i4>236</vt:i4>
      </vt:variant>
      <vt:variant>
        <vt:i4>0</vt:i4>
      </vt:variant>
      <vt:variant>
        <vt:i4>5</vt:i4>
      </vt:variant>
      <vt:variant>
        <vt:lpwstr/>
      </vt:variant>
      <vt:variant>
        <vt:lpwstr>_Toc160115655</vt:lpwstr>
      </vt:variant>
      <vt:variant>
        <vt:i4>1048630</vt:i4>
      </vt:variant>
      <vt:variant>
        <vt:i4>230</vt:i4>
      </vt:variant>
      <vt:variant>
        <vt:i4>0</vt:i4>
      </vt:variant>
      <vt:variant>
        <vt:i4>5</vt:i4>
      </vt:variant>
      <vt:variant>
        <vt:lpwstr/>
      </vt:variant>
      <vt:variant>
        <vt:lpwstr>_Toc160115654</vt:lpwstr>
      </vt:variant>
      <vt:variant>
        <vt:i4>1048630</vt:i4>
      </vt:variant>
      <vt:variant>
        <vt:i4>224</vt:i4>
      </vt:variant>
      <vt:variant>
        <vt:i4>0</vt:i4>
      </vt:variant>
      <vt:variant>
        <vt:i4>5</vt:i4>
      </vt:variant>
      <vt:variant>
        <vt:lpwstr/>
      </vt:variant>
      <vt:variant>
        <vt:lpwstr>_Toc160115653</vt:lpwstr>
      </vt:variant>
      <vt:variant>
        <vt:i4>1048630</vt:i4>
      </vt:variant>
      <vt:variant>
        <vt:i4>218</vt:i4>
      </vt:variant>
      <vt:variant>
        <vt:i4>0</vt:i4>
      </vt:variant>
      <vt:variant>
        <vt:i4>5</vt:i4>
      </vt:variant>
      <vt:variant>
        <vt:lpwstr/>
      </vt:variant>
      <vt:variant>
        <vt:lpwstr>_Toc160115652</vt:lpwstr>
      </vt:variant>
      <vt:variant>
        <vt:i4>1114166</vt:i4>
      </vt:variant>
      <vt:variant>
        <vt:i4>212</vt:i4>
      </vt:variant>
      <vt:variant>
        <vt:i4>0</vt:i4>
      </vt:variant>
      <vt:variant>
        <vt:i4>5</vt:i4>
      </vt:variant>
      <vt:variant>
        <vt:lpwstr/>
      </vt:variant>
      <vt:variant>
        <vt:lpwstr>_Toc160115649</vt:lpwstr>
      </vt:variant>
      <vt:variant>
        <vt:i4>1114166</vt:i4>
      </vt:variant>
      <vt:variant>
        <vt:i4>206</vt:i4>
      </vt:variant>
      <vt:variant>
        <vt:i4>0</vt:i4>
      </vt:variant>
      <vt:variant>
        <vt:i4>5</vt:i4>
      </vt:variant>
      <vt:variant>
        <vt:lpwstr/>
      </vt:variant>
      <vt:variant>
        <vt:lpwstr>_Toc160115648</vt:lpwstr>
      </vt:variant>
      <vt:variant>
        <vt:i4>1114166</vt:i4>
      </vt:variant>
      <vt:variant>
        <vt:i4>200</vt:i4>
      </vt:variant>
      <vt:variant>
        <vt:i4>0</vt:i4>
      </vt:variant>
      <vt:variant>
        <vt:i4>5</vt:i4>
      </vt:variant>
      <vt:variant>
        <vt:lpwstr/>
      </vt:variant>
      <vt:variant>
        <vt:lpwstr>_Toc160115647</vt:lpwstr>
      </vt:variant>
      <vt:variant>
        <vt:i4>1114166</vt:i4>
      </vt:variant>
      <vt:variant>
        <vt:i4>194</vt:i4>
      </vt:variant>
      <vt:variant>
        <vt:i4>0</vt:i4>
      </vt:variant>
      <vt:variant>
        <vt:i4>5</vt:i4>
      </vt:variant>
      <vt:variant>
        <vt:lpwstr/>
      </vt:variant>
      <vt:variant>
        <vt:lpwstr>_Toc160115646</vt:lpwstr>
      </vt:variant>
      <vt:variant>
        <vt:i4>1114166</vt:i4>
      </vt:variant>
      <vt:variant>
        <vt:i4>188</vt:i4>
      </vt:variant>
      <vt:variant>
        <vt:i4>0</vt:i4>
      </vt:variant>
      <vt:variant>
        <vt:i4>5</vt:i4>
      </vt:variant>
      <vt:variant>
        <vt:lpwstr/>
      </vt:variant>
      <vt:variant>
        <vt:lpwstr>_Toc160115645</vt:lpwstr>
      </vt:variant>
      <vt:variant>
        <vt:i4>1114166</vt:i4>
      </vt:variant>
      <vt:variant>
        <vt:i4>182</vt:i4>
      </vt:variant>
      <vt:variant>
        <vt:i4>0</vt:i4>
      </vt:variant>
      <vt:variant>
        <vt:i4>5</vt:i4>
      </vt:variant>
      <vt:variant>
        <vt:lpwstr/>
      </vt:variant>
      <vt:variant>
        <vt:lpwstr>_Toc160115644</vt:lpwstr>
      </vt:variant>
      <vt:variant>
        <vt:i4>1114166</vt:i4>
      </vt:variant>
      <vt:variant>
        <vt:i4>176</vt:i4>
      </vt:variant>
      <vt:variant>
        <vt:i4>0</vt:i4>
      </vt:variant>
      <vt:variant>
        <vt:i4>5</vt:i4>
      </vt:variant>
      <vt:variant>
        <vt:lpwstr/>
      </vt:variant>
      <vt:variant>
        <vt:lpwstr>_Toc160115643</vt:lpwstr>
      </vt:variant>
      <vt:variant>
        <vt:i4>1114166</vt:i4>
      </vt:variant>
      <vt:variant>
        <vt:i4>170</vt:i4>
      </vt:variant>
      <vt:variant>
        <vt:i4>0</vt:i4>
      </vt:variant>
      <vt:variant>
        <vt:i4>5</vt:i4>
      </vt:variant>
      <vt:variant>
        <vt:lpwstr/>
      </vt:variant>
      <vt:variant>
        <vt:lpwstr>_Toc160115642</vt:lpwstr>
      </vt:variant>
      <vt:variant>
        <vt:i4>1114166</vt:i4>
      </vt:variant>
      <vt:variant>
        <vt:i4>164</vt:i4>
      </vt:variant>
      <vt:variant>
        <vt:i4>0</vt:i4>
      </vt:variant>
      <vt:variant>
        <vt:i4>5</vt:i4>
      </vt:variant>
      <vt:variant>
        <vt:lpwstr/>
      </vt:variant>
      <vt:variant>
        <vt:lpwstr>_Toc160115641</vt:lpwstr>
      </vt:variant>
      <vt:variant>
        <vt:i4>1114166</vt:i4>
      </vt:variant>
      <vt:variant>
        <vt:i4>158</vt:i4>
      </vt:variant>
      <vt:variant>
        <vt:i4>0</vt:i4>
      </vt:variant>
      <vt:variant>
        <vt:i4>5</vt:i4>
      </vt:variant>
      <vt:variant>
        <vt:lpwstr/>
      </vt:variant>
      <vt:variant>
        <vt:lpwstr>_Toc160115640</vt:lpwstr>
      </vt:variant>
      <vt:variant>
        <vt:i4>1441846</vt:i4>
      </vt:variant>
      <vt:variant>
        <vt:i4>152</vt:i4>
      </vt:variant>
      <vt:variant>
        <vt:i4>0</vt:i4>
      </vt:variant>
      <vt:variant>
        <vt:i4>5</vt:i4>
      </vt:variant>
      <vt:variant>
        <vt:lpwstr/>
      </vt:variant>
      <vt:variant>
        <vt:lpwstr>_Toc160115639</vt:lpwstr>
      </vt:variant>
      <vt:variant>
        <vt:i4>1441846</vt:i4>
      </vt:variant>
      <vt:variant>
        <vt:i4>146</vt:i4>
      </vt:variant>
      <vt:variant>
        <vt:i4>0</vt:i4>
      </vt:variant>
      <vt:variant>
        <vt:i4>5</vt:i4>
      </vt:variant>
      <vt:variant>
        <vt:lpwstr/>
      </vt:variant>
      <vt:variant>
        <vt:lpwstr>_Toc160115638</vt:lpwstr>
      </vt:variant>
      <vt:variant>
        <vt:i4>1441846</vt:i4>
      </vt:variant>
      <vt:variant>
        <vt:i4>140</vt:i4>
      </vt:variant>
      <vt:variant>
        <vt:i4>0</vt:i4>
      </vt:variant>
      <vt:variant>
        <vt:i4>5</vt:i4>
      </vt:variant>
      <vt:variant>
        <vt:lpwstr/>
      </vt:variant>
      <vt:variant>
        <vt:lpwstr>_Toc160115637</vt:lpwstr>
      </vt:variant>
      <vt:variant>
        <vt:i4>1441846</vt:i4>
      </vt:variant>
      <vt:variant>
        <vt:i4>134</vt:i4>
      </vt:variant>
      <vt:variant>
        <vt:i4>0</vt:i4>
      </vt:variant>
      <vt:variant>
        <vt:i4>5</vt:i4>
      </vt:variant>
      <vt:variant>
        <vt:lpwstr/>
      </vt:variant>
      <vt:variant>
        <vt:lpwstr>_Toc160115636</vt:lpwstr>
      </vt:variant>
      <vt:variant>
        <vt:i4>1441846</vt:i4>
      </vt:variant>
      <vt:variant>
        <vt:i4>128</vt:i4>
      </vt:variant>
      <vt:variant>
        <vt:i4>0</vt:i4>
      </vt:variant>
      <vt:variant>
        <vt:i4>5</vt:i4>
      </vt:variant>
      <vt:variant>
        <vt:lpwstr/>
      </vt:variant>
      <vt:variant>
        <vt:lpwstr>_Toc160115635</vt:lpwstr>
      </vt:variant>
      <vt:variant>
        <vt:i4>1441846</vt:i4>
      </vt:variant>
      <vt:variant>
        <vt:i4>122</vt:i4>
      </vt:variant>
      <vt:variant>
        <vt:i4>0</vt:i4>
      </vt:variant>
      <vt:variant>
        <vt:i4>5</vt:i4>
      </vt:variant>
      <vt:variant>
        <vt:lpwstr/>
      </vt:variant>
      <vt:variant>
        <vt:lpwstr>_Toc160115632</vt:lpwstr>
      </vt:variant>
      <vt:variant>
        <vt:i4>1441846</vt:i4>
      </vt:variant>
      <vt:variant>
        <vt:i4>116</vt:i4>
      </vt:variant>
      <vt:variant>
        <vt:i4>0</vt:i4>
      </vt:variant>
      <vt:variant>
        <vt:i4>5</vt:i4>
      </vt:variant>
      <vt:variant>
        <vt:lpwstr/>
      </vt:variant>
      <vt:variant>
        <vt:lpwstr>_Toc160115631</vt:lpwstr>
      </vt:variant>
      <vt:variant>
        <vt:i4>1441846</vt:i4>
      </vt:variant>
      <vt:variant>
        <vt:i4>110</vt:i4>
      </vt:variant>
      <vt:variant>
        <vt:i4>0</vt:i4>
      </vt:variant>
      <vt:variant>
        <vt:i4>5</vt:i4>
      </vt:variant>
      <vt:variant>
        <vt:lpwstr/>
      </vt:variant>
      <vt:variant>
        <vt:lpwstr>_Toc160115630</vt:lpwstr>
      </vt:variant>
      <vt:variant>
        <vt:i4>1507382</vt:i4>
      </vt:variant>
      <vt:variant>
        <vt:i4>104</vt:i4>
      </vt:variant>
      <vt:variant>
        <vt:i4>0</vt:i4>
      </vt:variant>
      <vt:variant>
        <vt:i4>5</vt:i4>
      </vt:variant>
      <vt:variant>
        <vt:lpwstr/>
      </vt:variant>
      <vt:variant>
        <vt:lpwstr>_Toc160115629</vt:lpwstr>
      </vt:variant>
      <vt:variant>
        <vt:i4>1507382</vt:i4>
      </vt:variant>
      <vt:variant>
        <vt:i4>98</vt:i4>
      </vt:variant>
      <vt:variant>
        <vt:i4>0</vt:i4>
      </vt:variant>
      <vt:variant>
        <vt:i4>5</vt:i4>
      </vt:variant>
      <vt:variant>
        <vt:lpwstr/>
      </vt:variant>
      <vt:variant>
        <vt:lpwstr>_Toc160115628</vt:lpwstr>
      </vt:variant>
      <vt:variant>
        <vt:i4>1507382</vt:i4>
      </vt:variant>
      <vt:variant>
        <vt:i4>92</vt:i4>
      </vt:variant>
      <vt:variant>
        <vt:i4>0</vt:i4>
      </vt:variant>
      <vt:variant>
        <vt:i4>5</vt:i4>
      </vt:variant>
      <vt:variant>
        <vt:lpwstr/>
      </vt:variant>
      <vt:variant>
        <vt:lpwstr>_Toc160115621</vt:lpwstr>
      </vt:variant>
      <vt:variant>
        <vt:i4>1507382</vt:i4>
      </vt:variant>
      <vt:variant>
        <vt:i4>86</vt:i4>
      </vt:variant>
      <vt:variant>
        <vt:i4>0</vt:i4>
      </vt:variant>
      <vt:variant>
        <vt:i4>5</vt:i4>
      </vt:variant>
      <vt:variant>
        <vt:lpwstr/>
      </vt:variant>
      <vt:variant>
        <vt:lpwstr>_Toc160115620</vt:lpwstr>
      </vt:variant>
      <vt:variant>
        <vt:i4>1310774</vt:i4>
      </vt:variant>
      <vt:variant>
        <vt:i4>80</vt:i4>
      </vt:variant>
      <vt:variant>
        <vt:i4>0</vt:i4>
      </vt:variant>
      <vt:variant>
        <vt:i4>5</vt:i4>
      </vt:variant>
      <vt:variant>
        <vt:lpwstr/>
      </vt:variant>
      <vt:variant>
        <vt:lpwstr>_Toc160115619</vt:lpwstr>
      </vt:variant>
      <vt:variant>
        <vt:i4>1310774</vt:i4>
      </vt:variant>
      <vt:variant>
        <vt:i4>74</vt:i4>
      </vt:variant>
      <vt:variant>
        <vt:i4>0</vt:i4>
      </vt:variant>
      <vt:variant>
        <vt:i4>5</vt:i4>
      </vt:variant>
      <vt:variant>
        <vt:lpwstr/>
      </vt:variant>
      <vt:variant>
        <vt:lpwstr>_Toc160115618</vt:lpwstr>
      </vt:variant>
      <vt:variant>
        <vt:i4>1310774</vt:i4>
      </vt:variant>
      <vt:variant>
        <vt:i4>68</vt:i4>
      </vt:variant>
      <vt:variant>
        <vt:i4>0</vt:i4>
      </vt:variant>
      <vt:variant>
        <vt:i4>5</vt:i4>
      </vt:variant>
      <vt:variant>
        <vt:lpwstr/>
      </vt:variant>
      <vt:variant>
        <vt:lpwstr>_Toc160115617</vt:lpwstr>
      </vt:variant>
      <vt:variant>
        <vt:i4>1310774</vt:i4>
      </vt:variant>
      <vt:variant>
        <vt:i4>62</vt:i4>
      </vt:variant>
      <vt:variant>
        <vt:i4>0</vt:i4>
      </vt:variant>
      <vt:variant>
        <vt:i4>5</vt:i4>
      </vt:variant>
      <vt:variant>
        <vt:lpwstr/>
      </vt:variant>
      <vt:variant>
        <vt:lpwstr>_Toc160115616</vt:lpwstr>
      </vt:variant>
      <vt:variant>
        <vt:i4>1310774</vt:i4>
      </vt:variant>
      <vt:variant>
        <vt:i4>56</vt:i4>
      </vt:variant>
      <vt:variant>
        <vt:i4>0</vt:i4>
      </vt:variant>
      <vt:variant>
        <vt:i4>5</vt:i4>
      </vt:variant>
      <vt:variant>
        <vt:lpwstr/>
      </vt:variant>
      <vt:variant>
        <vt:lpwstr>_Toc160115615</vt:lpwstr>
      </vt:variant>
      <vt:variant>
        <vt:i4>1310774</vt:i4>
      </vt:variant>
      <vt:variant>
        <vt:i4>50</vt:i4>
      </vt:variant>
      <vt:variant>
        <vt:i4>0</vt:i4>
      </vt:variant>
      <vt:variant>
        <vt:i4>5</vt:i4>
      </vt:variant>
      <vt:variant>
        <vt:lpwstr/>
      </vt:variant>
      <vt:variant>
        <vt:lpwstr>_Toc160115614</vt:lpwstr>
      </vt:variant>
      <vt:variant>
        <vt:i4>1310774</vt:i4>
      </vt:variant>
      <vt:variant>
        <vt:i4>44</vt:i4>
      </vt:variant>
      <vt:variant>
        <vt:i4>0</vt:i4>
      </vt:variant>
      <vt:variant>
        <vt:i4>5</vt:i4>
      </vt:variant>
      <vt:variant>
        <vt:lpwstr/>
      </vt:variant>
      <vt:variant>
        <vt:lpwstr>_Toc160115613</vt:lpwstr>
      </vt:variant>
      <vt:variant>
        <vt:i4>1310774</vt:i4>
      </vt:variant>
      <vt:variant>
        <vt:i4>38</vt:i4>
      </vt:variant>
      <vt:variant>
        <vt:i4>0</vt:i4>
      </vt:variant>
      <vt:variant>
        <vt:i4>5</vt:i4>
      </vt:variant>
      <vt:variant>
        <vt:lpwstr/>
      </vt:variant>
      <vt:variant>
        <vt:lpwstr>_Toc160115612</vt:lpwstr>
      </vt:variant>
      <vt:variant>
        <vt:i4>1310774</vt:i4>
      </vt:variant>
      <vt:variant>
        <vt:i4>32</vt:i4>
      </vt:variant>
      <vt:variant>
        <vt:i4>0</vt:i4>
      </vt:variant>
      <vt:variant>
        <vt:i4>5</vt:i4>
      </vt:variant>
      <vt:variant>
        <vt:lpwstr/>
      </vt:variant>
      <vt:variant>
        <vt:lpwstr>_Toc160115611</vt:lpwstr>
      </vt:variant>
      <vt:variant>
        <vt:i4>1310774</vt:i4>
      </vt:variant>
      <vt:variant>
        <vt:i4>26</vt:i4>
      </vt:variant>
      <vt:variant>
        <vt:i4>0</vt:i4>
      </vt:variant>
      <vt:variant>
        <vt:i4>5</vt:i4>
      </vt:variant>
      <vt:variant>
        <vt:lpwstr/>
      </vt:variant>
      <vt:variant>
        <vt:lpwstr>_Toc160115610</vt:lpwstr>
      </vt:variant>
      <vt:variant>
        <vt:i4>1376310</vt:i4>
      </vt:variant>
      <vt:variant>
        <vt:i4>20</vt:i4>
      </vt:variant>
      <vt:variant>
        <vt:i4>0</vt:i4>
      </vt:variant>
      <vt:variant>
        <vt:i4>5</vt:i4>
      </vt:variant>
      <vt:variant>
        <vt:lpwstr/>
      </vt:variant>
      <vt:variant>
        <vt:lpwstr>_Toc160115609</vt:lpwstr>
      </vt:variant>
      <vt:variant>
        <vt:i4>1376310</vt:i4>
      </vt:variant>
      <vt:variant>
        <vt:i4>14</vt:i4>
      </vt:variant>
      <vt:variant>
        <vt:i4>0</vt:i4>
      </vt:variant>
      <vt:variant>
        <vt:i4>5</vt:i4>
      </vt:variant>
      <vt:variant>
        <vt:lpwstr/>
      </vt:variant>
      <vt:variant>
        <vt:lpwstr>_Toc160115608</vt:lpwstr>
      </vt:variant>
      <vt:variant>
        <vt:i4>1376310</vt:i4>
      </vt:variant>
      <vt:variant>
        <vt:i4>8</vt:i4>
      </vt:variant>
      <vt:variant>
        <vt:i4>0</vt:i4>
      </vt:variant>
      <vt:variant>
        <vt:i4>5</vt:i4>
      </vt:variant>
      <vt:variant>
        <vt:lpwstr/>
      </vt:variant>
      <vt:variant>
        <vt:lpwstr>_Toc160115606</vt:lpwstr>
      </vt:variant>
      <vt:variant>
        <vt:i4>1376310</vt:i4>
      </vt:variant>
      <vt:variant>
        <vt:i4>2</vt:i4>
      </vt:variant>
      <vt:variant>
        <vt:i4>0</vt:i4>
      </vt:variant>
      <vt:variant>
        <vt:i4>5</vt:i4>
      </vt:variant>
      <vt:variant>
        <vt:lpwstr/>
      </vt:variant>
      <vt:variant>
        <vt:lpwstr>_Toc160115605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Kabwogi - Environmental Specialist</dc:creator>
  <cp:keywords>ESMP Dodoma -Template</cp:keywords>
  <dc:description/>
  <cp:lastModifiedBy>Magreth Harrison</cp:lastModifiedBy>
  <cp:revision>2</cp:revision>
  <dcterms:created xsi:type="dcterms:W3CDTF">2024-04-30T10:01:00Z</dcterms:created>
  <dcterms:modified xsi:type="dcterms:W3CDTF">2024-04-30T10:01:00Z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4ef5917672828d3e9a9d85a9a8045ef6eacae26d752389ce0259378a52288a74</vt:lpwstr>
  </property>
</Properties>
</file>